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43" w:rsidRDefault="00327BF9" w:rsidP="003A4043">
      <w:pPr>
        <w:spacing w:after="160" w:line="259" w:lineRule="auto"/>
        <w:jc w:val="center"/>
        <w:rPr>
          <w:rFonts w:ascii="Arial" w:hAnsi="Arial" w:cs="Arial"/>
          <w:b/>
          <w:bCs/>
          <w:sz w:val="28"/>
          <w:szCs w:val="28"/>
        </w:rPr>
      </w:pPr>
      <w:r>
        <w:rPr>
          <w:rFonts w:ascii="Arial" w:hAnsi="Arial" w:cs="Arial"/>
          <w:b/>
          <w:bCs/>
          <w:noProof/>
          <w:sz w:val="28"/>
          <w:szCs w:val="28"/>
          <w:lang w:val="en-GB" w:eastAsia="en-GB"/>
        </w:rPr>
        <w:drawing>
          <wp:anchor distT="0" distB="0" distL="114300" distR="114300" simplePos="0" relativeHeight="251659264" behindDoc="0" locked="0" layoutInCell="1" allowOverlap="1">
            <wp:simplePos x="0" y="0"/>
            <wp:positionH relativeFrom="column">
              <wp:posOffset>2770342</wp:posOffset>
            </wp:positionH>
            <wp:positionV relativeFrom="paragraph">
              <wp:posOffset>210494</wp:posOffset>
            </wp:positionV>
            <wp:extent cx="401736" cy="364142"/>
            <wp:effectExtent l="1905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736" cy="364142"/>
                    </a:xfrm>
                    <a:prstGeom prst="rect">
                      <a:avLst/>
                    </a:prstGeom>
                    <a:noFill/>
                    <a:ln>
                      <a:noFill/>
                    </a:ln>
                  </pic:spPr>
                </pic:pic>
              </a:graphicData>
            </a:graphic>
          </wp:anchor>
        </w:drawing>
      </w:r>
    </w:p>
    <w:p w:rsidR="003A4043" w:rsidRPr="00771E6A" w:rsidRDefault="003A4043" w:rsidP="003A4043">
      <w:pPr>
        <w:spacing w:after="160" w:line="259" w:lineRule="auto"/>
        <w:jc w:val="center"/>
        <w:rPr>
          <w:rFonts w:ascii="Arial" w:hAnsi="Arial" w:cs="Arial"/>
          <w:b/>
          <w:bCs/>
          <w:sz w:val="28"/>
          <w:szCs w:val="28"/>
          <w:lang w:val="en-IN"/>
        </w:rPr>
      </w:pPr>
      <w:r w:rsidRPr="009C1629">
        <w:rPr>
          <w:rFonts w:ascii="Arial" w:hAnsi="Arial" w:cs="Arial"/>
          <w:b/>
          <w:bCs/>
          <w:sz w:val="28"/>
          <w:szCs w:val="28"/>
        </w:rPr>
        <w:t>ANNAMALAI          UNIVERSITY</w:t>
      </w:r>
    </w:p>
    <w:p w:rsidR="003A4043" w:rsidRDefault="003A4043" w:rsidP="003A4043">
      <w:pPr>
        <w:widowControl w:val="0"/>
        <w:autoSpaceDE w:val="0"/>
        <w:autoSpaceDN w:val="0"/>
        <w:spacing w:after="0" w:line="240" w:lineRule="auto"/>
        <w:jc w:val="center"/>
        <w:rPr>
          <w:b/>
          <w:color w:val="1F1F1F"/>
          <w:shd w:val="clear" w:color="auto" w:fill="FFFFFF"/>
        </w:rPr>
      </w:pPr>
      <w:r>
        <w:rPr>
          <w:rFonts w:ascii="Arial" w:hAnsi="Arial" w:cs="Arial"/>
          <w:b/>
          <w:bCs/>
          <w:sz w:val="20"/>
          <w:szCs w:val="20"/>
        </w:rPr>
        <w:t>(</w:t>
      </w:r>
      <w:r w:rsidRPr="00D36722">
        <w:rPr>
          <w:rFonts w:ascii="Arial" w:hAnsi="Arial" w:cs="Arial"/>
          <w:b/>
          <w:bCs/>
          <w:sz w:val="20"/>
          <w:szCs w:val="20"/>
        </w:rPr>
        <w:t>Affiliated Colleges</w:t>
      </w:r>
      <w:r>
        <w:rPr>
          <w:rFonts w:ascii="Arial" w:hAnsi="Arial" w:cs="Arial"/>
          <w:b/>
          <w:bCs/>
          <w:sz w:val="20"/>
          <w:szCs w:val="20"/>
        </w:rPr>
        <w:t>)</w:t>
      </w:r>
    </w:p>
    <w:p w:rsidR="003A4043" w:rsidRPr="004C11F6" w:rsidRDefault="003A4043" w:rsidP="003A4043">
      <w:pPr>
        <w:widowControl w:val="0"/>
        <w:autoSpaceDE w:val="0"/>
        <w:autoSpaceDN w:val="0"/>
        <w:spacing w:after="0" w:line="240" w:lineRule="auto"/>
        <w:jc w:val="center"/>
        <w:rPr>
          <w:b/>
          <w:color w:val="1F1F1F"/>
          <w:shd w:val="clear" w:color="auto" w:fill="FFFFFF"/>
          <w:lang w:val="en-IN"/>
        </w:rPr>
      </w:pPr>
      <w:r>
        <w:rPr>
          <w:b/>
          <w:color w:val="1F1F1F"/>
          <w:shd w:val="clear" w:color="auto" w:fill="FFFFFF"/>
        </w:rPr>
        <w:t xml:space="preserve">409 </w:t>
      </w:r>
      <w:r w:rsidRPr="00B03580">
        <w:rPr>
          <w:b/>
          <w:color w:val="1F1F1F"/>
          <w:shd w:val="clear" w:color="auto" w:fill="FFFFFF"/>
        </w:rPr>
        <w:t xml:space="preserve">- </w:t>
      </w:r>
      <w:r>
        <w:rPr>
          <w:b/>
          <w:color w:val="1F1F1F"/>
          <w:shd w:val="clear" w:color="auto" w:fill="FFFFFF"/>
        </w:rPr>
        <w:t>M</w:t>
      </w:r>
      <w:r w:rsidRPr="00B03580">
        <w:rPr>
          <w:b/>
          <w:color w:val="1F1F1F"/>
          <w:shd w:val="clear" w:color="auto" w:fill="FFFFFF"/>
        </w:rPr>
        <w:t xml:space="preserve">.Sc. </w:t>
      </w:r>
      <w:r>
        <w:rPr>
          <w:b/>
          <w:color w:val="1F1F1F"/>
          <w:shd w:val="clear" w:color="auto" w:fill="FFFFFF"/>
        </w:rPr>
        <w:t>Biotechnology</w:t>
      </w:r>
    </w:p>
    <w:p w:rsidR="003A4043" w:rsidRPr="00D31F73" w:rsidRDefault="003A4043" w:rsidP="003A4043">
      <w:pPr>
        <w:widowControl w:val="0"/>
        <w:autoSpaceDE w:val="0"/>
        <w:autoSpaceDN w:val="0"/>
        <w:spacing w:after="0" w:line="240" w:lineRule="auto"/>
        <w:jc w:val="center"/>
        <w:rPr>
          <w:bCs/>
          <w:sz w:val="20"/>
          <w:szCs w:val="20"/>
        </w:rPr>
      </w:pPr>
      <w:r w:rsidRPr="00D31F73">
        <w:rPr>
          <w:bCs/>
          <w:sz w:val="20"/>
          <w:szCs w:val="20"/>
        </w:rPr>
        <w:t>Programme Structure and Scheme of Examination (under CBCS)</w:t>
      </w:r>
    </w:p>
    <w:p w:rsidR="003A4043" w:rsidRDefault="003A4043" w:rsidP="003A4043">
      <w:pPr>
        <w:spacing w:after="0" w:line="240" w:lineRule="auto"/>
        <w:jc w:val="center"/>
        <w:rPr>
          <w:sz w:val="20"/>
          <w:szCs w:val="20"/>
        </w:rPr>
      </w:pPr>
      <w:r w:rsidRPr="00761243">
        <w:rPr>
          <w:sz w:val="20"/>
          <w:szCs w:val="20"/>
        </w:rPr>
        <w:t>(Applicable to the candidates admitted from the academic year 2023 -2024 onwards)</w:t>
      </w:r>
    </w:p>
    <w:tbl>
      <w:tblPr>
        <w:tblW w:w="50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693"/>
        <w:gridCol w:w="1531"/>
        <w:gridCol w:w="3582"/>
        <w:gridCol w:w="821"/>
        <w:gridCol w:w="813"/>
        <w:gridCol w:w="739"/>
        <w:gridCol w:w="696"/>
        <w:gridCol w:w="718"/>
      </w:tblGrid>
      <w:tr w:rsidR="003A4043" w:rsidRPr="000966CA" w:rsidTr="00F066A8">
        <w:trPr>
          <w:trHeight w:val="479"/>
          <w:jc w:val="center"/>
        </w:trPr>
        <w:tc>
          <w:tcPr>
            <w:tcW w:w="361" w:type="pct"/>
            <w:vMerge w:val="restart"/>
            <w:vAlign w:val="center"/>
          </w:tcPr>
          <w:p w:rsidR="003A4043" w:rsidRPr="000966CA" w:rsidRDefault="003A4043" w:rsidP="003A4043">
            <w:pPr>
              <w:widowControl w:val="0"/>
              <w:autoSpaceDE w:val="0"/>
              <w:autoSpaceDN w:val="0"/>
              <w:spacing w:after="0" w:line="240" w:lineRule="auto"/>
              <w:ind w:left="90"/>
              <w:jc w:val="center"/>
              <w:rPr>
                <w:b/>
                <w:sz w:val="20"/>
                <w:szCs w:val="20"/>
              </w:rPr>
            </w:pPr>
            <w:r w:rsidRPr="000966CA">
              <w:rPr>
                <w:b/>
                <w:sz w:val="20"/>
                <w:szCs w:val="20"/>
              </w:rPr>
              <w:t>Part</w:t>
            </w:r>
          </w:p>
        </w:tc>
        <w:tc>
          <w:tcPr>
            <w:tcW w:w="798" w:type="pct"/>
            <w:vMerge w:val="restart"/>
            <w:vAlign w:val="center"/>
          </w:tcPr>
          <w:p w:rsidR="003A4043" w:rsidRPr="000966CA" w:rsidRDefault="003A4043" w:rsidP="003A4043">
            <w:pPr>
              <w:widowControl w:val="0"/>
              <w:autoSpaceDE w:val="0"/>
              <w:autoSpaceDN w:val="0"/>
              <w:spacing w:after="0" w:line="240" w:lineRule="auto"/>
              <w:ind w:left="90"/>
              <w:jc w:val="center"/>
              <w:rPr>
                <w:b/>
                <w:sz w:val="20"/>
                <w:szCs w:val="20"/>
              </w:rPr>
            </w:pPr>
            <w:r w:rsidRPr="000966CA">
              <w:rPr>
                <w:sz w:val="20"/>
                <w:szCs w:val="20"/>
              </w:rPr>
              <w:br w:type="page"/>
            </w:r>
            <w:r w:rsidRPr="000966CA">
              <w:rPr>
                <w:b/>
                <w:sz w:val="20"/>
                <w:szCs w:val="20"/>
              </w:rPr>
              <w:t>Course Code</w:t>
            </w:r>
          </w:p>
        </w:tc>
        <w:tc>
          <w:tcPr>
            <w:tcW w:w="1867" w:type="pct"/>
            <w:vMerge w:val="restart"/>
            <w:vAlign w:val="center"/>
          </w:tcPr>
          <w:p w:rsidR="003A4043" w:rsidRPr="000966CA" w:rsidRDefault="003A4043" w:rsidP="003A4043">
            <w:pPr>
              <w:widowControl w:val="0"/>
              <w:autoSpaceDE w:val="0"/>
              <w:autoSpaceDN w:val="0"/>
              <w:spacing w:after="0" w:line="240" w:lineRule="auto"/>
              <w:ind w:right="51"/>
              <w:jc w:val="center"/>
              <w:rPr>
                <w:b/>
                <w:sz w:val="20"/>
                <w:szCs w:val="20"/>
              </w:rPr>
            </w:pPr>
            <w:r w:rsidRPr="000966CA">
              <w:rPr>
                <w:b/>
                <w:sz w:val="20"/>
                <w:szCs w:val="20"/>
              </w:rPr>
              <w:t>Study Components &amp; Course Title</w:t>
            </w:r>
          </w:p>
        </w:tc>
        <w:tc>
          <w:tcPr>
            <w:tcW w:w="428" w:type="pct"/>
            <w:vMerge w:val="restart"/>
          </w:tcPr>
          <w:p w:rsidR="003A4043" w:rsidRPr="000966CA" w:rsidRDefault="003A4043" w:rsidP="003A4043">
            <w:pPr>
              <w:widowControl w:val="0"/>
              <w:autoSpaceDE w:val="0"/>
              <w:autoSpaceDN w:val="0"/>
              <w:spacing w:after="0" w:line="240" w:lineRule="auto"/>
              <w:ind w:left="51" w:right="41" w:hanging="3"/>
              <w:jc w:val="center"/>
              <w:rPr>
                <w:b/>
                <w:sz w:val="20"/>
                <w:szCs w:val="20"/>
              </w:rPr>
            </w:pPr>
            <w:r w:rsidRPr="000966CA">
              <w:rPr>
                <w:b/>
                <w:sz w:val="20"/>
                <w:szCs w:val="20"/>
              </w:rPr>
              <w:t>Credit</w:t>
            </w:r>
          </w:p>
        </w:tc>
        <w:tc>
          <w:tcPr>
            <w:tcW w:w="424" w:type="pct"/>
            <w:vMerge w:val="restart"/>
          </w:tcPr>
          <w:p w:rsidR="003A4043" w:rsidRPr="000966CA" w:rsidRDefault="003A4043" w:rsidP="003A4043">
            <w:pPr>
              <w:widowControl w:val="0"/>
              <w:autoSpaceDE w:val="0"/>
              <w:autoSpaceDN w:val="0"/>
              <w:spacing w:after="0" w:line="240" w:lineRule="auto"/>
              <w:ind w:left="49"/>
              <w:jc w:val="center"/>
              <w:rPr>
                <w:b/>
                <w:sz w:val="20"/>
                <w:szCs w:val="20"/>
              </w:rPr>
            </w:pPr>
            <w:r w:rsidRPr="000966CA">
              <w:rPr>
                <w:b/>
                <w:sz w:val="20"/>
                <w:szCs w:val="20"/>
              </w:rPr>
              <w:t>Hours/ Week</w:t>
            </w:r>
          </w:p>
        </w:tc>
        <w:tc>
          <w:tcPr>
            <w:tcW w:w="1122" w:type="pct"/>
            <w:gridSpan w:val="3"/>
          </w:tcPr>
          <w:p w:rsidR="003A4043" w:rsidRPr="000966CA" w:rsidRDefault="003A4043" w:rsidP="003A4043">
            <w:pPr>
              <w:widowControl w:val="0"/>
              <w:autoSpaceDE w:val="0"/>
              <w:autoSpaceDN w:val="0"/>
              <w:spacing w:after="0" w:line="240" w:lineRule="auto"/>
              <w:ind w:left="144"/>
              <w:jc w:val="center"/>
              <w:rPr>
                <w:b/>
                <w:sz w:val="20"/>
                <w:szCs w:val="20"/>
              </w:rPr>
            </w:pPr>
            <w:r w:rsidRPr="000966CA">
              <w:rPr>
                <w:b/>
                <w:sz w:val="20"/>
                <w:szCs w:val="20"/>
              </w:rPr>
              <w:t>Maximum Marks</w:t>
            </w:r>
          </w:p>
        </w:tc>
      </w:tr>
      <w:tr w:rsidR="003A4043" w:rsidRPr="000966CA" w:rsidTr="00F066A8">
        <w:trPr>
          <w:cantSplit/>
          <w:trHeight w:val="863"/>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b/>
                <w:sz w:val="20"/>
                <w:szCs w:val="20"/>
              </w:rPr>
            </w:pPr>
          </w:p>
        </w:tc>
        <w:tc>
          <w:tcPr>
            <w:tcW w:w="798" w:type="pct"/>
            <w:vMerge/>
          </w:tcPr>
          <w:p w:rsidR="003A4043" w:rsidRPr="000966CA" w:rsidRDefault="003A4043" w:rsidP="003A4043">
            <w:pPr>
              <w:widowControl w:val="0"/>
              <w:autoSpaceDE w:val="0"/>
              <w:autoSpaceDN w:val="0"/>
              <w:spacing w:after="0" w:line="240" w:lineRule="auto"/>
              <w:jc w:val="center"/>
              <w:rPr>
                <w:b/>
                <w:sz w:val="20"/>
                <w:szCs w:val="20"/>
              </w:rPr>
            </w:pPr>
          </w:p>
        </w:tc>
        <w:tc>
          <w:tcPr>
            <w:tcW w:w="1867" w:type="pct"/>
            <w:vMerge/>
            <w:tcBorders>
              <w:top w:val="nil"/>
            </w:tcBorders>
          </w:tcPr>
          <w:p w:rsidR="003A4043" w:rsidRPr="000966CA" w:rsidRDefault="003A4043" w:rsidP="003A4043">
            <w:pPr>
              <w:widowControl w:val="0"/>
              <w:autoSpaceDE w:val="0"/>
              <w:autoSpaceDN w:val="0"/>
              <w:spacing w:after="0" w:line="240" w:lineRule="auto"/>
              <w:jc w:val="center"/>
              <w:rPr>
                <w:b/>
                <w:sz w:val="20"/>
                <w:szCs w:val="20"/>
              </w:rPr>
            </w:pPr>
          </w:p>
        </w:tc>
        <w:tc>
          <w:tcPr>
            <w:tcW w:w="428" w:type="pct"/>
            <w:vMerge/>
            <w:tcBorders>
              <w:top w:val="nil"/>
            </w:tcBorders>
          </w:tcPr>
          <w:p w:rsidR="003A4043" w:rsidRPr="000966CA" w:rsidRDefault="003A4043" w:rsidP="003A4043">
            <w:pPr>
              <w:widowControl w:val="0"/>
              <w:autoSpaceDE w:val="0"/>
              <w:autoSpaceDN w:val="0"/>
              <w:spacing w:after="0" w:line="240" w:lineRule="auto"/>
              <w:jc w:val="center"/>
              <w:rPr>
                <w:b/>
                <w:sz w:val="20"/>
                <w:szCs w:val="20"/>
              </w:rPr>
            </w:pPr>
          </w:p>
        </w:tc>
        <w:tc>
          <w:tcPr>
            <w:tcW w:w="424" w:type="pct"/>
            <w:vMerge/>
            <w:tcBorders>
              <w:top w:val="nil"/>
            </w:tcBorders>
          </w:tcPr>
          <w:p w:rsidR="003A4043" w:rsidRPr="000966CA" w:rsidRDefault="003A4043" w:rsidP="003A4043">
            <w:pPr>
              <w:widowControl w:val="0"/>
              <w:autoSpaceDE w:val="0"/>
              <w:autoSpaceDN w:val="0"/>
              <w:spacing w:after="0" w:line="240" w:lineRule="auto"/>
              <w:jc w:val="center"/>
              <w:rPr>
                <w:b/>
                <w:sz w:val="20"/>
                <w:szCs w:val="20"/>
              </w:rPr>
            </w:pPr>
          </w:p>
        </w:tc>
        <w:tc>
          <w:tcPr>
            <w:tcW w:w="385" w:type="pct"/>
            <w:vAlign w:val="center"/>
          </w:tcPr>
          <w:p w:rsidR="003A4043" w:rsidRPr="000966CA" w:rsidRDefault="003A4043" w:rsidP="003A4043">
            <w:pPr>
              <w:widowControl w:val="0"/>
              <w:autoSpaceDE w:val="0"/>
              <w:autoSpaceDN w:val="0"/>
              <w:spacing w:after="0" w:line="240" w:lineRule="auto"/>
              <w:ind w:left="53" w:right="19" w:firstLine="29"/>
              <w:jc w:val="center"/>
              <w:rPr>
                <w:b/>
                <w:sz w:val="20"/>
                <w:szCs w:val="20"/>
              </w:rPr>
            </w:pPr>
            <w:r w:rsidRPr="000966CA">
              <w:rPr>
                <w:b/>
                <w:sz w:val="20"/>
                <w:szCs w:val="20"/>
              </w:rPr>
              <w:t>CIA</w:t>
            </w:r>
          </w:p>
        </w:tc>
        <w:tc>
          <w:tcPr>
            <w:tcW w:w="363" w:type="pct"/>
            <w:vAlign w:val="center"/>
          </w:tcPr>
          <w:p w:rsidR="003A4043" w:rsidRPr="000966CA" w:rsidRDefault="003A4043" w:rsidP="003A4043">
            <w:pPr>
              <w:widowControl w:val="0"/>
              <w:autoSpaceDE w:val="0"/>
              <w:autoSpaceDN w:val="0"/>
              <w:spacing w:after="0" w:line="240" w:lineRule="auto"/>
              <w:ind w:left="53" w:firstLine="29"/>
              <w:jc w:val="center"/>
              <w:rPr>
                <w:b/>
                <w:sz w:val="20"/>
                <w:szCs w:val="20"/>
              </w:rPr>
            </w:pPr>
            <w:r w:rsidRPr="000966CA">
              <w:rPr>
                <w:b/>
                <w:sz w:val="20"/>
                <w:szCs w:val="20"/>
              </w:rPr>
              <w:t>ESE</w:t>
            </w:r>
          </w:p>
        </w:tc>
        <w:tc>
          <w:tcPr>
            <w:tcW w:w="375" w:type="pct"/>
            <w:tcBorders>
              <w:top w:val="nil"/>
            </w:tcBorders>
            <w:vAlign w:val="center"/>
          </w:tcPr>
          <w:p w:rsidR="003A4043" w:rsidRPr="000966CA" w:rsidRDefault="003A4043" w:rsidP="003A4043">
            <w:pPr>
              <w:widowControl w:val="0"/>
              <w:autoSpaceDE w:val="0"/>
              <w:autoSpaceDN w:val="0"/>
              <w:spacing w:after="0" w:line="240" w:lineRule="auto"/>
              <w:ind w:left="53" w:firstLine="8"/>
              <w:jc w:val="center"/>
              <w:rPr>
                <w:b/>
                <w:sz w:val="20"/>
                <w:szCs w:val="20"/>
              </w:rPr>
            </w:pPr>
            <w:r w:rsidRPr="000966CA">
              <w:rPr>
                <w:b/>
                <w:sz w:val="20"/>
                <w:szCs w:val="20"/>
              </w:rPr>
              <w:t>Total</w:t>
            </w:r>
          </w:p>
        </w:tc>
      </w:tr>
      <w:tr w:rsidR="003A4043" w:rsidRPr="000966CA" w:rsidTr="00F066A8">
        <w:trPr>
          <w:trHeight w:val="245"/>
          <w:jc w:val="center"/>
        </w:trPr>
        <w:tc>
          <w:tcPr>
            <w:tcW w:w="361"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1867" w:type="pct"/>
            <w:vAlign w:val="center"/>
          </w:tcPr>
          <w:p w:rsidR="003A4043" w:rsidRPr="000966CA" w:rsidRDefault="003A4043" w:rsidP="003A4043">
            <w:pPr>
              <w:widowControl w:val="0"/>
              <w:autoSpaceDE w:val="0"/>
              <w:autoSpaceDN w:val="0"/>
              <w:spacing w:after="0" w:line="240" w:lineRule="auto"/>
              <w:jc w:val="center"/>
              <w:rPr>
                <w:b/>
                <w:sz w:val="20"/>
                <w:szCs w:val="20"/>
              </w:rPr>
            </w:pPr>
            <w:r w:rsidRPr="000966CA">
              <w:rPr>
                <w:b/>
                <w:sz w:val="20"/>
                <w:szCs w:val="20"/>
              </w:rPr>
              <w:t>SEMESTER – I</w:t>
            </w:r>
          </w:p>
        </w:tc>
        <w:tc>
          <w:tcPr>
            <w:tcW w:w="428"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424"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restar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Part A</w:t>
            </w:r>
          </w:p>
        </w:tc>
        <w:tc>
          <w:tcPr>
            <w:tcW w:w="798" w:type="pct"/>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C11</w:t>
            </w:r>
          </w:p>
        </w:tc>
        <w:tc>
          <w:tcPr>
            <w:tcW w:w="1867" w:type="pct"/>
          </w:tcPr>
          <w:p w:rsidR="003A4043" w:rsidRPr="000966CA" w:rsidRDefault="003A4043" w:rsidP="003A4043">
            <w:pPr>
              <w:spacing w:after="0" w:line="240" w:lineRule="auto"/>
              <w:rPr>
                <w:sz w:val="20"/>
                <w:szCs w:val="20"/>
              </w:rPr>
            </w:pPr>
            <w:r w:rsidRPr="000966CA">
              <w:rPr>
                <w:sz w:val="20"/>
                <w:szCs w:val="20"/>
              </w:rPr>
              <w:t xml:space="preserve">Core - I: </w:t>
            </w:r>
            <w:r w:rsidRPr="00A43D74">
              <w:rPr>
                <w:sz w:val="20"/>
                <w:szCs w:val="20"/>
              </w:rPr>
              <w:t>Biochemistry</w:t>
            </w:r>
            <w:r w:rsidRPr="000966CA">
              <w:rPr>
                <w:sz w:val="20"/>
                <w:szCs w:val="20"/>
              </w:rPr>
              <w:t>.</w:t>
            </w:r>
          </w:p>
        </w:tc>
        <w:tc>
          <w:tcPr>
            <w:tcW w:w="428"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5</w:t>
            </w:r>
          </w:p>
        </w:tc>
        <w:tc>
          <w:tcPr>
            <w:tcW w:w="424"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7</w:t>
            </w: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C12</w:t>
            </w:r>
          </w:p>
        </w:tc>
        <w:tc>
          <w:tcPr>
            <w:tcW w:w="1867" w:type="pct"/>
          </w:tcPr>
          <w:p w:rsidR="003A4043" w:rsidRPr="000966CA" w:rsidRDefault="003A4043" w:rsidP="003A4043">
            <w:pPr>
              <w:spacing w:after="0" w:line="240" w:lineRule="auto"/>
              <w:rPr>
                <w:sz w:val="20"/>
                <w:szCs w:val="20"/>
              </w:rPr>
            </w:pPr>
            <w:r w:rsidRPr="000966CA">
              <w:rPr>
                <w:sz w:val="20"/>
                <w:szCs w:val="20"/>
              </w:rPr>
              <w:t xml:space="preserve">Core - II: </w:t>
            </w:r>
            <w:r w:rsidR="005A76F4">
              <w:rPr>
                <w:sz w:val="20"/>
                <w:szCs w:val="20"/>
              </w:rPr>
              <w:t>Cell a</w:t>
            </w:r>
            <w:r w:rsidR="005A76F4" w:rsidRPr="005A76F4">
              <w:rPr>
                <w:sz w:val="20"/>
                <w:szCs w:val="20"/>
              </w:rPr>
              <w:t>nd Molecular Biology</w:t>
            </w:r>
          </w:p>
        </w:tc>
        <w:tc>
          <w:tcPr>
            <w:tcW w:w="428"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5</w:t>
            </w:r>
          </w:p>
        </w:tc>
        <w:tc>
          <w:tcPr>
            <w:tcW w:w="424"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7</w:t>
            </w: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bottom w:val="single" w:sz="4" w:space="0" w:color="000000"/>
            </w:tcBorders>
          </w:tcPr>
          <w:p w:rsidR="003A4043" w:rsidRPr="000966CA" w:rsidRDefault="003A4043" w:rsidP="003A4043">
            <w:pPr>
              <w:widowControl w:val="0"/>
              <w:autoSpaceDE w:val="0"/>
              <w:autoSpaceDN w:val="0"/>
              <w:spacing w:after="0" w:line="240" w:lineRule="auto"/>
              <w:rPr>
                <w:sz w:val="20"/>
                <w:szCs w:val="20"/>
              </w:rPr>
            </w:pPr>
            <w:r>
              <w:rPr>
                <w:sz w:val="20"/>
                <w:szCs w:val="20"/>
              </w:rPr>
              <w:t>23PBTHP</w:t>
            </w:r>
            <w:r w:rsidRPr="000966CA">
              <w:rPr>
                <w:sz w:val="20"/>
                <w:szCs w:val="20"/>
              </w:rPr>
              <w:t>13</w:t>
            </w:r>
          </w:p>
        </w:tc>
        <w:tc>
          <w:tcPr>
            <w:tcW w:w="1867" w:type="pct"/>
            <w:tcBorders>
              <w:bottom w:val="single" w:sz="4" w:space="0" w:color="000000"/>
            </w:tcBorders>
          </w:tcPr>
          <w:p w:rsidR="003A4043" w:rsidRPr="000966CA" w:rsidRDefault="003A4043" w:rsidP="003A4043">
            <w:pPr>
              <w:spacing w:after="0" w:line="240" w:lineRule="auto"/>
              <w:rPr>
                <w:sz w:val="20"/>
                <w:szCs w:val="20"/>
              </w:rPr>
            </w:pPr>
            <w:r w:rsidRPr="000966CA">
              <w:rPr>
                <w:sz w:val="20"/>
                <w:szCs w:val="20"/>
              </w:rPr>
              <w:t xml:space="preserve">Core - III: </w:t>
            </w:r>
            <w:r w:rsidRPr="00A43D74">
              <w:rPr>
                <w:sz w:val="20"/>
                <w:szCs w:val="20"/>
              </w:rPr>
              <w:t>Practical I</w:t>
            </w:r>
            <w:r>
              <w:rPr>
                <w:sz w:val="20"/>
                <w:szCs w:val="20"/>
              </w:rPr>
              <w:t>:</w:t>
            </w:r>
            <w:r w:rsidRPr="00580A4F">
              <w:rPr>
                <w:sz w:val="20"/>
                <w:szCs w:val="20"/>
              </w:rPr>
              <w:t xml:space="preserve">Biochemistry and </w:t>
            </w:r>
            <w:r w:rsidR="005A76F4">
              <w:rPr>
                <w:sz w:val="20"/>
                <w:szCs w:val="20"/>
              </w:rPr>
              <w:t>Cell a</w:t>
            </w:r>
            <w:r w:rsidR="005A76F4" w:rsidRPr="005A76F4">
              <w:rPr>
                <w:sz w:val="20"/>
                <w:szCs w:val="20"/>
              </w:rPr>
              <w:t>nd Molecular Biology</w:t>
            </w:r>
          </w:p>
        </w:tc>
        <w:tc>
          <w:tcPr>
            <w:tcW w:w="428" w:type="pct"/>
            <w:tcBorders>
              <w:bottom w:val="single" w:sz="4" w:space="0" w:color="000000"/>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4</w:t>
            </w:r>
          </w:p>
        </w:tc>
        <w:tc>
          <w:tcPr>
            <w:tcW w:w="424" w:type="pct"/>
            <w:tcBorders>
              <w:bottom w:val="single" w:sz="4" w:space="0" w:color="000000"/>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6</w:t>
            </w:r>
          </w:p>
        </w:tc>
        <w:tc>
          <w:tcPr>
            <w:tcW w:w="385"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bottom w:val="nil"/>
            </w:tcBorders>
          </w:tcPr>
          <w:p w:rsidR="003A4043" w:rsidRPr="000966CA" w:rsidRDefault="003A4043" w:rsidP="003A4043">
            <w:pPr>
              <w:widowControl w:val="0"/>
              <w:autoSpaceDE w:val="0"/>
              <w:autoSpaceDN w:val="0"/>
              <w:spacing w:after="0" w:line="240" w:lineRule="auto"/>
              <w:rPr>
                <w:sz w:val="20"/>
                <w:szCs w:val="20"/>
              </w:rPr>
            </w:pPr>
          </w:p>
        </w:tc>
        <w:tc>
          <w:tcPr>
            <w:tcW w:w="1867" w:type="pct"/>
            <w:tcBorders>
              <w:bottom w:val="nil"/>
            </w:tcBorders>
          </w:tcPr>
          <w:p w:rsidR="003A4043" w:rsidRPr="00B576D3" w:rsidRDefault="003A4043" w:rsidP="003A4043">
            <w:pPr>
              <w:spacing w:after="0" w:line="240" w:lineRule="auto"/>
              <w:rPr>
                <w:sz w:val="20"/>
                <w:szCs w:val="20"/>
              </w:rPr>
            </w:pPr>
            <w:r w:rsidRPr="00B576D3">
              <w:rPr>
                <w:sz w:val="20"/>
                <w:szCs w:val="20"/>
              </w:rPr>
              <w:t>Elective – I (Discipline centric)</w:t>
            </w:r>
          </w:p>
        </w:tc>
        <w:tc>
          <w:tcPr>
            <w:tcW w:w="428" w:type="pct"/>
            <w:tcBorders>
              <w:bottom w:val="nil"/>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3</w:t>
            </w:r>
          </w:p>
        </w:tc>
        <w:tc>
          <w:tcPr>
            <w:tcW w:w="424" w:type="pct"/>
            <w:tcBorders>
              <w:bottom w:val="nil"/>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5</w:t>
            </w:r>
          </w:p>
        </w:tc>
        <w:tc>
          <w:tcPr>
            <w:tcW w:w="385" w:type="pct"/>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350"/>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right w:val="single" w:sz="4" w:space="0" w:color="auto"/>
            </w:tcBorders>
          </w:tcPr>
          <w:p w:rsidR="003A4043" w:rsidRPr="000966CA" w:rsidRDefault="003A4043" w:rsidP="003A4043">
            <w:pPr>
              <w:spacing w:after="0" w:line="240" w:lineRule="auto"/>
              <w:rPr>
                <w:sz w:val="20"/>
                <w:szCs w:val="20"/>
              </w:rPr>
            </w:pPr>
            <w:r w:rsidRPr="000966CA">
              <w:rPr>
                <w:sz w:val="20"/>
                <w:szCs w:val="20"/>
              </w:rPr>
              <w:t>23P</w:t>
            </w:r>
            <w:r>
              <w:rPr>
                <w:sz w:val="20"/>
                <w:szCs w:val="20"/>
              </w:rPr>
              <w:t>BTH</w:t>
            </w:r>
            <w:r w:rsidRPr="000966CA">
              <w:rPr>
                <w:sz w:val="20"/>
                <w:szCs w:val="20"/>
              </w:rPr>
              <w:t>E14-1</w:t>
            </w:r>
          </w:p>
        </w:tc>
        <w:tc>
          <w:tcPr>
            <w:tcW w:w="1867" w:type="pct"/>
            <w:tcBorders>
              <w:top w:val="nil"/>
              <w:left w:val="single" w:sz="4" w:space="0" w:color="auto"/>
              <w:bottom w:val="nil"/>
              <w:right w:val="single" w:sz="4" w:space="0" w:color="auto"/>
            </w:tcBorders>
          </w:tcPr>
          <w:p w:rsidR="003A4043" w:rsidRPr="00B576D3" w:rsidRDefault="003472C5" w:rsidP="003A4043">
            <w:pPr>
              <w:spacing w:after="0" w:line="240" w:lineRule="auto"/>
              <w:rPr>
                <w:sz w:val="20"/>
                <w:szCs w:val="20"/>
              </w:rPr>
            </w:pPr>
            <w:r w:rsidRPr="003472C5">
              <w:rPr>
                <w:sz w:val="20"/>
                <w:szCs w:val="20"/>
              </w:rPr>
              <w:t>Genetics</w:t>
            </w:r>
          </w:p>
        </w:tc>
        <w:tc>
          <w:tcPr>
            <w:tcW w:w="428" w:type="pct"/>
            <w:tcBorders>
              <w:top w:val="nil"/>
              <w:left w:val="single" w:sz="4" w:space="0" w:color="auto"/>
              <w:bottom w:val="nil"/>
              <w:right w:val="single" w:sz="4" w:space="0" w:color="auto"/>
            </w:tcBorders>
          </w:tcPr>
          <w:p w:rsidR="003A4043" w:rsidRPr="00172C9D" w:rsidRDefault="003A4043" w:rsidP="003A4043">
            <w:pPr>
              <w:spacing w:after="0" w:line="240" w:lineRule="auto"/>
              <w:rPr>
                <w:sz w:val="20"/>
                <w:szCs w:val="20"/>
              </w:rPr>
            </w:pPr>
          </w:p>
        </w:tc>
        <w:tc>
          <w:tcPr>
            <w:tcW w:w="424" w:type="pct"/>
            <w:tcBorders>
              <w:top w:val="nil"/>
              <w:left w:val="single" w:sz="4" w:space="0" w:color="auto"/>
              <w:bottom w:val="nil"/>
              <w:right w:val="single" w:sz="4" w:space="0" w:color="auto"/>
            </w:tcBorders>
          </w:tcPr>
          <w:p w:rsidR="003A4043" w:rsidRPr="00172C9D" w:rsidRDefault="003A4043" w:rsidP="003A4043">
            <w:pPr>
              <w:spacing w:after="0" w:line="240" w:lineRule="auto"/>
              <w:rPr>
                <w:sz w:val="20"/>
                <w:szCs w:val="20"/>
              </w:rPr>
            </w:pPr>
          </w:p>
        </w:tc>
        <w:tc>
          <w:tcPr>
            <w:tcW w:w="385" w:type="pct"/>
            <w:tcBorders>
              <w:top w:val="nil"/>
              <w:left w:val="single" w:sz="4" w:space="0" w:color="auto"/>
              <w:bottom w:val="nil"/>
              <w:right w:val="single" w:sz="4" w:space="0" w:color="auto"/>
            </w:tcBorders>
          </w:tcPr>
          <w:p w:rsidR="003A4043" w:rsidRPr="000966CA" w:rsidRDefault="003A4043" w:rsidP="003A4043">
            <w:pPr>
              <w:spacing w:after="0" w:line="240" w:lineRule="auto"/>
              <w:rPr>
                <w:sz w:val="20"/>
                <w:szCs w:val="20"/>
              </w:rPr>
            </w:pPr>
          </w:p>
        </w:tc>
        <w:tc>
          <w:tcPr>
            <w:tcW w:w="363" w:type="pct"/>
            <w:tcBorders>
              <w:top w:val="nil"/>
              <w:left w:val="single" w:sz="4" w:space="0" w:color="auto"/>
              <w:bottom w:val="nil"/>
              <w:right w:val="single" w:sz="4" w:space="0" w:color="auto"/>
            </w:tcBorders>
          </w:tcPr>
          <w:p w:rsidR="003A4043" w:rsidRPr="000966CA" w:rsidRDefault="003A4043" w:rsidP="003A4043">
            <w:pPr>
              <w:spacing w:after="0" w:line="240" w:lineRule="auto"/>
              <w:rPr>
                <w:sz w:val="20"/>
                <w:szCs w:val="20"/>
              </w:rPr>
            </w:pPr>
          </w:p>
        </w:tc>
        <w:tc>
          <w:tcPr>
            <w:tcW w:w="375" w:type="pct"/>
            <w:tcBorders>
              <w:top w:val="nil"/>
              <w:left w:val="single" w:sz="4" w:space="0" w:color="auto"/>
              <w:bottom w:val="nil"/>
              <w:right w:val="single" w:sz="4" w:space="0" w:color="auto"/>
            </w:tcBorders>
          </w:tcPr>
          <w:p w:rsidR="003A4043" w:rsidRPr="000966CA" w:rsidRDefault="003A4043" w:rsidP="003A4043">
            <w:pPr>
              <w:spacing w:after="0" w:line="240" w:lineRule="auto"/>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right w:val="single" w:sz="4" w:space="0" w:color="auto"/>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E14-2</w:t>
            </w:r>
          </w:p>
        </w:tc>
        <w:tc>
          <w:tcPr>
            <w:tcW w:w="1867" w:type="pct"/>
            <w:tcBorders>
              <w:top w:val="nil"/>
              <w:left w:val="single" w:sz="4" w:space="0" w:color="auto"/>
              <w:bottom w:val="nil"/>
              <w:right w:val="single" w:sz="4" w:space="0" w:color="auto"/>
            </w:tcBorders>
          </w:tcPr>
          <w:p w:rsidR="003A4043" w:rsidRPr="00B576D3" w:rsidRDefault="003472C5" w:rsidP="003A4043">
            <w:pPr>
              <w:spacing w:after="0" w:line="240" w:lineRule="auto"/>
              <w:rPr>
                <w:sz w:val="20"/>
                <w:szCs w:val="20"/>
              </w:rPr>
            </w:pPr>
            <w:r w:rsidRPr="003472C5">
              <w:rPr>
                <w:sz w:val="20"/>
                <w:szCs w:val="20"/>
              </w:rPr>
              <w:t>Virology</w:t>
            </w:r>
          </w:p>
        </w:tc>
        <w:tc>
          <w:tcPr>
            <w:tcW w:w="428" w:type="pct"/>
            <w:tcBorders>
              <w:top w:val="nil"/>
              <w:left w:val="single" w:sz="4" w:space="0" w:color="auto"/>
              <w:bottom w:val="nil"/>
              <w:right w:val="single" w:sz="4" w:space="0" w:color="auto"/>
            </w:tcBorders>
          </w:tcPr>
          <w:p w:rsidR="003A4043" w:rsidRPr="000966CA" w:rsidRDefault="003A4043" w:rsidP="003A4043">
            <w:pPr>
              <w:spacing w:after="0" w:line="240" w:lineRule="auto"/>
              <w:rPr>
                <w:color w:val="000000"/>
                <w:sz w:val="20"/>
                <w:szCs w:val="20"/>
              </w:rPr>
            </w:pPr>
          </w:p>
        </w:tc>
        <w:tc>
          <w:tcPr>
            <w:tcW w:w="424" w:type="pct"/>
            <w:tcBorders>
              <w:top w:val="nil"/>
              <w:left w:val="single" w:sz="4" w:space="0" w:color="auto"/>
              <w:bottom w:val="nil"/>
              <w:right w:val="single" w:sz="4" w:space="0" w:color="auto"/>
            </w:tcBorders>
          </w:tcPr>
          <w:p w:rsidR="003A4043" w:rsidRPr="000966CA" w:rsidRDefault="003A4043" w:rsidP="003A4043">
            <w:pPr>
              <w:spacing w:after="0" w:line="240" w:lineRule="auto"/>
              <w:rPr>
                <w:color w:val="000000"/>
                <w:sz w:val="20"/>
                <w:szCs w:val="20"/>
              </w:rPr>
            </w:pPr>
          </w:p>
        </w:tc>
        <w:tc>
          <w:tcPr>
            <w:tcW w:w="385" w:type="pct"/>
            <w:tcBorders>
              <w:top w:val="nil"/>
              <w:left w:val="single" w:sz="4" w:space="0" w:color="auto"/>
              <w:bottom w:val="nil"/>
              <w:right w:val="single" w:sz="4" w:space="0" w:color="auto"/>
            </w:tcBorders>
          </w:tcPr>
          <w:p w:rsidR="003A4043" w:rsidRPr="000966CA" w:rsidRDefault="003A4043" w:rsidP="003A4043">
            <w:pPr>
              <w:widowControl w:val="0"/>
              <w:autoSpaceDE w:val="0"/>
              <w:autoSpaceDN w:val="0"/>
              <w:spacing w:after="0" w:line="240" w:lineRule="auto"/>
              <w:rPr>
                <w:sz w:val="20"/>
                <w:szCs w:val="20"/>
              </w:rPr>
            </w:pPr>
          </w:p>
        </w:tc>
        <w:tc>
          <w:tcPr>
            <w:tcW w:w="363" w:type="pct"/>
            <w:tcBorders>
              <w:top w:val="nil"/>
              <w:left w:val="single" w:sz="4" w:space="0" w:color="auto"/>
              <w:bottom w:val="nil"/>
              <w:right w:val="single" w:sz="4" w:space="0" w:color="auto"/>
            </w:tcBorders>
          </w:tcPr>
          <w:p w:rsidR="003A4043" w:rsidRPr="000966CA" w:rsidRDefault="003A4043" w:rsidP="003A4043">
            <w:pPr>
              <w:widowControl w:val="0"/>
              <w:autoSpaceDE w:val="0"/>
              <w:autoSpaceDN w:val="0"/>
              <w:spacing w:after="0" w:line="240" w:lineRule="auto"/>
              <w:rPr>
                <w:sz w:val="20"/>
                <w:szCs w:val="20"/>
              </w:rPr>
            </w:pPr>
          </w:p>
        </w:tc>
        <w:tc>
          <w:tcPr>
            <w:tcW w:w="375" w:type="pct"/>
            <w:tcBorders>
              <w:top w:val="nil"/>
              <w:left w:val="single" w:sz="4" w:space="0" w:color="auto"/>
              <w:bottom w:val="nil"/>
              <w:right w:val="single" w:sz="4" w:space="0" w:color="auto"/>
            </w:tcBorders>
          </w:tcPr>
          <w:p w:rsidR="003A4043" w:rsidRPr="000966CA" w:rsidRDefault="003A4043" w:rsidP="003A4043">
            <w:pPr>
              <w:widowControl w:val="0"/>
              <w:autoSpaceDE w:val="0"/>
              <w:autoSpaceDN w:val="0"/>
              <w:spacing w:after="0" w:line="240" w:lineRule="auto"/>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single" w:sz="4" w:space="0" w:color="auto"/>
              <w:right w:val="single" w:sz="4" w:space="0" w:color="auto"/>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BTHE14-3</w:t>
            </w:r>
          </w:p>
        </w:tc>
        <w:tc>
          <w:tcPr>
            <w:tcW w:w="1867" w:type="pct"/>
            <w:tcBorders>
              <w:top w:val="nil"/>
              <w:left w:val="single" w:sz="4" w:space="0" w:color="auto"/>
              <w:bottom w:val="single" w:sz="4" w:space="0" w:color="auto"/>
              <w:right w:val="single" w:sz="4" w:space="0" w:color="auto"/>
            </w:tcBorders>
          </w:tcPr>
          <w:p w:rsidR="003A4043" w:rsidRPr="00B576D3" w:rsidRDefault="00DD7528" w:rsidP="003A4043">
            <w:pPr>
              <w:spacing w:after="0" w:line="240" w:lineRule="auto"/>
              <w:rPr>
                <w:sz w:val="20"/>
                <w:szCs w:val="20"/>
              </w:rPr>
            </w:pPr>
            <w:r w:rsidRPr="00DD7528">
              <w:rPr>
                <w:sz w:val="20"/>
                <w:szCs w:val="20"/>
              </w:rPr>
              <w:t>Basic Analytical Methods</w:t>
            </w:r>
          </w:p>
        </w:tc>
        <w:tc>
          <w:tcPr>
            <w:tcW w:w="428" w:type="pct"/>
            <w:tcBorders>
              <w:top w:val="nil"/>
              <w:left w:val="single" w:sz="4" w:space="0" w:color="auto"/>
              <w:bottom w:val="single" w:sz="4" w:space="0" w:color="auto"/>
              <w:right w:val="single" w:sz="4" w:space="0" w:color="auto"/>
            </w:tcBorders>
          </w:tcPr>
          <w:p w:rsidR="003A4043" w:rsidRPr="000966CA" w:rsidRDefault="003A4043" w:rsidP="003A4043">
            <w:pPr>
              <w:spacing w:after="0" w:line="240" w:lineRule="auto"/>
              <w:rPr>
                <w:color w:val="000000"/>
                <w:sz w:val="20"/>
                <w:szCs w:val="20"/>
              </w:rPr>
            </w:pPr>
          </w:p>
        </w:tc>
        <w:tc>
          <w:tcPr>
            <w:tcW w:w="424" w:type="pct"/>
            <w:tcBorders>
              <w:top w:val="nil"/>
              <w:left w:val="single" w:sz="4" w:space="0" w:color="auto"/>
              <w:bottom w:val="single" w:sz="4" w:space="0" w:color="auto"/>
              <w:right w:val="single" w:sz="4" w:space="0" w:color="auto"/>
            </w:tcBorders>
          </w:tcPr>
          <w:p w:rsidR="003A4043" w:rsidRPr="000966CA" w:rsidRDefault="003A4043" w:rsidP="003A4043">
            <w:pPr>
              <w:spacing w:after="0" w:line="240" w:lineRule="auto"/>
              <w:rPr>
                <w:color w:val="000000"/>
                <w:sz w:val="20"/>
                <w:szCs w:val="20"/>
              </w:rPr>
            </w:pPr>
          </w:p>
        </w:tc>
        <w:tc>
          <w:tcPr>
            <w:tcW w:w="385" w:type="pct"/>
            <w:tcBorders>
              <w:top w:val="nil"/>
              <w:left w:val="single" w:sz="4" w:space="0" w:color="auto"/>
              <w:bottom w:val="single" w:sz="4" w:space="0" w:color="auto"/>
              <w:right w:val="single" w:sz="4" w:space="0" w:color="auto"/>
            </w:tcBorders>
          </w:tcPr>
          <w:p w:rsidR="003A4043" w:rsidRPr="000966CA" w:rsidRDefault="003A4043" w:rsidP="003A4043">
            <w:pPr>
              <w:widowControl w:val="0"/>
              <w:autoSpaceDE w:val="0"/>
              <w:autoSpaceDN w:val="0"/>
              <w:spacing w:after="0" w:line="240" w:lineRule="auto"/>
              <w:rPr>
                <w:sz w:val="20"/>
                <w:szCs w:val="20"/>
              </w:rPr>
            </w:pPr>
          </w:p>
        </w:tc>
        <w:tc>
          <w:tcPr>
            <w:tcW w:w="363" w:type="pct"/>
            <w:tcBorders>
              <w:top w:val="nil"/>
              <w:left w:val="single" w:sz="4" w:space="0" w:color="auto"/>
              <w:bottom w:val="single" w:sz="4" w:space="0" w:color="auto"/>
              <w:right w:val="single" w:sz="4" w:space="0" w:color="auto"/>
            </w:tcBorders>
          </w:tcPr>
          <w:p w:rsidR="003A4043" w:rsidRPr="000966CA" w:rsidRDefault="003A4043" w:rsidP="003A4043">
            <w:pPr>
              <w:widowControl w:val="0"/>
              <w:autoSpaceDE w:val="0"/>
              <w:autoSpaceDN w:val="0"/>
              <w:spacing w:after="0" w:line="240" w:lineRule="auto"/>
              <w:rPr>
                <w:sz w:val="20"/>
                <w:szCs w:val="20"/>
              </w:rPr>
            </w:pPr>
          </w:p>
        </w:tc>
        <w:tc>
          <w:tcPr>
            <w:tcW w:w="375" w:type="pct"/>
            <w:tcBorders>
              <w:top w:val="nil"/>
              <w:left w:val="single" w:sz="4" w:space="0" w:color="auto"/>
              <w:bottom w:val="single" w:sz="4" w:space="0" w:color="auto"/>
              <w:right w:val="single" w:sz="4" w:space="0" w:color="auto"/>
            </w:tcBorders>
          </w:tcPr>
          <w:p w:rsidR="003A4043" w:rsidRPr="000966CA" w:rsidRDefault="003A4043" w:rsidP="003A4043">
            <w:pPr>
              <w:widowControl w:val="0"/>
              <w:autoSpaceDE w:val="0"/>
              <w:autoSpaceDN w:val="0"/>
              <w:spacing w:after="0" w:line="240" w:lineRule="auto"/>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single" w:sz="4" w:space="0" w:color="auto"/>
              <w:bottom w:val="nil"/>
            </w:tcBorders>
          </w:tcPr>
          <w:p w:rsidR="003A4043" w:rsidRPr="00172C9D" w:rsidRDefault="003A4043" w:rsidP="003A4043">
            <w:pPr>
              <w:widowControl w:val="0"/>
              <w:autoSpaceDE w:val="0"/>
              <w:autoSpaceDN w:val="0"/>
              <w:spacing w:after="0" w:line="240" w:lineRule="auto"/>
              <w:rPr>
                <w:sz w:val="20"/>
                <w:szCs w:val="20"/>
              </w:rPr>
            </w:pPr>
          </w:p>
        </w:tc>
        <w:tc>
          <w:tcPr>
            <w:tcW w:w="1867" w:type="pct"/>
            <w:tcBorders>
              <w:top w:val="single" w:sz="4" w:space="0" w:color="auto"/>
              <w:bottom w:val="nil"/>
            </w:tcBorders>
          </w:tcPr>
          <w:p w:rsidR="003A4043" w:rsidRPr="00B576D3" w:rsidRDefault="003A4043" w:rsidP="003A4043">
            <w:pPr>
              <w:spacing w:after="0" w:line="240" w:lineRule="auto"/>
              <w:rPr>
                <w:sz w:val="20"/>
                <w:szCs w:val="20"/>
              </w:rPr>
            </w:pPr>
            <w:r w:rsidRPr="00B576D3">
              <w:rPr>
                <w:sz w:val="20"/>
                <w:szCs w:val="20"/>
              </w:rPr>
              <w:t>Elective-II (Generic centric)</w:t>
            </w:r>
          </w:p>
        </w:tc>
        <w:tc>
          <w:tcPr>
            <w:tcW w:w="428" w:type="pct"/>
            <w:tcBorders>
              <w:top w:val="single" w:sz="4" w:space="0" w:color="auto"/>
              <w:bottom w:val="nil"/>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3</w:t>
            </w:r>
          </w:p>
        </w:tc>
        <w:tc>
          <w:tcPr>
            <w:tcW w:w="424" w:type="pct"/>
            <w:tcBorders>
              <w:top w:val="single" w:sz="4" w:space="0" w:color="auto"/>
              <w:bottom w:val="nil"/>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5</w:t>
            </w:r>
          </w:p>
        </w:tc>
        <w:tc>
          <w:tcPr>
            <w:tcW w:w="385" w:type="pct"/>
            <w:tcBorders>
              <w:top w:val="single" w:sz="4" w:space="0" w:color="auto"/>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tcBorders>
              <w:top w:val="single" w:sz="4" w:space="0" w:color="auto"/>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tcBorders>
              <w:top w:val="single" w:sz="4" w:space="0" w:color="auto"/>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E15-1</w:t>
            </w:r>
          </w:p>
        </w:tc>
        <w:tc>
          <w:tcPr>
            <w:tcW w:w="1867" w:type="pct"/>
            <w:tcBorders>
              <w:top w:val="nil"/>
              <w:bottom w:val="nil"/>
            </w:tcBorders>
          </w:tcPr>
          <w:p w:rsidR="003A4043" w:rsidRPr="00B576D3" w:rsidRDefault="00DD7528" w:rsidP="00DD7528">
            <w:pPr>
              <w:spacing w:after="0" w:line="240" w:lineRule="auto"/>
              <w:rPr>
                <w:sz w:val="20"/>
                <w:szCs w:val="20"/>
              </w:rPr>
            </w:pPr>
            <w:r w:rsidRPr="00DD7528">
              <w:rPr>
                <w:sz w:val="20"/>
                <w:szCs w:val="20"/>
              </w:rPr>
              <w:t>Mush</w:t>
            </w:r>
            <w:r>
              <w:rPr>
                <w:sz w:val="20"/>
                <w:szCs w:val="20"/>
              </w:rPr>
              <w:t>room Cultivation and Apiculture</w:t>
            </w:r>
          </w:p>
        </w:tc>
        <w:tc>
          <w:tcPr>
            <w:tcW w:w="428" w:type="pct"/>
            <w:tcBorders>
              <w:top w:val="nil"/>
              <w:bottom w:val="nil"/>
            </w:tcBorders>
            <w:vAlign w:val="center"/>
          </w:tcPr>
          <w:p w:rsidR="003A4043" w:rsidRPr="000966CA" w:rsidRDefault="003A4043" w:rsidP="003A4043">
            <w:pPr>
              <w:spacing w:after="0" w:line="240" w:lineRule="auto"/>
              <w:jc w:val="center"/>
              <w:rPr>
                <w:sz w:val="20"/>
                <w:szCs w:val="20"/>
              </w:rPr>
            </w:pPr>
          </w:p>
        </w:tc>
        <w:tc>
          <w:tcPr>
            <w:tcW w:w="424" w:type="pct"/>
            <w:tcBorders>
              <w:top w:val="nil"/>
              <w:bottom w:val="nil"/>
            </w:tcBorders>
            <w:vAlign w:val="center"/>
          </w:tcPr>
          <w:p w:rsidR="003A4043" w:rsidRPr="000966CA" w:rsidRDefault="003A4043" w:rsidP="003A4043">
            <w:pPr>
              <w:spacing w:after="0" w:line="240" w:lineRule="auto"/>
              <w:jc w:val="center"/>
              <w:rPr>
                <w:sz w:val="20"/>
                <w:szCs w:val="20"/>
              </w:rPr>
            </w:pPr>
          </w:p>
        </w:tc>
        <w:tc>
          <w:tcPr>
            <w:tcW w:w="385"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E15-2</w:t>
            </w:r>
          </w:p>
        </w:tc>
        <w:tc>
          <w:tcPr>
            <w:tcW w:w="1867" w:type="pct"/>
            <w:tcBorders>
              <w:top w:val="nil"/>
              <w:bottom w:val="nil"/>
            </w:tcBorders>
          </w:tcPr>
          <w:p w:rsidR="003A4043" w:rsidRPr="00B576D3" w:rsidRDefault="00DD7528" w:rsidP="003A4043">
            <w:pPr>
              <w:spacing w:after="0" w:line="240" w:lineRule="auto"/>
              <w:rPr>
                <w:sz w:val="20"/>
                <w:szCs w:val="20"/>
              </w:rPr>
            </w:pPr>
            <w:r w:rsidRPr="00DD7528">
              <w:rPr>
                <w:sz w:val="20"/>
                <w:szCs w:val="20"/>
              </w:rPr>
              <w:t>Vermiculture Technology</w:t>
            </w:r>
          </w:p>
        </w:tc>
        <w:tc>
          <w:tcPr>
            <w:tcW w:w="428" w:type="pct"/>
            <w:tcBorders>
              <w:top w:val="nil"/>
              <w:bottom w:val="nil"/>
            </w:tcBorders>
            <w:vAlign w:val="center"/>
          </w:tcPr>
          <w:p w:rsidR="003A4043" w:rsidRPr="000966CA" w:rsidRDefault="003A4043" w:rsidP="003A4043">
            <w:pPr>
              <w:spacing w:after="0" w:line="240" w:lineRule="auto"/>
              <w:jc w:val="center"/>
              <w:rPr>
                <w:sz w:val="20"/>
                <w:szCs w:val="20"/>
              </w:rPr>
            </w:pPr>
          </w:p>
        </w:tc>
        <w:tc>
          <w:tcPr>
            <w:tcW w:w="424" w:type="pct"/>
            <w:tcBorders>
              <w:top w:val="nil"/>
              <w:bottom w:val="nil"/>
            </w:tcBorders>
            <w:vAlign w:val="center"/>
          </w:tcPr>
          <w:p w:rsidR="003A4043" w:rsidRPr="000966CA" w:rsidRDefault="003A4043" w:rsidP="003A4043">
            <w:pPr>
              <w:spacing w:after="0" w:line="240" w:lineRule="auto"/>
              <w:jc w:val="center"/>
              <w:rPr>
                <w:sz w:val="20"/>
                <w:szCs w:val="20"/>
              </w:rPr>
            </w:pPr>
          </w:p>
        </w:tc>
        <w:tc>
          <w:tcPr>
            <w:tcW w:w="385"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BTHE15-3</w:t>
            </w:r>
          </w:p>
        </w:tc>
        <w:tc>
          <w:tcPr>
            <w:tcW w:w="1867" w:type="pct"/>
            <w:tcBorders>
              <w:top w:val="nil"/>
              <w:bottom w:val="nil"/>
            </w:tcBorders>
          </w:tcPr>
          <w:p w:rsidR="003A4043" w:rsidRPr="00B576D3" w:rsidRDefault="00DD7528" w:rsidP="003A4043">
            <w:pPr>
              <w:spacing w:after="0" w:line="240" w:lineRule="auto"/>
              <w:rPr>
                <w:sz w:val="20"/>
                <w:szCs w:val="20"/>
              </w:rPr>
            </w:pPr>
            <w:r w:rsidRPr="00DD7528">
              <w:rPr>
                <w:sz w:val="20"/>
                <w:szCs w:val="20"/>
              </w:rPr>
              <w:t>Validation of Medicinal Plants</w:t>
            </w:r>
          </w:p>
        </w:tc>
        <w:tc>
          <w:tcPr>
            <w:tcW w:w="428" w:type="pct"/>
            <w:tcBorders>
              <w:top w:val="nil"/>
              <w:bottom w:val="nil"/>
            </w:tcBorders>
            <w:vAlign w:val="center"/>
          </w:tcPr>
          <w:p w:rsidR="003A4043" w:rsidRPr="000966CA" w:rsidRDefault="003A4043" w:rsidP="003A4043">
            <w:pPr>
              <w:spacing w:after="0" w:line="240" w:lineRule="auto"/>
              <w:jc w:val="center"/>
              <w:rPr>
                <w:sz w:val="20"/>
                <w:szCs w:val="20"/>
              </w:rPr>
            </w:pPr>
          </w:p>
        </w:tc>
        <w:tc>
          <w:tcPr>
            <w:tcW w:w="424" w:type="pct"/>
            <w:tcBorders>
              <w:top w:val="nil"/>
              <w:bottom w:val="nil"/>
            </w:tcBorders>
            <w:vAlign w:val="center"/>
          </w:tcPr>
          <w:p w:rsidR="003A4043" w:rsidRPr="000966CA" w:rsidRDefault="003A4043" w:rsidP="003A4043">
            <w:pPr>
              <w:spacing w:after="0" w:line="240" w:lineRule="auto"/>
              <w:jc w:val="center"/>
              <w:rPr>
                <w:sz w:val="20"/>
                <w:szCs w:val="20"/>
              </w:rPr>
            </w:pPr>
          </w:p>
        </w:tc>
        <w:tc>
          <w:tcPr>
            <w:tcW w:w="385"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Align w:val="center"/>
          </w:tcPr>
          <w:p w:rsidR="003A4043" w:rsidRPr="000966CA" w:rsidRDefault="003A4043" w:rsidP="003A4043">
            <w:pPr>
              <w:widowControl w:val="0"/>
              <w:autoSpaceDE w:val="0"/>
              <w:autoSpaceDN w:val="0"/>
              <w:spacing w:after="0" w:line="240" w:lineRule="auto"/>
              <w:jc w:val="center"/>
              <w:rPr>
                <w:b/>
                <w:bCs/>
                <w:sz w:val="20"/>
                <w:szCs w:val="20"/>
              </w:rPr>
            </w:pPr>
          </w:p>
        </w:tc>
        <w:tc>
          <w:tcPr>
            <w:tcW w:w="798" w:type="pct"/>
          </w:tcPr>
          <w:p w:rsidR="003A4043" w:rsidRPr="000966CA" w:rsidRDefault="003A4043" w:rsidP="003A4043">
            <w:pPr>
              <w:widowControl w:val="0"/>
              <w:autoSpaceDE w:val="0"/>
              <w:autoSpaceDN w:val="0"/>
              <w:spacing w:after="0" w:line="240" w:lineRule="auto"/>
              <w:rPr>
                <w:b/>
                <w:bCs/>
                <w:sz w:val="20"/>
                <w:szCs w:val="20"/>
              </w:rPr>
            </w:pPr>
          </w:p>
        </w:tc>
        <w:tc>
          <w:tcPr>
            <w:tcW w:w="1867" w:type="pct"/>
          </w:tcPr>
          <w:p w:rsidR="003A4043" w:rsidRPr="000966CA" w:rsidRDefault="003A4043" w:rsidP="003A4043">
            <w:pPr>
              <w:spacing w:after="0" w:line="240" w:lineRule="auto"/>
              <w:rPr>
                <w:b/>
                <w:bCs/>
                <w:color w:val="000000"/>
                <w:sz w:val="20"/>
                <w:szCs w:val="20"/>
              </w:rPr>
            </w:pPr>
            <w:r w:rsidRPr="000966CA">
              <w:rPr>
                <w:b/>
                <w:bCs/>
                <w:color w:val="000000"/>
                <w:sz w:val="20"/>
                <w:szCs w:val="20"/>
              </w:rPr>
              <w:t>Total</w:t>
            </w:r>
          </w:p>
        </w:tc>
        <w:tc>
          <w:tcPr>
            <w:tcW w:w="428" w:type="pct"/>
            <w:vAlign w:val="center"/>
          </w:tcPr>
          <w:p w:rsidR="003A4043" w:rsidRPr="000966CA" w:rsidRDefault="003A4043" w:rsidP="003A4043">
            <w:pPr>
              <w:spacing w:after="0" w:line="240" w:lineRule="auto"/>
              <w:jc w:val="center"/>
              <w:rPr>
                <w:b/>
                <w:bCs/>
                <w:color w:val="000000"/>
                <w:sz w:val="20"/>
                <w:szCs w:val="20"/>
              </w:rPr>
            </w:pPr>
            <w:r w:rsidRPr="000966CA">
              <w:rPr>
                <w:b/>
                <w:bCs/>
                <w:color w:val="000000"/>
                <w:sz w:val="20"/>
                <w:szCs w:val="20"/>
              </w:rPr>
              <w:t>20</w:t>
            </w:r>
          </w:p>
        </w:tc>
        <w:tc>
          <w:tcPr>
            <w:tcW w:w="424" w:type="pct"/>
            <w:vAlign w:val="center"/>
          </w:tcPr>
          <w:p w:rsidR="003A4043" w:rsidRPr="000966CA" w:rsidRDefault="003A4043" w:rsidP="003A4043">
            <w:pPr>
              <w:spacing w:after="0" w:line="240" w:lineRule="auto"/>
              <w:jc w:val="center"/>
              <w:rPr>
                <w:b/>
                <w:bCs/>
                <w:color w:val="000000"/>
                <w:sz w:val="20"/>
                <w:szCs w:val="20"/>
              </w:rPr>
            </w:pPr>
            <w:r w:rsidRPr="000966CA">
              <w:rPr>
                <w:b/>
                <w:bCs/>
                <w:color w:val="000000"/>
                <w:sz w:val="20"/>
                <w:szCs w:val="20"/>
              </w:rPr>
              <w:t>30</w:t>
            </w:r>
          </w:p>
        </w:tc>
        <w:tc>
          <w:tcPr>
            <w:tcW w:w="385" w:type="pct"/>
            <w:vAlign w:val="center"/>
          </w:tcPr>
          <w:p w:rsidR="003A4043" w:rsidRPr="000966CA" w:rsidRDefault="003A4043" w:rsidP="003A4043">
            <w:pPr>
              <w:spacing w:after="0" w:line="240" w:lineRule="auto"/>
              <w:jc w:val="center"/>
              <w:rPr>
                <w:b/>
                <w:bCs/>
                <w:color w:val="000000"/>
                <w:sz w:val="20"/>
                <w:szCs w:val="20"/>
              </w:rPr>
            </w:pPr>
          </w:p>
        </w:tc>
        <w:tc>
          <w:tcPr>
            <w:tcW w:w="363" w:type="pct"/>
            <w:vAlign w:val="center"/>
          </w:tcPr>
          <w:p w:rsidR="003A4043" w:rsidRPr="000966CA" w:rsidRDefault="003A4043" w:rsidP="003A4043">
            <w:pPr>
              <w:spacing w:after="0" w:line="240" w:lineRule="auto"/>
              <w:jc w:val="center"/>
              <w:rPr>
                <w:b/>
                <w:bCs/>
                <w:color w:val="000000"/>
                <w:sz w:val="20"/>
                <w:szCs w:val="20"/>
              </w:rPr>
            </w:pPr>
          </w:p>
        </w:tc>
        <w:tc>
          <w:tcPr>
            <w:tcW w:w="375" w:type="pct"/>
            <w:vAlign w:val="center"/>
          </w:tcPr>
          <w:p w:rsidR="003A4043" w:rsidRPr="000966CA" w:rsidRDefault="003A4043" w:rsidP="003A4043">
            <w:pPr>
              <w:spacing w:after="0" w:line="240" w:lineRule="auto"/>
              <w:jc w:val="center"/>
              <w:rPr>
                <w:b/>
                <w:bCs/>
                <w:color w:val="000000"/>
                <w:sz w:val="20"/>
                <w:szCs w:val="20"/>
              </w:rPr>
            </w:pPr>
            <w:r w:rsidRPr="000966CA">
              <w:rPr>
                <w:b/>
                <w:bCs/>
                <w:color w:val="000000"/>
                <w:sz w:val="20"/>
                <w:szCs w:val="20"/>
              </w:rPr>
              <w:t>500</w:t>
            </w:r>
          </w:p>
        </w:tc>
      </w:tr>
      <w:tr w:rsidR="003A4043" w:rsidRPr="000966CA" w:rsidTr="00F066A8">
        <w:trPr>
          <w:trHeight w:val="288"/>
          <w:jc w:val="center"/>
        </w:trPr>
        <w:tc>
          <w:tcPr>
            <w:tcW w:w="361"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Pr>
          <w:p w:rsidR="003A4043" w:rsidRPr="000966CA" w:rsidRDefault="003A4043" w:rsidP="003A4043">
            <w:pPr>
              <w:widowControl w:val="0"/>
              <w:autoSpaceDE w:val="0"/>
              <w:autoSpaceDN w:val="0"/>
              <w:spacing w:after="0" w:line="240" w:lineRule="auto"/>
              <w:rPr>
                <w:sz w:val="20"/>
                <w:szCs w:val="20"/>
              </w:rPr>
            </w:pPr>
          </w:p>
        </w:tc>
        <w:tc>
          <w:tcPr>
            <w:tcW w:w="1867" w:type="pct"/>
          </w:tcPr>
          <w:p w:rsidR="003A4043" w:rsidRPr="000966CA" w:rsidRDefault="003A4043" w:rsidP="003A4043">
            <w:pPr>
              <w:widowControl w:val="0"/>
              <w:autoSpaceDE w:val="0"/>
              <w:autoSpaceDN w:val="0"/>
              <w:spacing w:after="0" w:line="240" w:lineRule="auto"/>
              <w:rPr>
                <w:sz w:val="20"/>
                <w:szCs w:val="20"/>
              </w:rPr>
            </w:pPr>
            <w:r w:rsidRPr="000966CA">
              <w:rPr>
                <w:b/>
                <w:sz w:val="20"/>
                <w:szCs w:val="20"/>
              </w:rPr>
              <w:t>SEMESTER – II</w:t>
            </w:r>
          </w:p>
        </w:tc>
        <w:tc>
          <w:tcPr>
            <w:tcW w:w="428"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424"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restar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Part A</w:t>
            </w:r>
          </w:p>
        </w:tc>
        <w:tc>
          <w:tcPr>
            <w:tcW w:w="798" w:type="pct"/>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C21</w:t>
            </w:r>
          </w:p>
        </w:tc>
        <w:tc>
          <w:tcPr>
            <w:tcW w:w="1867" w:type="pct"/>
          </w:tcPr>
          <w:p w:rsidR="003A4043" w:rsidRPr="000966CA" w:rsidRDefault="003A4043" w:rsidP="003A4043">
            <w:pPr>
              <w:spacing w:after="0" w:line="240" w:lineRule="auto"/>
              <w:rPr>
                <w:sz w:val="20"/>
                <w:szCs w:val="20"/>
              </w:rPr>
            </w:pPr>
            <w:r w:rsidRPr="000966CA">
              <w:rPr>
                <w:sz w:val="20"/>
                <w:szCs w:val="20"/>
              </w:rPr>
              <w:t xml:space="preserve">Core - IV: </w:t>
            </w:r>
            <w:r w:rsidRPr="00172C9D">
              <w:rPr>
                <w:sz w:val="20"/>
                <w:szCs w:val="20"/>
              </w:rPr>
              <w:t>Microbiology</w:t>
            </w:r>
          </w:p>
        </w:tc>
        <w:tc>
          <w:tcPr>
            <w:tcW w:w="428"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5</w:t>
            </w:r>
          </w:p>
        </w:tc>
        <w:tc>
          <w:tcPr>
            <w:tcW w:w="424"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6</w:t>
            </w: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C22</w:t>
            </w:r>
          </w:p>
        </w:tc>
        <w:tc>
          <w:tcPr>
            <w:tcW w:w="1867" w:type="pct"/>
          </w:tcPr>
          <w:p w:rsidR="003A4043" w:rsidRPr="000966CA" w:rsidRDefault="003A4043" w:rsidP="003A4043">
            <w:pPr>
              <w:spacing w:after="0" w:line="240" w:lineRule="auto"/>
              <w:rPr>
                <w:sz w:val="20"/>
                <w:szCs w:val="20"/>
              </w:rPr>
            </w:pPr>
            <w:r w:rsidRPr="000966CA">
              <w:rPr>
                <w:sz w:val="20"/>
                <w:szCs w:val="20"/>
              </w:rPr>
              <w:t xml:space="preserve">Core - V: </w:t>
            </w:r>
            <w:r w:rsidRPr="00172C9D">
              <w:rPr>
                <w:sz w:val="20"/>
                <w:szCs w:val="20"/>
              </w:rPr>
              <w:t>Genetic Engineering</w:t>
            </w:r>
          </w:p>
        </w:tc>
        <w:tc>
          <w:tcPr>
            <w:tcW w:w="428"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5</w:t>
            </w:r>
          </w:p>
        </w:tc>
        <w:tc>
          <w:tcPr>
            <w:tcW w:w="424"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6</w:t>
            </w: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bottom w:val="single" w:sz="4" w:space="0" w:color="000000"/>
            </w:tcBorders>
          </w:tcPr>
          <w:p w:rsidR="003A4043" w:rsidRPr="000966CA" w:rsidRDefault="003A4043" w:rsidP="003A4043">
            <w:pPr>
              <w:widowControl w:val="0"/>
              <w:autoSpaceDE w:val="0"/>
              <w:autoSpaceDN w:val="0"/>
              <w:spacing w:after="0" w:line="240" w:lineRule="auto"/>
              <w:rPr>
                <w:sz w:val="20"/>
                <w:szCs w:val="20"/>
              </w:rPr>
            </w:pPr>
            <w:r>
              <w:rPr>
                <w:sz w:val="20"/>
                <w:szCs w:val="20"/>
              </w:rPr>
              <w:t>23PBTHP</w:t>
            </w:r>
            <w:r w:rsidRPr="000966CA">
              <w:rPr>
                <w:sz w:val="20"/>
                <w:szCs w:val="20"/>
              </w:rPr>
              <w:t>23</w:t>
            </w:r>
          </w:p>
        </w:tc>
        <w:tc>
          <w:tcPr>
            <w:tcW w:w="1867" w:type="pct"/>
            <w:tcBorders>
              <w:bottom w:val="single" w:sz="4" w:space="0" w:color="000000"/>
            </w:tcBorders>
          </w:tcPr>
          <w:p w:rsidR="003A4043" w:rsidRPr="000966CA" w:rsidRDefault="003A4043" w:rsidP="003A4043">
            <w:pPr>
              <w:spacing w:after="0" w:line="240" w:lineRule="auto"/>
              <w:rPr>
                <w:sz w:val="20"/>
                <w:szCs w:val="20"/>
              </w:rPr>
            </w:pPr>
            <w:r w:rsidRPr="000966CA">
              <w:rPr>
                <w:sz w:val="20"/>
                <w:szCs w:val="20"/>
              </w:rPr>
              <w:t xml:space="preserve">Core - VI: </w:t>
            </w:r>
            <w:r>
              <w:rPr>
                <w:sz w:val="20"/>
                <w:szCs w:val="20"/>
              </w:rPr>
              <w:t xml:space="preserve">Practical II: </w:t>
            </w:r>
            <w:r w:rsidRPr="00172C9D">
              <w:rPr>
                <w:sz w:val="20"/>
                <w:szCs w:val="20"/>
              </w:rPr>
              <w:t>Microbiology and Genetic Engineering</w:t>
            </w:r>
          </w:p>
        </w:tc>
        <w:tc>
          <w:tcPr>
            <w:tcW w:w="428" w:type="pct"/>
            <w:tcBorders>
              <w:bottom w:val="single" w:sz="4" w:space="0" w:color="000000"/>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4</w:t>
            </w:r>
          </w:p>
        </w:tc>
        <w:tc>
          <w:tcPr>
            <w:tcW w:w="424" w:type="pct"/>
            <w:tcBorders>
              <w:bottom w:val="single" w:sz="4" w:space="0" w:color="000000"/>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6</w:t>
            </w:r>
          </w:p>
        </w:tc>
        <w:tc>
          <w:tcPr>
            <w:tcW w:w="385"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tcBorders>
              <w:bottom w:val="single" w:sz="4" w:space="0" w:color="000000"/>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bottom w:val="nil"/>
            </w:tcBorders>
          </w:tcPr>
          <w:p w:rsidR="003A4043" w:rsidRPr="000966CA" w:rsidRDefault="003A4043" w:rsidP="003A4043">
            <w:pPr>
              <w:widowControl w:val="0"/>
              <w:autoSpaceDE w:val="0"/>
              <w:autoSpaceDN w:val="0"/>
              <w:spacing w:after="0" w:line="240" w:lineRule="auto"/>
              <w:rPr>
                <w:sz w:val="20"/>
                <w:szCs w:val="20"/>
              </w:rPr>
            </w:pPr>
          </w:p>
        </w:tc>
        <w:tc>
          <w:tcPr>
            <w:tcW w:w="1867" w:type="pct"/>
            <w:tcBorders>
              <w:bottom w:val="nil"/>
            </w:tcBorders>
          </w:tcPr>
          <w:p w:rsidR="003A4043" w:rsidRPr="00172C9D" w:rsidRDefault="003A4043" w:rsidP="003A4043">
            <w:pPr>
              <w:spacing w:after="0" w:line="240" w:lineRule="auto"/>
              <w:rPr>
                <w:sz w:val="20"/>
                <w:szCs w:val="20"/>
              </w:rPr>
            </w:pPr>
            <w:r w:rsidRPr="00172C9D">
              <w:rPr>
                <w:sz w:val="20"/>
                <w:szCs w:val="20"/>
              </w:rPr>
              <w:t>Elective – III (Discipline centric)</w:t>
            </w:r>
          </w:p>
        </w:tc>
        <w:tc>
          <w:tcPr>
            <w:tcW w:w="428" w:type="pct"/>
            <w:tcBorders>
              <w:bottom w:val="nil"/>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3</w:t>
            </w:r>
          </w:p>
        </w:tc>
        <w:tc>
          <w:tcPr>
            <w:tcW w:w="424" w:type="pct"/>
            <w:tcBorders>
              <w:bottom w:val="nil"/>
            </w:tcBorders>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4</w:t>
            </w:r>
          </w:p>
        </w:tc>
        <w:tc>
          <w:tcPr>
            <w:tcW w:w="385" w:type="pct"/>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E24-1</w:t>
            </w:r>
          </w:p>
        </w:tc>
        <w:tc>
          <w:tcPr>
            <w:tcW w:w="1867" w:type="pct"/>
            <w:tcBorders>
              <w:top w:val="nil"/>
              <w:bottom w:val="nil"/>
            </w:tcBorders>
          </w:tcPr>
          <w:p w:rsidR="003A4043" w:rsidRPr="00172C9D" w:rsidRDefault="00FE515E" w:rsidP="003A4043">
            <w:pPr>
              <w:spacing w:after="0" w:line="240" w:lineRule="auto"/>
              <w:rPr>
                <w:sz w:val="20"/>
                <w:szCs w:val="20"/>
              </w:rPr>
            </w:pPr>
            <w:r>
              <w:rPr>
                <w:sz w:val="20"/>
                <w:szCs w:val="20"/>
              </w:rPr>
              <w:t>Enzyme Technology</w:t>
            </w:r>
          </w:p>
        </w:tc>
        <w:tc>
          <w:tcPr>
            <w:tcW w:w="428"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424"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38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E24-2</w:t>
            </w:r>
          </w:p>
        </w:tc>
        <w:tc>
          <w:tcPr>
            <w:tcW w:w="1867" w:type="pct"/>
            <w:tcBorders>
              <w:top w:val="nil"/>
              <w:bottom w:val="nil"/>
            </w:tcBorders>
          </w:tcPr>
          <w:p w:rsidR="003A4043" w:rsidRPr="00172C9D" w:rsidRDefault="00FE515E" w:rsidP="00701EA3">
            <w:pPr>
              <w:spacing w:after="0" w:line="240" w:lineRule="auto"/>
              <w:rPr>
                <w:sz w:val="20"/>
                <w:szCs w:val="20"/>
              </w:rPr>
            </w:pPr>
            <w:r>
              <w:rPr>
                <w:sz w:val="20"/>
                <w:szCs w:val="20"/>
              </w:rPr>
              <w:t xml:space="preserve">Diary </w:t>
            </w:r>
            <w:r w:rsidR="00701EA3">
              <w:rPr>
                <w:sz w:val="20"/>
                <w:szCs w:val="20"/>
              </w:rPr>
              <w:t>T</w:t>
            </w:r>
            <w:r w:rsidR="003A4043" w:rsidRPr="00172C9D">
              <w:rPr>
                <w:sz w:val="20"/>
                <w:szCs w:val="20"/>
              </w:rPr>
              <w:t>echnology</w:t>
            </w:r>
          </w:p>
        </w:tc>
        <w:tc>
          <w:tcPr>
            <w:tcW w:w="428"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424"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38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BTHE24-3</w:t>
            </w:r>
          </w:p>
        </w:tc>
        <w:tc>
          <w:tcPr>
            <w:tcW w:w="1867" w:type="pct"/>
            <w:tcBorders>
              <w:top w:val="nil"/>
              <w:bottom w:val="nil"/>
            </w:tcBorders>
          </w:tcPr>
          <w:p w:rsidR="003A4043" w:rsidRPr="00172C9D" w:rsidRDefault="00FE515E" w:rsidP="00FE515E">
            <w:pPr>
              <w:spacing w:after="0" w:line="240" w:lineRule="auto"/>
              <w:rPr>
                <w:sz w:val="20"/>
                <w:szCs w:val="20"/>
              </w:rPr>
            </w:pPr>
            <w:r w:rsidRPr="00172C9D">
              <w:rPr>
                <w:sz w:val="20"/>
                <w:szCs w:val="20"/>
              </w:rPr>
              <w:t>Pharmaceutica</w:t>
            </w:r>
            <w:r w:rsidR="00701EA3">
              <w:rPr>
                <w:sz w:val="20"/>
                <w:szCs w:val="20"/>
              </w:rPr>
              <w:t xml:space="preserve">l </w:t>
            </w:r>
            <w:r w:rsidR="003A4043" w:rsidRPr="00172C9D">
              <w:rPr>
                <w:sz w:val="20"/>
                <w:szCs w:val="20"/>
              </w:rPr>
              <w:t>Biotechnology</w:t>
            </w:r>
          </w:p>
        </w:tc>
        <w:tc>
          <w:tcPr>
            <w:tcW w:w="428"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424"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38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bottom w:val="nil"/>
            </w:tcBorders>
          </w:tcPr>
          <w:p w:rsidR="003A4043" w:rsidRPr="000966CA" w:rsidRDefault="003A4043" w:rsidP="003A4043">
            <w:pPr>
              <w:widowControl w:val="0"/>
              <w:autoSpaceDE w:val="0"/>
              <w:autoSpaceDN w:val="0"/>
              <w:spacing w:after="0" w:line="240" w:lineRule="auto"/>
              <w:rPr>
                <w:sz w:val="20"/>
                <w:szCs w:val="20"/>
              </w:rPr>
            </w:pPr>
          </w:p>
        </w:tc>
        <w:tc>
          <w:tcPr>
            <w:tcW w:w="1867" w:type="pct"/>
            <w:tcBorders>
              <w:bottom w:val="nil"/>
            </w:tcBorders>
          </w:tcPr>
          <w:p w:rsidR="003A4043" w:rsidRPr="000966CA" w:rsidRDefault="003A4043" w:rsidP="003A4043">
            <w:pPr>
              <w:spacing w:after="0" w:line="240" w:lineRule="auto"/>
              <w:rPr>
                <w:sz w:val="20"/>
                <w:szCs w:val="20"/>
              </w:rPr>
            </w:pPr>
            <w:r w:rsidRPr="00172C9D">
              <w:rPr>
                <w:sz w:val="20"/>
                <w:szCs w:val="20"/>
              </w:rPr>
              <w:t>Elective – IV (Generic centric)</w:t>
            </w:r>
          </w:p>
        </w:tc>
        <w:tc>
          <w:tcPr>
            <w:tcW w:w="428" w:type="pct"/>
            <w:tcBorders>
              <w:bottom w:val="nil"/>
            </w:tcBorders>
          </w:tcPr>
          <w:p w:rsidR="003A4043" w:rsidRPr="000966CA" w:rsidRDefault="003A4043" w:rsidP="003A4043">
            <w:pPr>
              <w:spacing w:after="0" w:line="240" w:lineRule="auto"/>
              <w:jc w:val="center"/>
              <w:rPr>
                <w:color w:val="000000"/>
                <w:sz w:val="20"/>
                <w:szCs w:val="20"/>
              </w:rPr>
            </w:pPr>
            <w:r w:rsidRPr="000966CA">
              <w:rPr>
                <w:color w:val="000000"/>
                <w:sz w:val="20"/>
                <w:szCs w:val="20"/>
              </w:rPr>
              <w:t>3</w:t>
            </w:r>
          </w:p>
        </w:tc>
        <w:tc>
          <w:tcPr>
            <w:tcW w:w="424" w:type="pct"/>
            <w:tcBorders>
              <w:bottom w:val="nil"/>
            </w:tcBorders>
          </w:tcPr>
          <w:p w:rsidR="003A4043" w:rsidRPr="000966CA" w:rsidRDefault="003A4043" w:rsidP="003A4043">
            <w:pPr>
              <w:spacing w:after="0" w:line="240" w:lineRule="auto"/>
              <w:jc w:val="center"/>
              <w:rPr>
                <w:color w:val="000000"/>
                <w:sz w:val="20"/>
                <w:szCs w:val="20"/>
              </w:rPr>
            </w:pPr>
            <w:r w:rsidRPr="000966CA">
              <w:rPr>
                <w:color w:val="000000"/>
                <w:sz w:val="20"/>
                <w:szCs w:val="20"/>
              </w:rPr>
              <w:t>4</w:t>
            </w:r>
          </w:p>
        </w:tc>
        <w:tc>
          <w:tcPr>
            <w:tcW w:w="385" w:type="pct"/>
            <w:tcBorders>
              <w:bottom w:val="nil"/>
            </w:tcBorders>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tcBorders>
              <w:bottom w:val="nil"/>
            </w:tcBorders>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tcBorders>
              <w:bottom w:val="nil"/>
            </w:tcBorders>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E25-1</w:t>
            </w:r>
          </w:p>
        </w:tc>
        <w:tc>
          <w:tcPr>
            <w:tcW w:w="1867" w:type="pct"/>
            <w:tcBorders>
              <w:top w:val="nil"/>
              <w:bottom w:val="nil"/>
            </w:tcBorders>
          </w:tcPr>
          <w:p w:rsidR="003A4043" w:rsidRPr="00172C9D" w:rsidRDefault="00DD7528" w:rsidP="00DD7528">
            <w:pPr>
              <w:spacing w:after="0" w:line="240" w:lineRule="auto"/>
              <w:rPr>
                <w:sz w:val="20"/>
                <w:szCs w:val="20"/>
              </w:rPr>
            </w:pPr>
            <w:r w:rsidRPr="00DD7528">
              <w:rPr>
                <w:sz w:val="20"/>
                <w:szCs w:val="20"/>
              </w:rPr>
              <w:t xml:space="preserve">Medical Laboratory Technology </w:t>
            </w:r>
          </w:p>
        </w:tc>
        <w:tc>
          <w:tcPr>
            <w:tcW w:w="428"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424" w:type="pct"/>
            <w:tcBorders>
              <w:top w:val="nil"/>
              <w:bottom w:val="nil"/>
            </w:tcBorders>
          </w:tcPr>
          <w:p w:rsidR="003A4043" w:rsidRPr="000966CA" w:rsidRDefault="003A4043" w:rsidP="003A4043">
            <w:pPr>
              <w:spacing w:after="0" w:line="240" w:lineRule="auto"/>
              <w:jc w:val="center"/>
              <w:rPr>
                <w:color w:val="000000"/>
                <w:sz w:val="20"/>
                <w:szCs w:val="20"/>
              </w:rPr>
            </w:pPr>
          </w:p>
        </w:tc>
        <w:tc>
          <w:tcPr>
            <w:tcW w:w="38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63"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c>
          <w:tcPr>
            <w:tcW w:w="375" w:type="pct"/>
            <w:tcBorders>
              <w:top w:val="nil"/>
              <w:bottom w:val="nil"/>
            </w:tcBorders>
          </w:tcPr>
          <w:p w:rsidR="003A4043" w:rsidRPr="000966CA" w:rsidRDefault="003A4043" w:rsidP="003A4043">
            <w:pPr>
              <w:widowControl w:val="0"/>
              <w:autoSpaceDE w:val="0"/>
              <w:autoSpaceDN w:val="0"/>
              <w:spacing w:after="0" w:line="240" w:lineRule="auto"/>
              <w:jc w:val="center"/>
              <w:rPr>
                <w:sz w:val="20"/>
                <w:szCs w:val="20"/>
              </w:rPr>
            </w:pPr>
          </w:p>
        </w:tc>
      </w:tr>
      <w:tr w:rsidR="003A4043" w:rsidRPr="000966CA" w:rsidTr="00F066A8">
        <w:trPr>
          <w:trHeight w:val="288"/>
          <w:jc w:val="center"/>
        </w:trPr>
        <w:tc>
          <w:tcPr>
            <w:tcW w:w="361" w:type="pct"/>
            <w:vMerge/>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E25-2</w:t>
            </w:r>
          </w:p>
        </w:tc>
        <w:tc>
          <w:tcPr>
            <w:tcW w:w="1867" w:type="pct"/>
            <w:tcBorders>
              <w:top w:val="nil"/>
              <w:bottom w:val="nil"/>
            </w:tcBorders>
          </w:tcPr>
          <w:p w:rsidR="003A4043" w:rsidRPr="00172C9D" w:rsidRDefault="00DD7528" w:rsidP="00DD7528">
            <w:pPr>
              <w:spacing w:after="0" w:line="240" w:lineRule="auto"/>
              <w:rPr>
                <w:sz w:val="20"/>
                <w:szCs w:val="20"/>
              </w:rPr>
            </w:pPr>
            <w:r w:rsidRPr="00DD7528">
              <w:rPr>
                <w:sz w:val="20"/>
                <w:szCs w:val="20"/>
              </w:rPr>
              <w:t>Food and Nutrition</w:t>
            </w:r>
          </w:p>
        </w:tc>
        <w:tc>
          <w:tcPr>
            <w:tcW w:w="428" w:type="pct"/>
            <w:tcBorders>
              <w:top w:val="nil"/>
              <w:bottom w:val="nil"/>
            </w:tcBorders>
          </w:tcPr>
          <w:p w:rsidR="003A4043" w:rsidRPr="000966CA" w:rsidRDefault="003A4043" w:rsidP="003A4043">
            <w:pPr>
              <w:spacing w:after="0" w:line="240" w:lineRule="auto"/>
              <w:rPr>
                <w:color w:val="000000"/>
                <w:sz w:val="20"/>
                <w:szCs w:val="20"/>
              </w:rPr>
            </w:pPr>
          </w:p>
        </w:tc>
        <w:tc>
          <w:tcPr>
            <w:tcW w:w="424" w:type="pct"/>
            <w:tcBorders>
              <w:top w:val="nil"/>
              <w:bottom w:val="nil"/>
            </w:tcBorders>
          </w:tcPr>
          <w:p w:rsidR="003A4043" w:rsidRPr="000966CA" w:rsidRDefault="003A4043" w:rsidP="003A4043">
            <w:pPr>
              <w:spacing w:after="0" w:line="240" w:lineRule="auto"/>
              <w:rPr>
                <w:color w:val="000000"/>
                <w:sz w:val="20"/>
                <w:szCs w:val="20"/>
              </w:rPr>
            </w:pPr>
          </w:p>
        </w:tc>
        <w:tc>
          <w:tcPr>
            <w:tcW w:w="385"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p>
        </w:tc>
        <w:tc>
          <w:tcPr>
            <w:tcW w:w="363"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p>
        </w:tc>
        <w:tc>
          <w:tcPr>
            <w:tcW w:w="375"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p>
        </w:tc>
      </w:tr>
      <w:tr w:rsidR="003A4043" w:rsidRPr="000966CA" w:rsidTr="00F066A8">
        <w:trPr>
          <w:trHeight w:val="288"/>
          <w:jc w:val="center"/>
        </w:trPr>
        <w:tc>
          <w:tcPr>
            <w:tcW w:w="361" w:type="pct"/>
            <w:vMerge/>
            <w:tcBorders>
              <w:bottom w:val="nil"/>
            </w:tcBorders>
            <w:vAlign w:val="center"/>
          </w:tcPr>
          <w:p w:rsidR="003A4043" w:rsidRPr="000966CA" w:rsidRDefault="003A4043" w:rsidP="003A4043">
            <w:pPr>
              <w:widowControl w:val="0"/>
              <w:autoSpaceDE w:val="0"/>
              <w:autoSpaceDN w:val="0"/>
              <w:spacing w:after="0" w:line="240" w:lineRule="auto"/>
              <w:jc w:val="center"/>
              <w:rPr>
                <w:sz w:val="20"/>
                <w:szCs w:val="20"/>
              </w:rPr>
            </w:pPr>
          </w:p>
        </w:tc>
        <w:tc>
          <w:tcPr>
            <w:tcW w:w="798" w:type="pct"/>
            <w:tcBorders>
              <w:top w:val="nil"/>
              <w:bottom w:val="nil"/>
            </w:tcBorders>
          </w:tcPr>
          <w:p w:rsidR="003A4043" w:rsidRPr="000966CA" w:rsidRDefault="003A4043" w:rsidP="00755BAD">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E25-</w:t>
            </w:r>
            <w:r w:rsidR="00755BAD">
              <w:rPr>
                <w:sz w:val="20"/>
                <w:szCs w:val="20"/>
              </w:rPr>
              <w:t>3</w:t>
            </w:r>
          </w:p>
        </w:tc>
        <w:tc>
          <w:tcPr>
            <w:tcW w:w="1867" w:type="pct"/>
            <w:tcBorders>
              <w:top w:val="nil"/>
              <w:bottom w:val="nil"/>
            </w:tcBorders>
          </w:tcPr>
          <w:p w:rsidR="003A4043" w:rsidRPr="00172C9D" w:rsidRDefault="00DD7528" w:rsidP="003A4043">
            <w:pPr>
              <w:spacing w:after="0" w:line="240" w:lineRule="auto"/>
              <w:rPr>
                <w:sz w:val="20"/>
                <w:szCs w:val="20"/>
              </w:rPr>
            </w:pPr>
            <w:r w:rsidRPr="00DD7528">
              <w:rPr>
                <w:sz w:val="20"/>
                <w:szCs w:val="20"/>
              </w:rPr>
              <w:t>Biodiversity</w:t>
            </w:r>
          </w:p>
        </w:tc>
        <w:tc>
          <w:tcPr>
            <w:tcW w:w="428" w:type="pct"/>
            <w:tcBorders>
              <w:top w:val="nil"/>
              <w:bottom w:val="nil"/>
            </w:tcBorders>
          </w:tcPr>
          <w:p w:rsidR="003A4043" w:rsidRPr="000966CA" w:rsidRDefault="003A4043" w:rsidP="003A4043">
            <w:pPr>
              <w:spacing w:after="0" w:line="240" w:lineRule="auto"/>
              <w:rPr>
                <w:color w:val="000000"/>
                <w:sz w:val="20"/>
                <w:szCs w:val="20"/>
              </w:rPr>
            </w:pPr>
          </w:p>
        </w:tc>
        <w:tc>
          <w:tcPr>
            <w:tcW w:w="424" w:type="pct"/>
            <w:tcBorders>
              <w:top w:val="nil"/>
              <w:bottom w:val="nil"/>
            </w:tcBorders>
          </w:tcPr>
          <w:p w:rsidR="003A4043" w:rsidRPr="000966CA" w:rsidRDefault="003A4043" w:rsidP="003A4043">
            <w:pPr>
              <w:spacing w:after="0" w:line="240" w:lineRule="auto"/>
              <w:rPr>
                <w:color w:val="000000"/>
                <w:sz w:val="20"/>
                <w:szCs w:val="20"/>
              </w:rPr>
            </w:pPr>
          </w:p>
        </w:tc>
        <w:tc>
          <w:tcPr>
            <w:tcW w:w="385"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p>
        </w:tc>
        <w:tc>
          <w:tcPr>
            <w:tcW w:w="363"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p>
        </w:tc>
        <w:tc>
          <w:tcPr>
            <w:tcW w:w="375" w:type="pct"/>
            <w:tcBorders>
              <w:top w:val="nil"/>
              <w:bottom w:val="nil"/>
            </w:tcBorders>
          </w:tcPr>
          <w:p w:rsidR="003A4043" w:rsidRPr="000966CA" w:rsidRDefault="003A4043" w:rsidP="003A4043">
            <w:pPr>
              <w:widowControl w:val="0"/>
              <w:autoSpaceDE w:val="0"/>
              <w:autoSpaceDN w:val="0"/>
              <w:spacing w:after="0" w:line="240" w:lineRule="auto"/>
              <w:rPr>
                <w:sz w:val="20"/>
                <w:szCs w:val="20"/>
              </w:rPr>
            </w:pPr>
          </w:p>
        </w:tc>
      </w:tr>
      <w:tr w:rsidR="003A4043" w:rsidRPr="000966CA" w:rsidTr="00F066A8">
        <w:trPr>
          <w:trHeight w:val="288"/>
          <w:jc w:val="center"/>
        </w:trPr>
        <w:tc>
          <w:tcPr>
            <w:tcW w:w="361"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Part B</w:t>
            </w:r>
          </w:p>
        </w:tc>
        <w:tc>
          <w:tcPr>
            <w:tcW w:w="798" w:type="pct"/>
          </w:tcPr>
          <w:p w:rsidR="003A4043" w:rsidRPr="000966CA" w:rsidRDefault="003A4043" w:rsidP="003A4043">
            <w:pPr>
              <w:widowControl w:val="0"/>
              <w:autoSpaceDE w:val="0"/>
              <w:autoSpaceDN w:val="0"/>
              <w:spacing w:after="0" w:line="240" w:lineRule="auto"/>
              <w:rPr>
                <w:sz w:val="20"/>
                <w:szCs w:val="20"/>
              </w:rPr>
            </w:pPr>
          </w:p>
          <w:p w:rsidR="003A4043" w:rsidRPr="000966CA" w:rsidRDefault="003A4043" w:rsidP="003A4043">
            <w:pPr>
              <w:widowControl w:val="0"/>
              <w:autoSpaceDE w:val="0"/>
              <w:autoSpaceDN w:val="0"/>
              <w:spacing w:after="0" w:line="240" w:lineRule="auto"/>
              <w:rPr>
                <w:sz w:val="20"/>
                <w:szCs w:val="20"/>
              </w:rPr>
            </w:pPr>
            <w:r w:rsidRPr="000966CA">
              <w:rPr>
                <w:sz w:val="20"/>
                <w:szCs w:val="20"/>
              </w:rPr>
              <w:t>23P</w:t>
            </w:r>
            <w:r>
              <w:rPr>
                <w:sz w:val="20"/>
                <w:szCs w:val="20"/>
              </w:rPr>
              <w:t>BTH</w:t>
            </w:r>
            <w:r w:rsidRPr="000966CA">
              <w:rPr>
                <w:sz w:val="20"/>
                <w:szCs w:val="20"/>
              </w:rPr>
              <w:t>S26</w:t>
            </w:r>
          </w:p>
        </w:tc>
        <w:tc>
          <w:tcPr>
            <w:tcW w:w="1867" w:type="pct"/>
          </w:tcPr>
          <w:p w:rsidR="003A4043" w:rsidRDefault="003A4043" w:rsidP="003A4043">
            <w:pPr>
              <w:spacing w:after="0" w:line="240" w:lineRule="auto"/>
              <w:rPr>
                <w:color w:val="000000"/>
                <w:sz w:val="20"/>
                <w:szCs w:val="20"/>
              </w:rPr>
            </w:pPr>
            <w:r w:rsidRPr="000966CA">
              <w:rPr>
                <w:color w:val="000000"/>
                <w:sz w:val="20"/>
                <w:szCs w:val="20"/>
              </w:rPr>
              <w:t>Sk</w:t>
            </w:r>
            <w:r>
              <w:rPr>
                <w:color w:val="000000"/>
                <w:sz w:val="20"/>
                <w:szCs w:val="20"/>
              </w:rPr>
              <w:t>ill Enhancement Course (SEC-I):</w:t>
            </w:r>
          </w:p>
          <w:p w:rsidR="003A4043" w:rsidRPr="000966CA" w:rsidRDefault="003A4043" w:rsidP="003A4043">
            <w:pPr>
              <w:spacing w:after="0" w:line="240" w:lineRule="auto"/>
              <w:rPr>
                <w:color w:val="000000"/>
                <w:sz w:val="20"/>
                <w:szCs w:val="20"/>
              </w:rPr>
            </w:pPr>
            <w:r w:rsidRPr="00B576D3">
              <w:rPr>
                <w:color w:val="000000"/>
                <w:sz w:val="20"/>
                <w:szCs w:val="20"/>
              </w:rPr>
              <w:t>Tissue engineering</w:t>
            </w:r>
          </w:p>
        </w:tc>
        <w:tc>
          <w:tcPr>
            <w:tcW w:w="428"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2</w:t>
            </w:r>
          </w:p>
        </w:tc>
        <w:tc>
          <w:tcPr>
            <w:tcW w:w="424" w:type="pct"/>
            <w:vAlign w:val="center"/>
          </w:tcPr>
          <w:p w:rsidR="003A4043" w:rsidRPr="000966CA" w:rsidRDefault="003A4043" w:rsidP="003A4043">
            <w:pPr>
              <w:spacing w:after="0" w:line="240" w:lineRule="auto"/>
              <w:jc w:val="center"/>
              <w:rPr>
                <w:color w:val="000000"/>
                <w:sz w:val="20"/>
                <w:szCs w:val="20"/>
              </w:rPr>
            </w:pPr>
            <w:r w:rsidRPr="000966CA">
              <w:rPr>
                <w:color w:val="000000"/>
                <w:sz w:val="20"/>
                <w:szCs w:val="20"/>
              </w:rPr>
              <w:t>4</w:t>
            </w:r>
          </w:p>
        </w:tc>
        <w:tc>
          <w:tcPr>
            <w:tcW w:w="38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25</w:t>
            </w:r>
          </w:p>
        </w:tc>
        <w:tc>
          <w:tcPr>
            <w:tcW w:w="363"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75</w:t>
            </w:r>
          </w:p>
        </w:tc>
        <w:tc>
          <w:tcPr>
            <w:tcW w:w="375" w:type="pct"/>
            <w:vAlign w:val="center"/>
          </w:tcPr>
          <w:p w:rsidR="003A4043" w:rsidRPr="000966CA" w:rsidRDefault="003A4043" w:rsidP="003A4043">
            <w:pPr>
              <w:widowControl w:val="0"/>
              <w:autoSpaceDE w:val="0"/>
              <w:autoSpaceDN w:val="0"/>
              <w:spacing w:after="0" w:line="240" w:lineRule="auto"/>
              <w:jc w:val="center"/>
              <w:rPr>
                <w:sz w:val="20"/>
                <w:szCs w:val="20"/>
              </w:rPr>
            </w:pPr>
            <w:r w:rsidRPr="000966CA">
              <w:rPr>
                <w:sz w:val="20"/>
                <w:szCs w:val="20"/>
              </w:rPr>
              <w:t>100</w:t>
            </w:r>
          </w:p>
        </w:tc>
      </w:tr>
      <w:tr w:rsidR="003A4043" w:rsidRPr="000966CA" w:rsidTr="00F066A8">
        <w:trPr>
          <w:trHeight w:val="299"/>
          <w:jc w:val="center"/>
        </w:trPr>
        <w:tc>
          <w:tcPr>
            <w:tcW w:w="361" w:type="pct"/>
            <w:vAlign w:val="center"/>
          </w:tcPr>
          <w:p w:rsidR="003A4043" w:rsidRPr="000966CA" w:rsidRDefault="003A4043" w:rsidP="003A4043">
            <w:pPr>
              <w:widowControl w:val="0"/>
              <w:autoSpaceDE w:val="0"/>
              <w:autoSpaceDN w:val="0"/>
              <w:spacing w:after="0" w:line="240" w:lineRule="auto"/>
              <w:jc w:val="center"/>
              <w:rPr>
                <w:b/>
                <w:bCs/>
                <w:sz w:val="20"/>
                <w:szCs w:val="20"/>
              </w:rPr>
            </w:pPr>
          </w:p>
        </w:tc>
        <w:tc>
          <w:tcPr>
            <w:tcW w:w="798" w:type="pct"/>
            <w:vAlign w:val="center"/>
          </w:tcPr>
          <w:p w:rsidR="003A4043" w:rsidRPr="000966CA" w:rsidRDefault="003A4043" w:rsidP="003A4043">
            <w:pPr>
              <w:widowControl w:val="0"/>
              <w:autoSpaceDE w:val="0"/>
              <w:autoSpaceDN w:val="0"/>
              <w:spacing w:after="0" w:line="240" w:lineRule="auto"/>
              <w:jc w:val="center"/>
              <w:rPr>
                <w:b/>
                <w:bCs/>
                <w:sz w:val="20"/>
                <w:szCs w:val="20"/>
              </w:rPr>
            </w:pPr>
          </w:p>
        </w:tc>
        <w:tc>
          <w:tcPr>
            <w:tcW w:w="1867" w:type="pct"/>
            <w:vAlign w:val="center"/>
          </w:tcPr>
          <w:p w:rsidR="003A4043" w:rsidRPr="000966CA" w:rsidRDefault="003A4043" w:rsidP="003A4043">
            <w:pPr>
              <w:widowControl w:val="0"/>
              <w:autoSpaceDE w:val="0"/>
              <w:autoSpaceDN w:val="0"/>
              <w:spacing w:after="0" w:line="240" w:lineRule="auto"/>
              <w:jc w:val="center"/>
              <w:rPr>
                <w:b/>
                <w:bCs/>
                <w:sz w:val="20"/>
                <w:szCs w:val="20"/>
              </w:rPr>
            </w:pPr>
            <w:r w:rsidRPr="000966CA">
              <w:rPr>
                <w:b/>
                <w:bCs/>
                <w:color w:val="000000"/>
                <w:sz w:val="20"/>
                <w:szCs w:val="20"/>
              </w:rPr>
              <w:t>Total</w:t>
            </w:r>
          </w:p>
        </w:tc>
        <w:tc>
          <w:tcPr>
            <w:tcW w:w="428" w:type="pct"/>
            <w:vAlign w:val="center"/>
          </w:tcPr>
          <w:p w:rsidR="003A4043" w:rsidRPr="000966CA" w:rsidRDefault="003A4043" w:rsidP="003A4043">
            <w:pPr>
              <w:spacing w:after="0" w:line="240" w:lineRule="auto"/>
              <w:jc w:val="center"/>
              <w:rPr>
                <w:b/>
                <w:bCs/>
                <w:color w:val="000000"/>
                <w:sz w:val="20"/>
                <w:szCs w:val="20"/>
              </w:rPr>
            </w:pPr>
            <w:r w:rsidRPr="000966CA">
              <w:rPr>
                <w:b/>
                <w:bCs/>
                <w:color w:val="000000"/>
                <w:sz w:val="20"/>
                <w:szCs w:val="20"/>
              </w:rPr>
              <w:t>22</w:t>
            </w:r>
          </w:p>
        </w:tc>
        <w:tc>
          <w:tcPr>
            <w:tcW w:w="424" w:type="pct"/>
            <w:vAlign w:val="center"/>
          </w:tcPr>
          <w:p w:rsidR="003A4043" w:rsidRPr="000966CA" w:rsidRDefault="003A4043" w:rsidP="003A4043">
            <w:pPr>
              <w:spacing w:after="0" w:line="240" w:lineRule="auto"/>
              <w:jc w:val="center"/>
              <w:rPr>
                <w:b/>
                <w:bCs/>
                <w:color w:val="000000"/>
                <w:sz w:val="20"/>
                <w:szCs w:val="20"/>
              </w:rPr>
            </w:pPr>
            <w:r w:rsidRPr="000966CA">
              <w:rPr>
                <w:b/>
                <w:bCs/>
                <w:color w:val="000000"/>
                <w:sz w:val="20"/>
                <w:szCs w:val="20"/>
              </w:rPr>
              <w:t>30</w:t>
            </w:r>
          </w:p>
        </w:tc>
        <w:tc>
          <w:tcPr>
            <w:tcW w:w="385" w:type="pct"/>
            <w:vAlign w:val="center"/>
          </w:tcPr>
          <w:p w:rsidR="003A4043" w:rsidRPr="000966CA" w:rsidRDefault="003A4043" w:rsidP="003A4043">
            <w:pPr>
              <w:spacing w:after="0" w:line="240" w:lineRule="auto"/>
              <w:jc w:val="center"/>
              <w:rPr>
                <w:b/>
                <w:bCs/>
                <w:color w:val="000000"/>
                <w:sz w:val="20"/>
                <w:szCs w:val="20"/>
              </w:rPr>
            </w:pPr>
          </w:p>
        </w:tc>
        <w:tc>
          <w:tcPr>
            <w:tcW w:w="363" w:type="pct"/>
            <w:vAlign w:val="center"/>
          </w:tcPr>
          <w:p w:rsidR="003A4043" w:rsidRPr="000966CA" w:rsidRDefault="003A4043" w:rsidP="003A4043">
            <w:pPr>
              <w:spacing w:after="0" w:line="240" w:lineRule="auto"/>
              <w:jc w:val="center"/>
              <w:rPr>
                <w:b/>
                <w:bCs/>
                <w:color w:val="000000"/>
                <w:sz w:val="20"/>
                <w:szCs w:val="20"/>
              </w:rPr>
            </w:pPr>
          </w:p>
        </w:tc>
        <w:tc>
          <w:tcPr>
            <w:tcW w:w="375" w:type="pct"/>
            <w:vAlign w:val="center"/>
          </w:tcPr>
          <w:p w:rsidR="003A4043" w:rsidRPr="000966CA" w:rsidRDefault="003A4043" w:rsidP="003A4043">
            <w:pPr>
              <w:spacing w:after="0" w:line="240" w:lineRule="auto"/>
              <w:jc w:val="center"/>
              <w:rPr>
                <w:b/>
                <w:bCs/>
                <w:color w:val="000000"/>
                <w:sz w:val="20"/>
                <w:szCs w:val="20"/>
              </w:rPr>
            </w:pPr>
            <w:r w:rsidRPr="000966CA">
              <w:rPr>
                <w:b/>
                <w:bCs/>
                <w:color w:val="000000"/>
                <w:sz w:val="20"/>
                <w:szCs w:val="20"/>
              </w:rPr>
              <w:t>600</w:t>
            </w:r>
          </w:p>
        </w:tc>
      </w:tr>
    </w:tbl>
    <w:p w:rsidR="003A4043" w:rsidRDefault="003A4043" w:rsidP="003A4043">
      <w:pPr>
        <w:spacing w:after="0" w:line="240" w:lineRule="auto"/>
        <w:jc w:val="center"/>
        <w:rPr>
          <w:rFonts w:ascii="Arial" w:hAnsi="Arial" w:cs="Arial"/>
          <w:b/>
          <w:bCs/>
          <w:sz w:val="28"/>
          <w:szCs w:val="28"/>
        </w:rPr>
      </w:pPr>
    </w:p>
    <w:p w:rsidR="003A4043" w:rsidRDefault="003A4043" w:rsidP="003A4043"/>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A37548" w:rsidRPr="002F3538" w:rsidTr="0029745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A37548" w:rsidRPr="002F3538" w:rsidRDefault="003A4043"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Times New Roman" w:hAnsi="Times New Roman"/>
                <w:b/>
                <w:sz w:val="24"/>
                <w:szCs w:val="24"/>
              </w:rPr>
              <w:lastRenderedPageBreak/>
              <w:br w:type="page"/>
            </w:r>
            <w:r w:rsidR="00A37548"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A37548" w:rsidRDefault="00A3754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 xml:space="preserve">CORE COURSE - I </w:t>
            </w:r>
          </w:p>
          <w:p w:rsidR="00A37548" w:rsidRPr="002F3538" w:rsidRDefault="00A37548" w:rsidP="00A37548">
            <w:pPr>
              <w:widowControl w:val="0"/>
              <w:shd w:val="clear" w:color="auto" w:fill="FFFFFF"/>
              <w:autoSpaceDE w:val="0"/>
              <w:autoSpaceDN w:val="0"/>
              <w:spacing w:before="120" w:after="120" w:line="240" w:lineRule="auto"/>
              <w:jc w:val="center"/>
              <w:rPr>
                <w:rFonts w:ascii="Arial" w:hAnsi="Arial" w:cs="Arial"/>
                <w:b/>
                <w:bCs/>
                <w:color w:val="000000"/>
              </w:rPr>
            </w:pPr>
            <w:r w:rsidRPr="00A37548">
              <w:rPr>
                <w:rFonts w:ascii="Arial" w:hAnsi="Arial" w:cs="Arial"/>
                <w:b/>
                <w:bCs/>
                <w:color w:val="000000"/>
              </w:rPr>
              <w:t>23PBTHC11</w:t>
            </w:r>
            <w:r w:rsidRPr="002F3538">
              <w:rPr>
                <w:rFonts w:ascii="Arial" w:hAnsi="Arial" w:cs="Arial"/>
                <w:b/>
                <w:bCs/>
                <w:color w:val="000000"/>
              </w:rPr>
              <w:t xml:space="preserve">: </w:t>
            </w:r>
            <w:r w:rsidRPr="00A37548">
              <w:rPr>
                <w:rFonts w:ascii="Arial" w:hAnsi="Arial" w:cs="Arial"/>
                <w:b/>
                <w:bCs/>
                <w:color w:val="000000"/>
              </w:rPr>
              <w:t>BIOCHEMISTRY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A37548" w:rsidRPr="002F3538" w:rsidRDefault="00A37548"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A37548" w:rsidRPr="002F3538" w:rsidRDefault="00A3754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A37548" w:rsidRPr="002F3538" w:rsidTr="0029745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A37548" w:rsidRPr="002F3538" w:rsidRDefault="00A3754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A37548" w:rsidRPr="002F3538" w:rsidRDefault="00A3754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A37548" w:rsidRPr="002F3538" w:rsidRDefault="00A3754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A37548" w:rsidRPr="002F3538" w:rsidRDefault="00A3754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5</w:t>
            </w:r>
          </w:p>
        </w:tc>
      </w:tr>
    </w:tbl>
    <w:p w:rsidR="004758E6" w:rsidRPr="005A08C3" w:rsidRDefault="004758E6" w:rsidP="004758E6">
      <w:pPr>
        <w:spacing w:after="0" w:line="360" w:lineRule="auto"/>
        <w:jc w:val="both"/>
        <w:rPr>
          <w:rFonts w:ascii="Times New Roman" w:hAnsi="Times New Roman"/>
          <w:sz w:val="10"/>
          <w:szCs w:val="24"/>
        </w:rPr>
      </w:pPr>
    </w:p>
    <w:p w:rsidR="007F56A9" w:rsidRPr="00FE36DC" w:rsidRDefault="007F56A9" w:rsidP="007F56A9">
      <w:pPr>
        <w:pStyle w:val="Heading1"/>
        <w:spacing w:before="137" w:line="360" w:lineRule="auto"/>
        <w:ind w:left="0" w:firstLine="0"/>
        <w:contextualSpacing/>
        <w:jc w:val="both"/>
      </w:pPr>
      <w:r w:rsidRPr="007F56A9">
        <w:rPr>
          <w:b/>
        </w:rPr>
        <w:t>Aim:</w:t>
      </w:r>
      <w:r w:rsidRPr="00FE36DC">
        <w:t xml:space="preserve"> To enable the students to understand the basic concepts of</w:t>
      </w:r>
      <w:r w:rsidRPr="00FE36DC">
        <w:rPr>
          <w:spacing w:val="1"/>
        </w:rPr>
        <w:t xml:space="preserve"> </w:t>
      </w:r>
      <w:r w:rsidRPr="00FE36DC">
        <w:t>biochemistry</w:t>
      </w:r>
      <w:r w:rsidRPr="00FE36DC">
        <w:rPr>
          <w:spacing w:val="1"/>
        </w:rPr>
        <w:t xml:space="preserve"> </w:t>
      </w:r>
      <w:r w:rsidRPr="00FE36DC">
        <w:t>and</w:t>
      </w:r>
      <w:r w:rsidRPr="00FE36DC">
        <w:rPr>
          <w:spacing w:val="1"/>
        </w:rPr>
        <w:t xml:space="preserve"> </w:t>
      </w:r>
      <w:r w:rsidRPr="00FE36DC">
        <w:t>biomolecules</w:t>
      </w:r>
      <w:r w:rsidRPr="00FE36DC">
        <w:rPr>
          <w:spacing w:val="1"/>
        </w:rPr>
        <w:t xml:space="preserve"> </w:t>
      </w:r>
      <w:r w:rsidRPr="00FE36DC">
        <w:t>and</w:t>
      </w:r>
      <w:r w:rsidRPr="00FE36DC">
        <w:rPr>
          <w:spacing w:val="1"/>
        </w:rPr>
        <w:t xml:space="preserve"> </w:t>
      </w:r>
      <w:r w:rsidRPr="00FE36DC">
        <w:t>also</w:t>
      </w:r>
      <w:r w:rsidRPr="00FE36DC">
        <w:rPr>
          <w:spacing w:val="1"/>
        </w:rPr>
        <w:t xml:space="preserve"> </w:t>
      </w:r>
      <w:r w:rsidRPr="00FE36DC">
        <w:t>to</w:t>
      </w:r>
      <w:r w:rsidRPr="00FE36DC">
        <w:rPr>
          <w:spacing w:val="1"/>
        </w:rPr>
        <w:t xml:space="preserve"> </w:t>
      </w:r>
      <w:r w:rsidRPr="00FE36DC">
        <w:t>learn</w:t>
      </w:r>
      <w:r w:rsidRPr="00FE36DC">
        <w:rPr>
          <w:spacing w:val="1"/>
        </w:rPr>
        <w:t xml:space="preserve"> </w:t>
      </w:r>
      <w:r w:rsidRPr="00FE36DC">
        <w:t>the</w:t>
      </w:r>
      <w:r w:rsidRPr="00FE36DC">
        <w:rPr>
          <w:spacing w:val="1"/>
        </w:rPr>
        <w:t xml:space="preserve"> </w:t>
      </w:r>
      <w:r w:rsidRPr="00FE36DC">
        <w:t>various</w:t>
      </w:r>
      <w:r w:rsidRPr="00FE36DC">
        <w:rPr>
          <w:spacing w:val="1"/>
        </w:rPr>
        <w:t xml:space="preserve"> </w:t>
      </w:r>
      <w:r w:rsidRPr="00FE36DC">
        <w:t>metabolic</w:t>
      </w:r>
      <w:r w:rsidRPr="00FE36DC">
        <w:rPr>
          <w:spacing w:val="-57"/>
        </w:rPr>
        <w:t xml:space="preserve"> </w:t>
      </w:r>
      <w:r w:rsidRPr="00FE36DC">
        <w:t>cycles</w:t>
      </w:r>
      <w:r w:rsidRPr="00FE36DC">
        <w:rPr>
          <w:spacing w:val="-2"/>
        </w:rPr>
        <w:t xml:space="preserve"> </w:t>
      </w:r>
      <w:r w:rsidRPr="00FE36DC">
        <w:t>and</w:t>
      </w:r>
      <w:r w:rsidRPr="00FE36DC">
        <w:rPr>
          <w:spacing w:val="1"/>
        </w:rPr>
        <w:t xml:space="preserve"> </w:t>
      </w:r>
      <w:r w:rsidRPr="00FE36DC">
        <w:t>also</w:t>
      </w:r>
      <w:r w:rsidRPr="00FE36DC">
        <w:rPr>
          <w:spacing w:val="-1"/>
        </w:rPr>
        <w:t xml:space="preserve"> </w:t>
      </w:r>
      <w:r w:rsidRPr="00FE36DC">
        <w:t>to</w:t>
      </w:r>
      <w:r w:rsidRPr="00FE36DC">
        <w:rPr>
          <w:spacing w:val="-2"/>
        </w:rPr>
        <w:t xml:space="preserve"> </w:t>
      </w:r>
      <w:r w:rsidRPr="00FE36DC">
        <w:t>analyze</w:t>
      </w:r>
      <w:r w:rsidRPr="00FE36DC">
        <w:rPr>
          <w:spacing w:val="-1"/>
        </w:rPr>
        <w:t xml:space="preserve"> </w:t>
      </w:r>
      <w:r w:rsidRPr="00FE36DC">
        <w:t>the significance</w:t>
      </w:r>
      <w:r w:rsidRPr="00FE36DC">
        <w:rPr>
          <w:spacing w:val="-3"/>
        </w:rPr>
        <w:t xml:space="preserve"> </w:t>
      </w:r>
      <w:r w:rsidRPr="00FE36DC">
        <w:t>of biochemical</w:t>
      </w:r>
      <w:r w:rsidRPr="00FE36DC">
        <w:rPr>
          <w:spacing w:val="-1"/>
        </w:rPr>
        <w:t xml:space="preserve"> </w:t>
      </w:r>
      <w:r w:rsidRPr="00FE36DC">
        <w:t>findings</w:t>
      </w:r>
    </w:p>
    <w:p w:rsidR="00F249CC" w:rsidRDefault="007F56A9" w:rsidP="00F249CC">
      <w:pPr>
        <w:spacing w:before="1" w:after="0"/>
        <w:contextualSpacing/>
        <w:jc w:val="both"/>
        <w:rPr>
          <w:rFonts w:ascii="Times New Roman" w:hAnsi="Times New Roman"/>
          <w:b/>
          <w:sz w:val="24"/>
        </w:rPr>
      </w:pPr>
      <w:r w:rsidRPr="007F56A9">
        <w:rPr>
          <w:rFonts w:ascii="Times New Roman" w:hAnsi="Times New Roman"/>
          <w:b/>
          <w:sz w:val="24"/>
        </w:rPr>
        <w:t>Course</w:t>
      </w:r>
      <w:r w:rsidRPr="007F56A9">
        <w:rPr>
          <w:rFonts w:ascii="Times New Roman" w:hAnsi="Times New Roman"/>
          <w:b/>
          <w:spacing w:val="-3"/>
          <w:sz w:val="24"/>
        </w:rPr>
        <w:t xml:space="preserve"> </w:t>
      </w:r>
      <w:r w:rsidRPr="007F56A9">
        <w:rPr>
          <w:rFonts w:ascii="Times New Roman" w:hAnsi="Times New Roman"/>
          <w:b/>
          <w:sz w:val="24"/>
        </w:rPr>
        <w:t>Objectives</w:t>
      </w:r>
    </w:p>
    <w:p w:rsidR="007F56A9" w:rsidRPr="00F249CC" w:rsidRDefault="007F56A9" w:rsidP="00D86ED3">
      <w:pPr>
        <w:pStyle w:val="ListParagraph"/>
        <w:numPr>
          <w:ilvl w:val="0"/>
          <w:numId w:val="6"/>
        </w:numPr>
        <w:spacing w:before="1"/>
        <w:contextualSpacing/>
        <w:jc w:val="both"/>
        <w:rPr>
          <w:rFonts w:ascii="Times New Roman" w:hAnsi="Times New Roman"/>
          <w:b/>
          <w:sz w:val="24"/>
        </w:rPr>
      </w:pPr>
      <w:r w:rsidRPr="00F249CC">
        <w:rPr>
          <w:rFonts w:ascii="Times New Roman" w:hAnsi="Times New Roman"/>
          <w:sz w:val="24"/>
          <w:szCs w:val="24"/>
        </w:rPr>
        <w:t>To</w:t>
      </w:r>
      <w:r w:rsidRPr="00F249CC">
        <w:rPr>
          <w:rFonts w:ascii="Times New Roman" w:hAnsi="Times New Roman"/>
          <w:spacing w:val="-2"/>
          <w:sz w:val="24"/>
          <w:szCs w:val="24"/>
        </w:rPr>
        <w:t xml:space="preserve"> </w:t>
      </w:r>
      <w:r w:rsidRPr="00F249CC">
        <w:rPr>
          <w:rFonts w:ascii="Times New Roman" w:hAnsi="Times New Roman"/>
          <w:sz w:val="24"/>
          <w:szCs w:val="24"/>
        </w:rPr>
        <w:t>learn</w:t>
      </w:r>
      <w:r w:rsidRPr="00F249CC">
        <w:rPr>
          <w:rFonts w:ascii="Times New Roman" w:hAnsi="Times New Roman"/>
          <w:spacing w:val="1"/>
          <w:sz w:val="24"/>
          <w:szCs w:val="24"/>
        </w:rPr>
        <w:t xml:space="preserve"> </w:t>
      </w:r>
      <w:r w:rsidRPr="00F249CC">
        <w:rPr>
          <w:rFonts w:ascii="Times New Roman" w:hAnsi="Times New Roman"/>
          <w:sz w:val="24"/>
          <w:szCs w:val="24"/>
        </w:rPr>
        <w:t>the</w:t>
      </w:r>
      <w:r w:rsidRPr="00F249CC">
        <w:rPr>
          <w:rFonts w:ascii="Times New Roman" w:hAnsi="Times New Roman"/>
          <w:spacing w:val="-4"/>
          <w:sz w:val="24"/>
          <w:szCs w:val="24"/>
        </w:rPr>
        <w:t xml:space="preserve"> </w:t>
      </w:r>
      <w:r w:rsidRPr="00F249CC">
        <w:rPr>
          <w:rFonts w:ascii="Times New Roman" w:hAnsi="Times New Roman"/>
          <w:sz w:val="24"/>
          <w:szCs w:val="24"/>
        </w:rPr>
        <w:t>physical</w:t>
      </w:r>
      <w:r w:rsidRPr="00F249CC">
        <w:rPr>
          <w:rFonts w:ascii="Times New Roman" w:hAnsi="Times New Roman"/>
          <w:spacing w:val="-2"/>
          <w:sz w:val="24"/>
          <w:szCs w:val="24"/>
        </w:rPr>
        <w:t xml:space="preserve"> </w:t>
      </w:r>
      <w:r w:rsidRPr="00F249CC">
        <w:rPr>
          <w:rFonts w:ascii="Times New Roman" w:hAnsi="Times New Roman"/>
          <w:sz w:val="24"/>
          <w:szCs w:val="24"/>
        </w:rPr>
        <w:t>and</w:t>
      </w:r>
      <w:r w:rsidRPr="00F249CC">
        <w:rPr>
          <w:rFonts w:ascii="Times New Roman" w:hAnsi="Times New Roman"/>
          <w:spacing w:val="-2"/>
          <w:sz w:val="24"/>
          <w:szCs w:val="24"/>
        </w:rPr>
        <w:t xml:space="preserve"> </w:t>
      </w:r>
      <w:r w:rsidRPr="00F249CC">
        <w:rPr>
          <w:rFonts w:ascii="Times New Roman" w:hAnsi="Times New Roman"/>
          <w:sz w:val="24"/>
          <w:szCs w:val="24"/>
        </w:rPr>
        <w:t>chemical</w:t>
      </w:r>
      <w:r w:rsidRPr="00F249CC">
        <w:rPr>
          <w:rFonts w:ascii="Times New Roman" w:hAnsi="Times New Roman"/>
          <w:spacing w:val="-3"/>
          <w:sz w:val="24"/>
          <w:szCs w:val="24"/>
        </w:rPr>
        <w:t xml:space="preserve"> </w:t>
      </w:r>
      <w:r w:rsidRPr="00F249CC">
        <w:rPr>
          <w:rFonts w:ascii="Times New Roman" w:hAnsi="Times New Roman"/>
          <w:sz w:val="24"/>
          <w:szCs w:val="24"/>
        </w:rPr>
        <w:t>nature</w:t>
      </w:r>
      <w:r w:rsidRPr="00F249CC">
        <w:rPr>
          <w:rFonts w:ascii="Times New Roman" w:hAnsi="Times New Roman"/>
          <w:spacing w:val="-2"/>
          <w:sz w:val="24"/>
          <w:szCs w:val="24"/>
        </w:rPr>
        <w:t xml:space="preserve"> </w:t>
      </w:r>
      <w:r w:rsidRPr="00F249CC">
        <w:rPr>
          <w:rFonts w:ascii="Times New Roman" w:hAnsi="Times New Roman"/>
          <w:sz w:val="24"/>
          <w:szCs w:val="24"/>
        </w:rPr>
        <w:t>of</w:t>
      </w:r>
      <w:r w:rsidRPr="00F249CC">
        <w:rPr>
          <w:rFonts w:ascii="Times New Roman" w:hAnsi="Times New Roman"/>
          <w:spacing w:val="-2"/>
          <w:sz w:val="24"/>
          <w:szCs w:val="24"/>
        </w:rPr>
        <w:t xml:space="preserve"> </w:t>
      </w:r>
      <w:r w:rsidRPr="00F249CC">
        <w:rPr>
          <w:rFonts w:ascii="Times New Roman" w:hAnsi="Times New Roman"/>
          <w:sz w:val="24"/>
          <w:szCs w:val="24"/>
        </w:rPr>
        <w:t>Biomolecules</w:t>
      </w:r>
    </w:p>
    <w:p w:rsidR="007F56A9" w:rsidRPr="00F249CC" w:rsidRDefault="007F56A9" w:rsidP="00D86ED3">
      <w:pPr>
        <w:pStyle w:val="ListParagraph"/>
        <w:numPr>
          <w:ilvl w:val="0"/>
          <w:numId w:val="6"/>
        </w:numPr>
        <w:tabs>
          <w:tab w:val="left" w:pos="1480"/>
        </w:tabs>
        <w:spacing w:before="140"/>
        <w:contextualSpacing/>
        <w:jc w:val="both"/>
        <w:rPr>
          <w:rFonts w:ascii="Times New Roman" w:hAnsi="Times New Roman"/>
          <w:sz w:val="24"/>
          <w:szCs w:val="24"/>
        </w:rPr>
      </w:pPr>
      <w:r w:rsidRPr="00F249CC">
        <w:rPr>
          <w:rFonts w:ascii="Times New Roman" w:hAnsi="Times New Roman"/>
          <w:sz w:val="24"/>
          <w:szCs w:val="24"/>
        </w:rPr>
        <w:t>To</w:t>
      </w:r>
      <w:r w:rsidRPr="00F249CC">
        <w:rPr>
          <w:rFonts w:ascii="Times New Roman" w:hAnsi="Times New Roman"/>
          <w:spacing w:val="-3"/>
          <w:sz w:val="24"/>
          <w:szCs w:val="24"/>
        </w:rPr>
        <w:t xml:space="preserve"> </w:t>
      </w:r>
      <w:r w:rsidRPr="00F249CC">
        <w:rPr>
          <w:rFonts w:ascii="Times New Roman" w:hAnsi="Times New Roman"/>
          <w:sz w:val="24"/>
          <w:szCs w:val="24"/>
        </w:rPr>
        <w:t>learn various</w:t>
      </w:r>
      <w:r w:rsidRPr="00F249CC">
        <w:rPr>
          <w:rFonts w:ascii="Times New Roman" w:hAnsi="Times New Roman"/>
          <w:spacing w:val="-3"/>
          <w:sz w:val="24"/>
          <w:szCs w:val="24"/>
        </w:rPr>
        <w:t xml:space="preserve"> </w:t>
      </w:r>
      <w:r w:rsidRPr="00F249CC">
        <w:rPr>
          <w:rFonts w:ascii="Times New Roman" w:hAnsi="Times New Roman"/>
          <w:sz w:val="24"/>
          <w:szCs w:val="24"/>
        </w:rPr>
        <w:t>types</w:t>
      </w:r>
      <w:r w:rsidRPr="00F249CC">
        <w:rPr>
          <w:rFonts w:ascii="Times New Roman" w:hAnsi="Times New Roman"/>
          <w:spacing w:val="-5"/>
          <w:sz w:val="24"/>
          <w:szCs w:val="24"/>
        </w:rPr>
        <w:t xml:space="preserve"> </w:t>
      </w:r>
      <w:r w:rsidRPr="00F249CC">
        <w:rPr>
          <w:rFonts w:ascii="Times New Roman" w:hAnsi="Times New Roman"/>
          <w:sz w:val="24"/>
          <w:szCs w:val="24"/>
        </w:rPr>
        <w:t>of</w:t>
      </w:r>
      <w:r w:rsidRPr="00F249CC">
        <w:rPr>
          <w:rFonts w:ascii="Times New Roman" w:hAnsi="Times New Roman"/>
          <w:spacing w:val="-3"/>
          <w:sz w:val="24"/>
          <w:szCs w:val="24"/>
        </w:rPr>
        <w:t xml:space="preserve"> </w:t>
      </w:r>
      <w:r w:rsidRPr="00F249CC">
        <w:rPr>
          <w:rFonts w:ascii="Times New Roman" w:hAnsi="Times New Roman"/>
          <w:sz w:val="24"/>
          <w:szCs w:val="24"/>
        </w:rPr>
        <w:t>biomolecules</w:t>
      </w:r>
    </w:p>
    <w:p w:rsidR="007F56A9" w:rsidRPr="00F249CC" w:rsidRDefault="007F56A9" w:rsidP="00D86ED3">
      <w:pPr>
        <w:pStyle w:val="ListParagraph"/>
        <w:numPr>
          <w:ilvl w:val="0"/>
          <w:numId w:val="6"/>
        </w:numPr>
        <w:tabs>
          <w:tab w:val="left" w:pos="1480"/>
        </w:tabs>
        <w:spacing w:before="137"/>
        <w:contextualSpacing/>
        <w:jc w:val="both"/>
        <w:rPr>
          <w:rFonts w:ascii="Times New Roman" w:hAnsi="Times New Roman"/>
          <w:sz w:val="24"/>
          <w:szCs w:val="24"/>
        </w:rPr>
      </w:pPr>
      <w:r w:rsidRPr="00F249CC">
        <w:rPr>
          <w:rFonts w:ascii="Times New Roman" w:hAnsi="Times New Roman"/>
          <w:sz w:val="24"/>
          <w:szCs w:val="24"/>
        </w:rPr>
        <w:t>To</w:t>
      </w:r>
      <w:r w:rsidRPr="00F249CC">
        <w:rPr>
          <w:rFonts w:ascii="Times New Roman" w:hAnsi="Times New Roman"/>
          <w:spacing w:val="-3"/>
          <w:sz w:val="24"/>
          <w:szCs w:val="24"/>
        </w:rPr>
        <w:t xml:space="preserve"> </w:t>
      </w:r>
      <w:r w:rsidRPr="00F249CC">
        <w:rPr>
          <w:rFonts w:ascii="Times New Roman" w:hAnsi="Times New Roman"/>
          <w:sz w:val="24"/>
          <w:szCs w:val="24"/>
        </w:rPr>
        <w:t>develop</w:t>
      </w:r>
      <w:r w:rsidRPr="00F249CC">
        <w:rPr>
          <w:rFonts w:ascii="Times New Roman" w:hAnsi="Times New Roman"/>
          <w:spacing w:val="-3"/>
          <w:sz w:val="24"/>
          <w:szCs w:val="24"/>
        </w:rPr>
        <w:t xml:space="preserve"> </w:t>
      </w:r>
      <w:r w:rsidRPr="00F249CC">
        <w:rPr>
          <w:rFonts w:ascii="Times New Roman" w:hAnsi="Times New Roman"/>
          <w:sz w:val="24"/>
          <w:szCs w:val="24"/>
        </w:rPr>
        <w:t>knowledge</w:t>
      </w:r>
      <w:r w:rsidRPr="00F249CC">
        <w:rPr>
          <w:rFonts w:ascii="Times New Roman" w:hAnsi="Times New Roman"/>
          <w:spacing w:val="-1"/>
          <w:sz w:val="24"/>
          <w:szCs w:val="24"/>
        </w:rPr>
        <w:t xml:space="preserve"> </w:t>
      </w:r>
      <w:r w:rsidRPr="00F249CC">
        <w:rPr>
          <w:rFonts w:ascii="Times New Roman" w:hAnsi="Times New Roman"/>
          <w:sz w:val="24"/>
          <w:szCs w:val="24"/>
        </w:rPr>
        <w:t>on</w:t>
      </w:r>
      <w:r w:rsidRPr="00F249CC">
        <w:rPr>
          <w:rFonts w:ascii="Times New Roman" w:hAnsi="Times New Roman"/>
          <w:spacing w:val="-3"/>
          <w:sz w:val="24"/>
          <w:szCs w:val="24"/>
        </w:rPr>
        <w:t xml:space="preserve"> </w:t>
      </w:r>
      <w:r w:rsidRPr="00F249CC">
        <w:rPr>
          <w:rFonts w:ascii="Times New Roman" w:hAnsi="Times New Roman"/>
          <w:sz w:val="24"/>
          <w:szCs w:val="24"/>
        </w:rPr>
        <w:t>intermediary</w:t>
      </w:r>
      <w:r w:rsidRPr="00F249CC">
        <w:rPr>
          <w:rFonts w:ascii="Times New Roman" w:hAnsi="Times New Roman"/>
          <w:spacing w:val="-5"/>
          <w:sz w:val="24"/>
          <w:szCs w:val="24"/>
        </w:rPr>
        <w:t xml:space="preserve"> </w:t>
      </w:r>
      <w:r w:rsidRPr="00F249CC">
        <w:rPr>
          <w:rFonts w:ascii="Times New Roman" w:hAnsi="Times New Roman"/>
          <w:sz w:val="24"/>
          <w:szCs w:val="24"/>
        </w:rPr>
        <w:t>metabolism</w:t>
      </w:r>
      <w:r w:rsidRPr="00F249CC">
        <w:rPr>
          <w:rFonts w:ascii="Times New Roman" w:hAnsi="Times New Roman"/>
          <w:spacing w:val="1"/>
          <w:sz w:val="24"/>
          <w:szCs w:val="24"/>
        </w:rPr>
        <w:t xml:space="preserve"> </w:t>
      </w:r>
      <w:r w:rsidRPr="00F249CC">
        <w:rPr>
          <w:rFonts w:ascii="Times New Roman" w:hAnsi="Times New Roman"/>
          <w:sz w:val="24"/>
          <w:szCs w:val="24"/>
        </w:rPr>
        <w:t>of</w:t>
      </w:r>
      <w:r w:rsidRPr="00F249CC">
        <w:rPr>
          <w:rFonts w:ascii="Times New Roman" w:hAnsi="Times New Roman"/>
          <w:spacing w:val="-5"/>
          <w:sz w:val="24"/>
          <w:szCs w:val="24"/>
        </w:rPr>
        <w:t xml:space="preserve"> </w:t>
      </w:r>
      <w:r w:rsidRPr="00F249CC">
        <w:rPr>
          <w:rFonts w:ascii="Times New Roman" w:hAnsi="Times New Roman"/>
          <w:sz w:val="24"/>
          <w:szCs w:val="24"/>
        </w:rPr>
        <w:t>CHO,</w:t>
      </w:r>
      <w:r w:rsidRPr="00F249CC">
        <w:rPr>
          <w:rFonts w:ascii="Times New Roman" w:hAnsi="Times New Roman"/>
          <w:spacing w:val="-3"/>
          <w:sz w:val="24"/>
          <w:szCs w:val="24"/>
        </w:rPr>
        <w:t xml:space="preserve"> </w:t>
      </w:r>
      <w:r w:rsidRPr="00F249CC">
        <w:rPr>
          <w:rFonts w:ascii="Times New Roman" w:hAnsi="Times New Roman"/>
          <w:sz w:val="24"/>
          <w:szCs w:val="24"/>
        </w:rPr>
        <w:t>Proteins,</w:t>
      </w:r>
      <w:r w:rsidRPr="00F249CC">
        <w:rPr>
          <w:rFonts w:ascii="Times New Roman" w:hAnsi="Times New Roman"/>
          <w:spacing w:val="-3"/>
          <w:sz w:val="24"/>
          <w:szCs w:val="24"/>
        </w:rPr>
        <w:t xml:space="preserve"> </w:t>
      </w:r>
      <w:r w:rsidRPr="00F249CC">
        <w:rPr>
          <w:rFonts w:ascii="Times New Roman" w:hAnsi="Times New Roman"/>
          <w:sz w:val="24"/>
          <w:szCs w:val="24"/>
        </w:rPr>
        <w:t>and Lipids</w:t>
      </w:r>
    </w:p>
    <w:p w:rsidR="007F56A9" w:rsidRPr="00F249CC" w:rsidRDefault="007F56A9" w:rsidP="00D86ED3">
      <w:pPr>
        <w:pStyle w:val="ListParagraph"/>
        <w:numPr>
          <w:ilvl w:val="0"/>
          <w:numId w:val="6"/>
        </w:numPr>
        <w:tabs>
          <w:tab w:val="left" w:pos="1480"/>
        </w:tabs>
        <w:spacing w:before="139"/>
        <w:contextualSpacing/>
        <w:jc w:val="both"/>
        <w:rPr>
          <w:rFonts w:ascii="Times New Roman" w:hAnsi="Times New Roman"/>
          <w:sz w:val="24"/>
          <w:szCs w:val="24"/>
        </w:rPr>
      </w:pPr>
      <w:r w:rsidRPr="00F249CC">
        <w:rPr>
          <w:rFonts w:ascii="Times New Roman" w:hAnsi="Times New Roman"/>
          <w:sz w:val="24"/>
          <w:szCs w:val="24"/>
        </w:rPr>
        <w:t>To</w:t>
      </w:r>
      <w:r w:rsidRPr="00F249CC">
        <w:rPr>
          <w:rFonts w:ascii="Times New Roman" w:hAnsi="Times New Roman"/>
          <w:spacing w:val="-3"/>
          <w:sz w:val="24"/>
          <w:szCs w:val="24"/>
        </w:rPr>
        <w:t xml:space="preserve"> </w:t>
      </w:r>
      <w:r w:rsidRPr="00F249CC">
        <w:rPr>
          <w:rFonts w:ascii="Times New Roman" w:hAnsi="Times New Roman"/>
          <w:sz w:val="24"/>
          <w:szCs w:val="24"/>
        </w:rPr>
        <w:t>teach</w:t>
      </w:r>
      <w:r w:rsidRPr="00F249CC">
        <w:rPr>
          <w:rFonts w:ascii="Times New Roman" w:hAnsi="Times New Roman"/>
          <w:spacing w:val="1"/>
          <w:sz w:val="24"/>
          <w:szCs w:val="24"/>
        </w:rPr>
        <w:t xml:space="preserve"> </w:t>
      </w:r>
      <w:r w:rsidRPr="00F249CC">
        <w:rPr>
          <w:rFonts w:ascii="Times New Roman" w:hAnsi="Times New Roman"/>
          <w:sz w:val="24"/>
          <w:szCs w:val="24"/>
        </w:rPr>
        <w:t>the</w:t>
      </w:r>
      <w:r w:rsidRPr="00F249CC">
        <w:rPr>
          <w:rFonts w:ascii="Times New Roman" w:hAnsi="Times New Roman"/>
          <w:spacing w:val="-5"/>
          <w:sz w:val="24"/>
          <w:szCs w:val="24"/>
        </w:rPr>
        <w:t xml:space="preserve"> </w:t>
      </w:r>
      <w:r w:rsidRPr="00F249CC">
        <w:rPr>
          <w:rFonts w:ascii="Times New Roman" w:hAnsi="Times New Roman"/>
          <w:sz w:val="24"/>
          <w:szCs w:val="24"/>
        </w:rPr>
        <w:t>basics</w:t>
      </w:r>
      <w:r w:rsidRPr="00F249CC">
        <w:rPr>
          <w:rFonts w:ascii="Times New Roman" w:hAnsi="Times New Roman"/>
          <w:spacing w:val="-2"/>
          <w:sz w:val="24"/>
          <w:szCs w:val="24"/>
        </w:rPr>
        <w:t xml:space="preserve"> </w:t>
      </w:r>
      <w:r w:rsidRPr="00F249CC">
        <w:rPr>
          <w:rFonts w:ascii="Times New Roman" w:hAnsi="Times New Roman"/>
          <w:sz w:val="24"/>
          <w:szCs w:val="24"/>
        </w:rPr>
        <w:t>and</w:t>
      </w:r>
      <w:r w:rsidRPr="00F249CC">
        <w:rPr>
          <w:rFonts w:ascii="Times New Roman" w:hAnsi="Times New Roman"/>
          <w:spacing w:val="-2"/>
          <w:sz w:val="24"/>
          <w:szCs w:val="24"/>
        </w:rPr>
        <w:t xml:space="preserve"> </w:t>
      </w:r>
      <w:r w:rsidRPr="00F249CC">
        <w:rPr>
          <w:rFonts w:ascii="Times New Roman" w:hAnsi="Times New Roman"/>
          <w:sz w:val="24"/>
          <w:szCs w:val="24"/>
        </w:rPr>
        <w:t>advance</w:t>
      </w:r>
      <w:r w:rsidRPr="00F249CC">
        <w:rPr>
          <w:rFonts w:ascii="Times New Roman" w:hAnsi="Times New Roman"/>
          <w:spacing w:val="-5"/>
          <w:sz w:val="24"/>
          <w:szCs w:val="24"/>
        </w:rPr>
        <w:t xml:space="preserve"> </w:t>
      </w:r>
      <w:r w:rsidRPr="00F249CC">
        <w:rPr>
          <w:rFonts w:ascii="Times New Roman" w:hAnsi="Times New Roman"/>
          <w:sz w:val="24"/>
          <w:szCs w:val="24"/>
        </w:rPr>
        <w:t>of</w:t>
      </w:r>
      <w:r w:rsidRPr="00F249CC">
        <w:rPr>
          <w:rFonts w:ascii="Times New Roman" w:hAnsi="Times New Roman"/>
          <w:spacing w:val="-2"/>
          <w:sz w:val="24"/>
          <w:szCs w:val="24"/>
        </w:rPr>
        <w:t xml:space="preserve"> </w:t>
      </w:r>
      <w:r w:rsidRPr="00F249CC">
        <w:rPr>
          <w:rFonts w:ascii="Times New Roman" w:hAnsi="Times New Roman"/>
          <w:sz w:val="24"/>
          <w:szCs w:val="24"/>
        </w:rPr>
        <w:t>enzymes</w:t>
      </w:r>
      <w:r w:rsidRPr="00F249CC">
        <w:rPr>
          <w:rFonts w:ascii="Times New Roman" w:hAnsi="Times New Roman"/>
          <w:spacing w:val="-2"/>
          <w:sz w:val="24"/>
          <w:szCs w:val="24"/>
        </w:rPr>
        <w:t xml:space="preserve"> </w:t>
      </w:r>
      <w:r w:rsidRPr="00F249CC">
        <w:rPr>
          <w:rFonts w:ascii="Times New Roman" w:hAnsi="Times New Roman"/>
          <w:sz w:val="24"/>
          <w:szCs w:val="24"/>
        </w:rPr>
        <w:t>and</w:t>
      </w:r>
      <w:r w:rsidRPr="00F249CC">
        <w:rPr>
          <w:rFonts w:ascii="Times New Roman" w:hAnsi="Times New Roman"/>
          <w:spacing w:val="-3"/>
          <w:sz w:val="24"/>
          <w:szCs w:val="24"/>
        </w:rPr>
        <w:t xml:space="preserve"> </w:t>
      </w:r>
      <w:r w:rsidRPr="00F249CC">
        <w:rPr>
          <w:rFonts w:ascii="Times New Roman" w:hAnsi="Times New Roman"/>
          <w:sz w:val="24"/>
          <w:szCs w:val="24"/>
        </w:rPr>
        <w:t>their</w:t>
      </w:r>
      <w:r w:rsidRPr="00F249CC">
        <w:rPr>
          <w:rFonts w:ascii="Times New Roman" w:hAnsi="Times New Roman"/>
          <w:spacing w:val="-2"/>
          <w:sz w:val="24"/>
          <w:szCs w:val="24"/>
        </w:rPr>
        <w:t xml:space="preserve"> </w:t>
      </w:r>
      <w:r w:rsidRPr="00F249CC">
        <w:rPr>
          <w:rFonts w:ascii="Times New Roman" w:hAnsi="Times New Roman"/>
          <w:sz w:val="24"/>
          <w:szCs w:val="24"/>
        </w:rPr>
        <w:t>classifications</w:t>
      </w:r>
    </w:p>
    <w:p w:rsidR="007F56A9" w:rsidRPr="00F249CC" w:rsidRDefault="007F56A9" w:rsidP="00D86ED3">
      <w:pPr>
        <w:pStyle w:val="ListParagraph"/>
        <w:numPr>
          <w:ilvl w:val="0"/>
          <w:numId w:val="6"/>
        </w:numPr>
        <w:tabs>
          <w:tab w:val="left" w:pos="1480"/>
        </w:tabs>
        <w:spacing w:before="137"/>
        <w:contextualSpacing/>
        <w:jc w:val="both"/>
        <w:rPr>
          <w:rFonts w:ascii="Times New Roman" w:hAnsi="Times New Roman"/>
          <w:sz w:val="24"/>
          <w:szCs w:val="24"/>
        </w:rPr>
      </w:pPr>
      <w:r w:rsidRPr="00F249CC">
        <w:rPr>
          <w:rFonts w:ascii="Times New Roman" w:hAnsi="Times New Roman"/>
          <w:sz w:val="24"/>
          <w:szCs w:val="24"/>
        </w:rPr>
        <w:t>To</w:t>
      </w:r>
      <w:r w:rsidRPr="00F249CC">
        <w:rPr>
          <w:rFonts w:ascii="Times New Roman" w:hAnsi="Times New Roman"/>
          <w:spacing w:val="-3"/>
          <w:sz w:val="24"/>
          <w:szCs w:val="24"/>
        </w:rPr>
        <w:t xml:space="preserve"> </w:t>
      </w:r>
      <w:r w:rsidRPr="00F249CC">
        <w:rPr>
          <w:rFonts w:ascii="Times New Roman" w:hAnsi="Times New Roman"/>
          <w:sz w:val="24"/>
          <w:szCs w:val="24"/>
        </w:rPr>
        <w:t>develop</w:t>
      </w:r>
      <w:r w:rsidRPr="00F249CC">
        <w:rPr>
          <w:rFonts w:ascii="Times New Roman" w:hAnsi="Times New Roman"/>
          <w:spacing w:val="-2"/>
          <w:sz w:val="24"/>
          <w:szCs w:val="24"/>
        </w:rPr>
        <w:t xml:space="preserve"> </w:t>
      </w:r>
      <w:r w:rsidRPr="00F249CC">
        <w:rPr>
          <w:rFonts w:ascii="Times New Roman" w:hAnsi="Times New Roman"/>
          <w:sz w:val="24"/>
          <w:szCs w:val="24"/>
        </w:rPr>
        <w:t>a</w:t>
      </w:r>
      <w:r w:rsidRPr="00F249CC">
        <w:rPr>
          <w:rFonts w:ascii="Times New Roman" w:hAnsi="Times New Roman"/>
          <w:spacing w:val="-2"/>
          <w:sz w:val="24"/>
          <w:szCs w:val="24"/>
        </w:rPr>
        <w:t xml:space="preserve"> </w:t>
      </w:r>
      <w:r w:rsidRPr="00F249CC">
        <w:rPr>
          <w:rFonts w:ascii="Times New Roman" w:hAnsi="Times New Roman"/>
          <w:sz w:val="24"/>
          <w:szCs w:val="24"/>
        </w:rPr>
        <w:t>piece</w:t>
      </w:r>
      <w:r w:rsidRPr="00F249CC">
        <w:rPr>
          <w:rFonts w:ascii="Times New Roman" w:hAnsi="Times New Roman"/>
          <w:spacing w:val="-4"/>
          <w:sz w:val="24"/>
          <w:szCs w:val="24"/>
        </w:rPr>
        <w:t xml:space="preserve"> </w:t>
      </w:r>
      <w:r w:rsidRPr="00F249CC">
        <w:rPr>
          <w:rFonts w:ascii="Times New Roman" w:hAnsi="Times New Roman"/>
          <w:sz w:val="24"/>
          <w:szCs w:val="24"/>
        </w:rPr>
        <w:t>of</w:t>
      </w:r>
      <w:r w:rsidRPr="00F249CC">
        <w:rPr>
          <w:rFonts w:ascii="Times New Roman" w:hAnsi="Times New Roman"/>
          <w:spacing w:val="1"/>
          <w:sz w:val="24"/>
          <w:szCs w:val="24"/>
        </w:rPr>
        <w:t xml:space="preserve"> </w:t>
      </w:r>
      <w:r w:rsidRPr="00F249CC">
        <w:rPr>
          <w:rFonts w:ascii="Times New Roman" w:hAnsi="Times New Roman"/>
          <w:sz w:val="24"/>
          <w:szCs w:val="24"/>
        </w:rPr>
        <w:t>knowledge</w:t>
      </w:r>
      <w:r w:rsidRPr="00F249CC">
        <w:rPr>
          <w:rFonts w:ascii="Times New Roman" w:hAnsi="Times New Roman"/>
          <w:spacing w:val="-4"/>
          <w:sz w:val="24"/>
          <w:szCs w:val="24"/>
        </w:rPr>
        <w:t xml:space="preserve"> </w:t>
      </w:r>
      <w:r w:rsidRPr="00F249CC">
        <w:rPr>
          <w:rFonts w:ascii="Times New Roman" w:hAnsi="Times New Roman"/>
          <w:sz w:val="24"/>
          <w:szCs w:val="24"/>
        </w:rPr>
        <w:t>in</w:t>
      </w:r>
      <w:r w:rsidRPr="00F249CC">
        <w:rPr>
          <w:rFonts w:ascii="Times New Roman" w:hAnsi="Times New Roman"/>
          <w:spacing w:val="1"/>
          <w:sz w:val="24"/>
          <w:szCs w:val="24"/>
        </w:rPr>
        <w:t xml:space="preserve"> </w:t>
      </w:r>
      <w:r w:rsidRPr="00F249CC">
        <w:rPr>
          <w:rFonts w:ascii="Times New Roman" w:hAnsi="Times New Roman"/>
          <w:sz w:val="24"/>
          <w:szCs w:val="24"/>
        </w:rPr>
        <w:t>clinical</w:t>
      </w:r>
      <w:r w:rsidRPr="00F249CC">
        <w:rPr>
          <w:rFonts w:ascii="Times New Roman" w:hAnsi="Times New Roman"/>
          <w:spacing w:val="-4"/>
          <w:sz w:val="24"/>
          <w:szCs w:val="24"/>
        </w:rPr>
        <w:t xml:space="preserve"> </w:t>
      </w:r>
      <w:r w:rsidRPr="00F249CC">
        <w:rPr>
          <w:rFonts w:ascii="Times New Roman" w:hAnsi="Times New Roman"/>
          <w:sz w:val="24"/>
          <w:szCs w:val="24"/>
        </w:rPr>
        <w:t>biochemistry.</w:t>
      </w:r>
    </w:p>
    <w:p w:rsidR="007F56A9" w:rsidRDefault="007F56A9" w:rsidP="007F56A9">
      <w:pPr>
        <w:pStyle w:val="Heading1"/>
        <w:spacing w:before="144"/>
        <w:ind w:left="0"/>
        <w:contextualSpacing/>
        <w:jc w:val="both"/>
        <w:rPr>
          <w:b/>
          <w:szCs w:val="24"/>
        </w:rPr>
      </w:pPr>
      <w:r w:rsidRPr="007F56A9">
        <w:rPr>
          <w:b/>
          <w:szCs w:val="24"/>
        </w:rPr>
        <w:t>Course</w:t>
      </w:r>
      <w:r w:rsidRPr="007F56A9">
        <w:rPr>
          <w:b/>
          <w:spacing w:val="-3"/>
          <w:szCs w:val="24"/>
        </w:rPr>
        <w:t xml:space="preserve"> </w:t>
      </w:r>
      <w:r w:rsidRPr="007F56A9">
        <w:rPr>
          <w:b/>
          <w:szCs w:val="24"/>
        </w:rPr>
        <w:t>Out</w:t>
      </w:r>
      <w:r>
        <w:rPr>
          <w:b/>
          <w:szCs w:val="24"/>
        </w:rPr>
        <w:t>c</w:t>
      </w:r>
      <w:r w:rsidRPr="007F56A9">
        <w:rPr>
          <w:b/>
          <w:szCs w:val="24"/>
        </w:rPr>
        <w:t>omes</w:t>
      </w:r>
    </w:p>
    <w:p w:rsidR="007F56A9" w:rsidRPr="007F56A9" w:rsidRDefault="007F56A9" w:rsidP="00D86ED3">
      <w:pPr>
        <w:pStyle w:val="Heading1"/>
        <w:numPr>
          <w:ilvl w:val="0"/>
          <w:numId w:val="1"/>
        </w:numPr>
        <w:spacing w:line="240" w:lineRule="auto"/>
        <w:ind w:left="714" w:hanging="357"/>
        <w:contextualSpacing/>
        <w:jc w:val="both"/>
        <w:rPr>
          <w:b/>
          <w:szCs w:val="24"/>
        </w:rPr>
      </w:pPr>
      <w:r w:rsidRPr="007F56A9">
        <w:rPr>
          <w:szCs w:val="24"/>
        </w:rPr>
        <w:t>After</w:t>
      </w:r>
      <w:r w:rsidRPr="007F56A9">
        <w:rPr>
          <w:spacing w:val="15"/>
          <w:szCs w:val="24"/>
        </w:rPr>
        <w:t xml:space="preserve"> </w:t>
      </w:r>
      <w:r w:rsidRPr="007F56A9">
        <w:rPr>
          <w:szCs w:val="24"/>
        </w:rPr>
        <w:t>studied</w:t>
      </w:r>
      <w:r w:rsidRPr="007F56A9">
        <w:rPr>
          <w:spacing w:val="16"/>
          <w:szCs w:val="24"/>
        </w:rPr>
        <w:t xml:space="preserve"> </w:t>
      </w:r>
      <w:r w:rsidRPr="007F56A9">
        <w:rPr>
          <w:szCs w:val="24"/>
        </w:rPr>
        <w:t>unit</w:t>
      </w:r>
      <w:r w:rsidRPr="007F56A9">
        <w:rPr>
          <w:spacing w:val="15"/>
          <w:szCs w:val="24"/>
        </w:rPr>
        <w:t xml:space="preserve"> </w:t>
      </w:r>
      <w:r w:rsidRPr="007F56A9">
        <w:rPr>
          <w:szCs w:val="24"/>
        </w:rPr>
        <w:t>1,</w:t>
      </w:r>
      <w:r w:rsidRPr="007F56A9">
        <w:rPr>
          <w:spacing w:val="16"/>
          <w:szCs w:val="24"/>
        </w:rPr>
        <w:t xml:space="preserve"> </w:t>
      </w:r>
      <w:r w:rsidRPr="007F56A9">
        <w:rPr>
          <w:szCs w:val="24"/>
        </w:rPr>
        <w:t>the</w:t>
      </w:r>
      <w:r w:rsidRPr="007F56A9">
        <w:rPr>
          <w:spacing w:val="15"/>
          <w:szCs w:val="24"/>
        </w:rPr>
        <w:t xml:space="preserve"> </w:t>
      </w:r>
      <w:r w:rsidRPr="007F56A9">
        <w:rPr>
          <w:szCs w:val="24"/>
        </w:rPr>
        <w:t>students</w:t>
      </w:r>
      <w:r w:rsidRPr="007F56A9">
        <w:rPr>
          <w:spacing w:val="16"/>
          <w:szCs w:val="24"/>
        </w:rPr>
        <w:t xml:space="preserve"> </w:t>
      </w:r>
      <w:r w:rsidRPr="007F56A9">
        <w:rPr>
          <w:szCs w:val="24"/>
        </w:rPr>
        <w:t>will</w:t>
      </w:r>
      <w:r w:rsidRPr="007F56A9">
        <w:rPr>
          <w:spacing w:val="19"/>
          <w:szCs w:val="24"/>
        </w:rPr>
        <w:t xml:space="preserve"> </w:t>
      </w:r>
      <w:r w:rsidRPr="007F56A9">
        <w:rPr>
          <w:szCs w:val="24"/>
        </w:rPr>
        <w:t>be</w:t>
      </w:r>
      <w:r w:rsidRPr="007F56A9">
        <w:rPr>
          <w:spacing w:val="15"/>
          <w:szCs w:val="24"/>
        </w:rPr>
        <w:t xml:space="preserve"> </w:t>
      </w:r>
      <w:r w:rsidRPr="007F56A9">
        <w:rPr>
          <w:szCs w:val="24"/>
        </w:rPr>
        <w:t>able</w:t>
      </w:r>
      <w:r w:rsidRPr="007F56A9">
        <w:rPr>
          <w:spacing w:val="19"/>
          <w:szCs w:val="24"/>
        </w:rPr>
        <w:t xml:space="preserve"> </w:t>
      </w:r>
      <w:r w:rsidRPr="007F56A9">
        <w:rPr>
          <w:szCs w:val="24"/>
        </w:rPr>
        <w:t>to</w:t>
      </w:r>
      <w:r w:rsidRPr="007F56A9">
        <w:rPr>
          <w:spacing w:val="15"/>
          <w:szCs w:val="24"/>
        </w:rPr>
        <w:t xml:space="preserve"> </w:t>
      </w:r>
      <w:r w:rsidRPr="007F56A9">
        <w:rPr>
          <w:szCs w:val="24"/>
        </w:rPr>
        <w:t>identify</w:t>
      </w:r>
      <w:r w:rsidRPr="007F56A9">
        <w:rPr>
          <w:spacing w:val="14"/>
          <w:szCs w:val="24"/>
        </w:rPr>
        <w:t xml:space="preserve"> </w:t>
      </w:r>
      <w:r w:rsidRPr="007F56A9">
        <w:rPr>
          <w:szCs w:val="24"/>
        </w:rPr>
        <w:t>the</w:t>
      </w:r>
      <w:r w:rsidRPr="007F56A9">
        <w:rPr>
          <w:spacing w:val="15"/>
          <w:szCs w:val="24"/>
        </w:rPr>
        <w:t xml:space="preserve"> </w:t>
      </w:r>
      <w:r w:rsidRPr="007F56A9">
        <w:rPr>
          <w:szCs w:val="24"/>
        </w:rPr>
        <w:t>nature</w:t>
      </w:r>
      <w:r w:rsidRPr="007F56A9">
        <w:rPr>
          <w:spacing w:val="16"/>
          <w:szCs w:val="24"/>
        </w:rPr>
        <w:t xml:space="preserve"> </w:t>
      </w:r>
      <w:r w:rsidRPr="007F56A9">
        <w:rPr>
          <w:szCs w:val="24"/>
        </w:rPr>
        <w:t>of</w:t>
      </w:r>
      <w:r w:rsidRPr="007F56A9">
        <w:rPr>
          <w:spacing w:val="20"/>
          <w:szCs w:val="24"/>
        </w:rPr>
        <w:t xml:space="preserve"> </w:t>
      </w:r>
      <w:r w:rsidRPr="007F56A9">
        <w:rPr>
          <w:szCs w:val="24"/>
        </w:rPr>
        <w:t>solvents</w:t>
      </w:r>
      <w:r w:rsidRPr="007F56A9">
        <w:rPr>
          <w:spacing w:val="15"/>
          <w:szCs w:val="24"/>
        </w:rPr>
        <w:t xml:space="preserve"> </w:t>
      </w:r>
      <w:r w:rsidRPr="007F56A9">
        <w:rPr>
          <w:szCs w:val="24"/>
        </w:rPr>
        <w:t>and</w:t>
      </w:r>
      <w:r w:rsidRPr="007F56A9">
        <w:rPr>
          <w:spacing w:val="16"/>
          <w:szCs w:val="24"/>
        </w:rPr>
        <w:t xml:space="preserve"> </w:t>
      </w:r>
      <w:r w:rsidRPr="007F56A9">
        <w:rPr>
          <w:szCs w:val="24"/>
        </w:rPr>
        <w:t>solutions</w:t>
      </w:r>
      <w:r w:rsidRPr="007F56A9">
        <w:rPr>
          <w:spacing w:val="-57"/>
          <w:szCs w:val="24"/>
        </w:rPr>
        <w:t xml:space="preserve"> </w:t>
      </w:r>
      <w:r w:rsidRPr="007F56A9">
        <w:rPr>
          <w:szCs w:val="24"/>
        </w:rPr>
        <w:t>concerning</w:t>
      </w:r>
      <w:r w:rsidRPr="007F56A9">
        <w:rPr>
          <w:spacing w:val="-4"/>
          <w:szCs w:val="24"/>
        </w:rPr>
        <w:t xml:space="preserve"> </w:t>
      </w:r>
      <w:r w:rsidRPr="007F56A9">
        <w:rPr>
          <w:szCs w:val="24"/>
        </w:rPr>
        <w:t>pH</w:t>
      </w:r>
      <w:r w:rsidRPr="007F56A9">
        <w:rPr>
          <w:spacing w:val="-3"/>
          <w:szCs w:val="24"/>
        </w:rPr>
        <w:t xml:space="preserve"> </w:t>
      </w:r>
      <w:r w:rsidRPr="007F56A9">
        <w:rPr>
          <w:szCs w:val="24"/>
        </w:rPr>
        <w:t>and</w:t>
      </w:r>
      <w:r w:rsidRPr="007F56A9">
        <w:rPr>
          <w:spacing w:val="-1"/>
          <w:szCs w:val="24"/>
        </w:rPr>
        <w:t xml:space="preserve"> </w:t>
      </w:r>
      <w:r w:rsidRPr="007F56A9">
        <w:rPr>
          <w:szCs w:val="24"/>
        </w:rPr>
        <w:t>its</w:t>
      </w:r>
      <w:r w:rsidRPr="007F56A9">
        <w:rPr>
          <w:spacing w:val="2"/>
          <w:szCs w:val="24"/>
        </w:rPr>
        <w:t xml:space="preserve"> </w:t>
      </w:r>
      <w:r w:rsidRPr="007F56A9">
        <w:rPr>
          <w:szCs w:val="24"/>
        </w:rPr>
        <w:t>important</w:t>
      </w:r>
    </w:p>
    <w:p w:rsidR="007F56A9" w:rsidRPr="007F56A9" w:rsidRDefault="007F56A9" w:rsidP="00D86ED3">
      <w:pPr>
        <w:pStyle w:val="ListParagraph"/>
        <w:numPr>
          <w:ilvl w:val="0"/>
          <w:numId w:val="1"/>
        </w:numPr>
        <w:tabs>
          <w:tab w:val="left" w:pos="1365"/>
        </w:tabs>
        <w:spacing w:before="0"/>
        <w:ind w:left="714" w:hanging="357"/>
        <w:contextualSpacing/>
        <w:jc w:val="both"/>
        <w:rPr>
          <w:rFonts w:ascii="Times New Roman" w:hAnsi="Times New Roman" w:cs="Times New Roman"/>
          <w:sz w:val="24"/>
          <w:szCs w:val="24"/>
        </w:rPr>
      </w:pPr>
      <w:r w:rsidRPr="007F56A9">
        <w:rPr>
          <w:rFonts w:ascii="Times New Roman" w:hAnsi="Times New Roman" w:cs="Times New Roman"/>
          <w:sz w:val="24"/>
          <w:szCs w:val="24"/>
        </w:rPr>
        <w:t>After</w:t>
      </w:r>
      <w:r w:rsidRPr="007F56A9">
        <w:rPr>
          <w:rFonts w:ascii="Times New Roman" w:hAnsi="Times New Roman" w:cs="Times New Roman"/>
          <w:spacing w:val="24"/>
          <w:sz w:val="24"/>
          <w:szCs w:val="24"/>
        </w:rPr>
        <w:t xml:space="preserve"> </w:t>
      </w:r>
      <w:r w:rsidRPr="007F56A9">
        <w:rPr>
          <w:rFonts w:ascii="Times New Roman" w:hAnsi="Times New Roman" w:cs="Times New Roman"/>
          <w:sz w:val="24"/>
          <w:szCs w:val="24"/>
        </w:rPr>
        <w:t>studied</w:t>
      </w:r>
      <w:r w:rsidRPr="007F56A9">
        <w:rPr>
          <w:rFonts w:ascii="Times New Roman" w:hAnsi="Times New Roman" w:cs="Times New Roman"/>
          <w:spacing w:val="27"/>
          <w:sz w:val="24"/>
          <w:szCs w:val="24"/>
        </w:rPr>
        <w:t xml:space="preserve"> </w:t>
      </w:r>
      <w:r w:rsidRPr="007F56A9">
        <w:rPr>
          <w:rFonts w:ascii="Times New Roman" w:hAnsi="Times New Roman" w:cs="Times New Roman"/>
          <w:sz w:val="24"/>
          <w:szCs w:val="24"/>
        </w:rPr>
        <w:t>unit</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2,</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the</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students</w:t>
      </w:r>
      <w:r w:rsidRPr="007F56A9">
        <w:rPr>
          <w:rFonts w:ascii="Times New Roman" w:hAnsi="Times New Roman" w:cs="Times New Roman"/>
          <w:spacing w:val="27"/>
          <w:sz w:val="24"/>
          <w:szCs w:val="24"/>
        </w:rPr>
        <w:t xml:space="preserve"> </w:t>
      </w:r>
      <w:r w:rsidRPr="007F56A9">
        <w:rPr>
          <w:rFonts w:ascii="Times New Roman" w:hAnsi="Times New Roman" w:cs="Times New Roman"/>
          <w:sz w:val="24"/>
          <w:szCs w:val="24"/>
        </w:rPr>
        <w:t>will</w:t>
      </w:r>
      <w:r w:rsidRPr="007F56A9">
        <w:rPr>
          <w:rFonts w:ascii="Times New Roman" w:hAnsi="Times New Roman" w:cs="Times New Roman"/>
          <w:spacing w:val="28"/>
          <w:sz w:val="24"/>
          <w:szCs w:val="24"/>
        </w:rPr>
        <w:t xml:space="preserve"> </w:t>
      </w:r>
      <w:r w:rsidRPr="007F56A9">
        <w:rPr>
          <w:rFonts w:ascii="Times New Roman" w:hAnsi="Times New Roman" w:cs="Times New Roman"/>
          <w:sz w:val="24"/>
          <w:szCs w:val="24"/>
        </w:rPr>
        <w:t>be</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able</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to</w:t>
      </w:r>
      <w:r w:rsidRPr="007F56A9">
        <w:rPr>
          <w:rFonts w:ascii="Times New Roman" w:hAnsi="Times New Roman" w:cs="Times New Roman"/>
          <w:spacing w:val="27"/>
          <w:sz w:val="24"/>
          <w:szCs w:val="24"/>
        </w:rPr>
        <w:t xml:space="preserve"> </w:t>
      </w:r>
      <w:r w:rsidRPr="007F56A9">
        <w:rPr>
          <w:rFonts w:ascii="Times New Roman" w:hAnsi="Times New Roman" w:cs="Times New Roman"/>
          <w:sz w:val="24"/>
          <w:szCs w:val="24"/>
        </w:rPr>
        <w:t>classify</w:t>
      </w:r>
      <w:r w:rsidRPr="007F56A9">
        <w:rPr>
          <w:rFonts w:ascii="Times New Roman" w:hAnsi="Times New Roman" w:cs="Times New Roman"/>
          <w:spacing w:val="26"/>
          <w:sz w:val="24"/>
          <w:szCs w:val="24"/>
        </w:rPr>
        <w:t xml:space="preserve"> </w:t>
      </w:r>
      <w:r w:rsidRPr="007F56A9">
        <w:rPr>
          <w:rFonts w:ascii="Times New Roman" w:hAnsi="Times New Roman" w:cs="Times New Roman"/>
          <w:sz w:val="24"/>
          <w:szCs w:val="24"/>
        </w:rPr>
        <w:t>carbohydrates,</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proteins</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lipids,</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57"/>
          <w:sz w:val="24"/>
          <w:szCs w:val="24"/>
        </w:rPr>
        <w:t xml:space="preserve"> </w:t>
      </w:r>
      <w:r w:rsidRPr="007F56A9">
        <w:rPr>
          <w:rFonts w:ascii="Times New Roman" w:hAnsi="Times New Roman" w:cs="Times New Roman"/>
          <w:sz w:val="24"/>
          <w:szCs w:val="24"/>
        </w:rPr>
        <w:t>nucleic acids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of</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biomolecules</w:t>
      </w:r>
    </w:p>
    <w:p w:rsidR="007F56A9" w:rsidRPr="007F56A9" w:rsidRDefault="007F56A9" w:rsidP="00D86ED3">
      <w:pPr>
        <w:pStyle w:val="ListParagraph"/>
        <w:numPr>
          <w:ilvl w:val="0"/>
          <w:numId w:val="1"/>
        </w:numPr>
        <w:tabs>
          <w:tab w:val="left" w:pos="1396"/>
        </w:tabs>
        <w:spacing w:before="0"/>
        <w:ind w:left="714" w:hanging="357"/>
        <w:contextualSpacing/>
        <w:jc w:val="both"/>
        <w:rPr>
          <w:rFonts w:ascii="Times New Roman" w:hAnsi="Times New Roman" w:cs="Times New Roman"/>
          <w:sz w:val="24"/>
          <w:szCs w:val="24"/>
        </w:rPr>
      </w:pPr>
      <w:r w:rsidRPr="007F56A9">
        <w:rPr>
          <w:rFonts w:ascii="Times New Roman" w:hAnsi="Times New Roman" w:cs="Times New Roman"/>
          <w:sz w:val="24"/>
          <w:szCs w:val="24"/>
        </w:rPr>
        <w:t>After</w:t>
      </w:r>
      <w:r w:rsidRPr="007F56A9">
        <w:rPr>
          <w:rFonts w:ascii="Times New Roman" w:hAnsi="Times New Roman" w:cs="Times New Roman"/>
          <w:spacing w:val="54"/>
          <w:sz w:val="24"/>
          <w:szCs w:val="24"/>
        </w:rPr>
        <w:t xml:space="preserve"> </w:t>
      </w:r>
      <w:r w:rsidRPr="007F56A9">
        <w:rPr>
          <w:rFonts w:ascii="Times New Roman" w:hAnsi="Times New Roman" w:cs="Times New Roman"/>
          <w:sz w:val="24"/>
          <w:szCs w:val="24"/>
        </w:rPr>
        <w:t>studied</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unit</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3,</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the</w:t>
      </w:r>
      <w:r w:rsidRPr="007F56A9">
        <w:rPr>
          <w:rFonts w:ascii="Times New Roman" w:hAnsi="Times New Roman" w:cs="Times New Roman"/>
          <w:spacing w:val="53"/>
          <w:sz w:val="24"/>
          <w:szCs w:val="24"/>
        </w:rPr>
        <w:t xml:space="preserve"> </w:t>
      </w:r>
      <w:r w:rsidRPr="007F56A9">
        <w:rPr>
          <w:rFonts w:ascii="Times New Roman" w:hAnsi="Times New Roman" w:cs="Times New Roman"/>
          <w:sz w:val="24"/>
          <w:szCs w:val="24"/>
        </w:rPr>
        <w:t>students</w:t>
      </w:r>
      <w:r w:rsidRPr="007F56A9">
        <w:rPr>
          <w:rFonts w:ascii="Times New Roman" w:hAnsi="Times New Roman" w:cs="Times New Roman"/>
          <w:spacing w:val="58"/>
          <w:sz w:val="24"/>
          <w:szCs w:val="24"/>
        </w:rPr>
        <w:t xml:space="preserve"> </w:t>
      </w:r>
      <w:r w:rsidRPr="007F56A9">
        <w:rPr>
          <w:rFonts w:ascii="Times New Roman" w:hAnsi="Times New Roman" w:cs="Times New Roman"/>
          <w:sz w:val="24"/>
          <w:szCs w:val="24"/>
        </w:rPr>
        <w:t>will</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be</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able</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to</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describe</w:t>
      </w:r>
      <w:r w:rsidRPr="007F56A9">
        <w:rPr>
          <w:rFonts w:ascii="Times New Roman" w:hAnsi="Times New Roman" w:cs="Times New Roman"/>
          <w:spacing w:val="53"/>
          <w:sz w:val="24"/>
          <w:szCs w:val="24"/>
        </w:rPr>
        <w:t xml:space="preserve"> </w:t>
      </w:r>
      <w:r w:rsidRPr="007F56A9">
        <w:rPr>
          <w:rFonts w:ascii="Times New Roman" w:hAnsi="Times New Roman" w:cs="Times New Roman"/>
          <w:sz w:val="24"/>
          <w:szCs w:val="24"/>
        </w:rPr>
        <w:t>the</w:t>
      </w:r>
      <w:r w:rsidRPr="007F56A9">
        <w:rPr>
          <w:rFonts w:ascii="Times New Roman" w:hAnsi="Times New Roman" w:cs="Times New Roman"/>
          <w:spacing w:val="53"/>
          <w:sz w:val="24"/>
          <w:szCs w:val="24"/>
        </w:rPr>
        <w:t xml:space="preserve"> </w:t>
      </w:r>
      <w:r w:rsidRPr="007F56A9">
        <w:rPr>
          <w:rFonts w:ascii="Times New Roman" w:hAnsi="Times New Roman" w:cs="Times New Roman"/>
          <w:sz w:val="24"/>
          <w:szCs w:val="24"/>
        </w:rPr>
        <w:t>biomolecules</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involved</w:t>
      </w:r>
      <w:r w:rsidRPr="007F56A9">
        <w:rPr>
          <w:rFonts w:ascii="Times New Roman" w:hAnsi="Times New Roman" w:cs="Times New Roman"/>
          <w:spacing w:val="56"/>
          <w:sz w:val="24"/>
          <w:szCs w:val="24"/>
        </w:rPr>
        <w:t xml:space="preserve"> </w:t>
      </w:r>
      <w:r w:rsidRPr="007F56A9">
        <w:rPr>
          <w:rFonts w:ascii="Times New Roman" w:hAnsi="Times New Roman" w:cs="Times New Roman"/>
          <w:sz w:val="24"/>
          <w:szCs w:val="24"/>
        </w:rPr>
        <w:t>in</w:t>
      </w:r>
      <w:r w:rsidRPr="007F56A9">
        <w:rPr>
          <w:rFonts w:ascii="Times New Roman" w:hAnsi="Times New Roman" w:cs="Times New Roman"/>
          <w:spacing w:val="-57"/>
          <w:sz w:val="24"/>
          <w:szCs w:val="24"/>
        </w:rPr>
        <w:t xml:space="preserve"> </w:t>
      </w:r>
      <w:r w:rsidRPr="007F56A9">
        <w:rPr>
          <w:rFonts w:ascii="Times New Roman" w:hAnsi="Times New Roman" w:cs="Times New Roman"/>
          <w:sz w:val="24"/>
          <w:szCs w:val="24"/>
        </w:rPr>
        <w:t>intermediary</w:t>
      </w:r>
      <w:r w:rsidRPr="007F56A9">
        <w:rPr>
          <w:rFonts w:ascii="Times New Roman" w:hAnsi="Times New Roman" w:cs="Times New Roman"/>
          <w:spacing w:val="-6"/>
          <w:sz w:val="24"/>
          <w:szCs w:val="24"/>
        </w:rPr>
        <w:t xml:space="preserve"> </w:t>
      </w:r>
      <w:r w:rsidRPr="007F56A9">
        <w:rPr>
          <w:rFonts w:ascii="Times New Roman" w:hAnsi="Times New Roman" w:cs="Times New Roman"/>
          <w:sz w:val="24"/>
          <w:szCs w:val="24"/>
        </w:rPr>
        <w:t>metabolism</w:t>
      </w:r>
    </w:p>
    <w:p w:rsidR="007F56A9" w:rsidRPr="007F56A9" w:rsidRDefault="007F56A9" w:rsidP="00D86ED3">
      <w:pPr>
        <w:pStyle w:val="ListParagraph"/>
        <w:numPr>
          <w:ilvl w:val="0"/>
          <w:numId w:val="1"/>
        </w:numPr>
        <w:tabs>
          <w:tab w:val="left" w:pos="1398"/>
        </w:tabs>
        <w:spacing w:before="0"/>
        <w:ind w:left="714" w:hanging="357"/>
        <w:contextualSpacing/>
        <w:jc w:val="both"/>
        <w:rPr>
          <w:rFonts w:ascii="Times New Roman" w:hAnsi="Times New Roman" w:cs="Times New Roman"/>
          <w:sz w:val="24"/>
          <w:szCs w:val="24"/>
        </w:rPr>
      </w:pPr>
      <w:r w:rsidRPr="007F56A9">
        <w:rPr>
          <w:rFonts w:ascii="Times New Roman" w:hAnsi="Times New Roman" w:cs="Times New Roman"/>
          <w:sz w:val="24"/>
          <w:szCs w:val="24"/>
        </w:rPr>
        <w:t>After</w:t>
      </w:r>
      <w:r w:rsidRPr="007F56A9">
        <w:rPr>
          <w:rFonts w:ascii="Times New Roman" w:hAnsi="Times New Roman" w:cs="Times New Roman"/>
          <w:spacing w:val="-5"/>
          <w:sz w:val="24"/>
          <w:szCs w:val="24"/>
        </w:rPr>
        <w:t xml:space="preserve"> </w:t>
      </w:r>
      <w:r w:rsidRPr="007F56A9">
        <w:rPr>
          <w:rFonts w:ascii="Times New Roman" w:hAnsi="Times New Roman" w:cs="Times New Roman"/>
          <w:sz w:val="24"/>
          <w:szCs w:val="24"/>
        </w:rPr>
        <w:t>studied</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unit</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4,</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the</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students</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will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be</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able</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to</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explain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enzymes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enzyme</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kinetics</w:t>
      </w:r>
    </w:p>
    <w:p w:rsidR="007F56A9" w:rsidRDefault="007F56A9" w:rsidP="00D86ED3">
      <w:pPr>
        <w:pStyle w:val="ListParagraph"/>
        <w:numPr>
          <w:ilvl w:val="0"/>
          <w:numId w:val="1"/>
        </w:numPr>
        <w:tabs>
          <w:tab w:val="left" w:pos="1348"/>
        </w:tabs>
        <w:spacing w:before="0"/>
        <w:ind w:left="714" w:hanging="357"/>
        <w:contextualSpacing/>
        <w:jc w:val="both"/>
        <w:rPr>
          <w:rFonts w:ascii="Times New Roman" w:hAnsi="Times New Roman" w:cs="Times New Roman"/>
          <w:sz w:val="24"/>
          <w:szCs w:val="24"/>
        </w:rPr>
      </w:pPr>
      <w:r w:rsidRPr="007F56A9">
        <w:rPr>
          <w:rFonts w:ascii="Times New Roman" w:hAnsi="Times New Roman" w:cs="Times New Roman"/>
          <w:sz w:val="24"/>
          <w:szCs w:val="24"/>
        </w:rPr>
        <w:t>After</w:t>
      </w:r>
      <w:r w:rsidRPr="007F56A9">
        <w:rPr>
          <w:rFonts w:ascii="Times New Roman" w:hAnsi="Times New Roman" w:cs="Times New Roman"/>
          <w:spacing w:val="8"/>
          <w:sz w:val="24"/>
          <w:szCs w:val="24"/>
        </w:rPr>
        <w:t xml:space="preserve"> </w:t>
      </w:r>
      <w:r w:rsidRPr="007F56A9">
        <w:rPr>
          <w:rFonts w:ascii="Times New Roman" w:hAnsi="Times New Roman" w:cs="Times New Roman"/>
          <w:sz w:val="24"/>
          <w:szCs w:val="24"/>
        </w:rPr>
        <w:t>studied</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unit</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5,</w:t>
      </w:r>
      <w:r w:rsidRPr="007F56A9">
        <w:rPr>
          <w:rFonts w:ascii="Times New Roman" w:hAnsi="Times New Roman" w:cs="Times New Roman"/>
          <w:spacing w:val="18"/>
          <w:sz w:val="24"/>
          <w:szCs w:val="24"/>
        </w:rPr>
        <w:t xml:space="preserve"> </w:t>
      </w:r>
      <w:r w:rsidRPr="007F56A9">
        <w:rPr>
          <w:rFonts w:ascii="Times New Roman" w:hAnsi="Times New Roman" w:cs="Times New Roman"/>
          <w:sz w:val="24"/>
          <w:szCs w:val="24"/>
        </w:rPr>
        <w:t>the</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students</w:t>
      </w:r>
      <w:r w:rsidRPr="007F56A9">
        <w:rPr>
          <w:rFonts w:ascii="Times New Roman" w:hAnsi="Times New Roman" w:cs="Times New Roman"/>
          <w:spacing w:val="8"/>
          <w:sz w:val="24"/>
          <w:szCs w:val="24"/>
        </w:rPr>
        <w:t xml:space="preserve"> </w:t>
      </w:r>
      <w:r w:rsidRPr="007F56A9">
        <w:rPr>
          <w:rFonts w:ascii="Times New Roman" w:hAnsi="Times New Roman" w:cs="Times New Roman"/>
          <w:sz w:val="24"/>
          <w:szCs w:val="24"/>
        </w:rPr>
        <w:t>will</w:t>
      </w:r>
      <w:r w:rsidRPr="007F56A9">
        <w:rPr>
          <w:rFonts w:ascii="Times New Roman" w:hAnsi="Times New Roman" w:cs="Times New Roman"/>
          <w:spacing w:val="11"/>
          <w:sz w:val="24"/>
          <w:szCs w:val="24"/>
        </w:rPr>
        <w:t xml:space="preserve"> </w:t>
      </w:r>
      <w:r w:rsidRPr="007F56A9">
        <w:rPr>
          <w:rFonts w:ascii="Times New Roman" w:hAnsi="Times New Roman" w:cs="Times New Roman"/>
          <w:sz w:val="24"/>
          <w:szCs w:val="24"/>
        </w:rPr>
        <w:t>be</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able</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to</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apply</w:t>
      </w:r>
      <w:r w:rsidRPr="007F56A9">
        <w:rPr>
          <w:rFonts w:ascii="Times New Roman" w:hAnsi="Times New Roman" w:cs="Times New Roman"/>
          <w:spacing w:val="6"/>
          <w:sz w:val="24"/>
          <w:szCs w:val="24"/>
        </w:rPr>
        <w:t xml:space="preserve"> </w:t>
      </w:r>
      <w:r w:rsidRPr="007F56A9">
        <w:rPr>
          <w:rFonts w:ascii="Times New Roman" w:hAnsi="Times New Roman" w:cs="Times New Roman"/>
          <w:sz w:val="24"/>
          <w:szCs w:val="24"/>
        </w:rPr>
        <w:t>Biochemistry,</w:t>
      </w:r>
      <w:r w:rsidRPr="007F56A9">
        <w:rPr>
          <w:rFonts w:ascii="Times New Roman" w:hAnsi="Times New Roman" w:cs="Times New Roman"/>
          <w:spacing w:val="9"/>
          <w:sz w:val="24"/>
          <w:szCs w:val="24"/>
        </w:rPr>
        <w:t xml:space="preserve"> </w:t>
      </w:r>
      <w:r w:rsidRPr="007F56A9">
        <w:rPr>
          <w:rFonts w:ascii="Times New Roman" w:hAnsi="Times New Roman" w:cs="Times New Roman"/>
          <w:sz w:val="24"/>
          <w:szCs w:val="24"/>
        </w:rPr>
        <w:t>in</w:t>
      </w:r>
      <w:r w:rsidRPr="007F56A9">
        <w:rPr>
          <w:rFonts w:ascii="Times New Roman" w:hAnsi="Times New Roman" w:cs="Times New Roman"/>
          <w:spacing w:val="14"/>
          <w:sz w:val="24"/>
          <w:szCs w:val="24"/>
        </w:rPr>
        <w:t xml:space="preserve"> </w:t>
      </w:r>
      <w:r w:rsidRPr="007F56A9">
        <w:rPr>
          <w:rFonts w:ascii="Times New Roman" w:hAnsi="Times New Roman" w:cs="Times New Roman"/>
          <w:sz w:val="24"/>
          <w:szCs w:val="24"/>
        </w:rPr>
        <w:t>clinical</w:t>
      </w:r>
      <w:r w:rsidRPr="007F56A9">
        <w:rPr>
          <w:rFonts w:ascii="Times New Roman" w:hAnsi="Times New Roman" w:cs="Times New Roman"/>
          <w:spacing w:val="7"/>
          <w:sz w:val="24"/>
          <w:szCs w:val="24"/>
        </w:rPr>
        <w:t xml:space="preserve"> </w:t>
      </w:r>
      <w:r w:rsidRPr="007F56A9">
        <w:rPr>
          <w:rFonts w:ascii="Times New Roman" w:hAnsi="Times New Roman" w:cs="Times New Roman"/>
          <w:sz w:val="24"/>
          <w:szCs w:val="24"/>
        </w:rPr>
        <w:t>biochemistry</w:t>
      </w:r>
      <w:r>
        <w:rPr>
          <w:rFonts w:ascii="Times New Roman" w:hAnsi="Times New Roman" w:cs="Times New Roman"/>
          <w:spacing w:val="-57"/>
          <w:sz w:val="24"/>
          <w:szCs w:val="24"/>
        </w:rPr>
        <w:t xml:space="preserve"> </w:t>
      </w:r>
      <w:r w:rsidRPr="007F56A9">
        <w:rPr>
          <w:rFonts w:ascii="Times New Roman" w:hAnsi="Times New Roman" w:cs="Times New Roman"/>
          <w:sz w:val="24"/>
          <w:szCs w:val="24"/>
        </w:rPr>
        <w:t>procedures.</w:t>
      </w:r>
    </w:p>
    <w:p w:rsidR="007F56A9" w:rsidRPr="007F56A9" w:rsidRDefault="007F56A9" w:rsidP="007F56A9">
      <w:pPr>
        <w:pStyle w:val="ListParagraph"/>
        <w:tabs>
          <w:tab w:val="left" w:pos="1348"/>
        </w:tabs>
        <w:spacing w:before="0"/>
        <w:ind w:left="714" w:firstLine="0"/>
        <w:contextualSpacing/>
        <w:jc w:val="both"/>
        <w:rPr>
          <w:rFonts w:ascii="Times New Roman" w:hAnsi="Times New Roman" w:cs="Times New Roman"/>
          <w:sz w:val="24"/>
          <w:szCs w:val="24"/>
        </w:rPr>
      </w:pPr>
    </w:p>
    <w:p w:rsidR="007F56A9" w:rsidRPr="007F56A9" w:rsidRDefault="007F56A9" w:rsidP="007F56A9">
      <w:pPr>
        <w:pStyle w:val="Heading1"/>
        <w:spacing w:before="5"/>
        <w:ind w:left="0"/>
        <w:contextualSpacing/>
        <w:rPr>
          <w:szCs w:val="24"/>
        </w:rPr>
      </w:pPr>
      <w:r w:rsidRPr="007F56A9">
        <w:rPr>
          <w:b/>
          <w:szCs w:val="24"/>
        </w:rPr>
        <w:t>Matching Table (Put Yes</w:t>
      </w:r>
      <w:r w:rsidRPr="007F56A9">
        <w:rPr>
          <w:b/>
          <w:spacing w:val="-3"/>
          <w:szCs w:val="24"/>
        </w:rPr>
        <w:t xml:space="preserve"> </w:t>
      </w:r>
      <w:r w:rsidRPr="007F56A9">
        <w:rPr>
          <w:b/>
          <w:szCs w:val="24"/>
        </w:rPr>
        <w:t>/</w:t>
      </w:r>
      <w:r w:rsidRPr="007F56A9">
        <w:rPr>
          <w:b/>
          <w:spacing w:val="-2"/>
          <w:szCs w:val="24"/>
        </w:rPr>
        <w:t xml:space="preserve"> </w:t>
      </w:r>
      <w:r w:rsidRPr="007F56A9">
        <w:rPr>
          <w:b/>
          <w:szCs w:val="24"/>
        </w:rPr>
        <w:t>No</w:t>
      </w:r>
      <w:r w:rsidRPr="007F56A9">
        <w:rPr>
          <w:b/>
          <w:spacing w:val="-2"/>
          <w:szCs w:val="24"/>
        </w:rPr>
        <w:t xml:space="preserve"> </w:t>
      </w:r>
      <w:r w:rsidRPr="007F56A9">
        <w:rPr>
          <w:b/>
          <w:szCs w:val="24"/>
        </w:rPr>
        <w:t>in</w:t>
      </w:r>
      <w:r w:rsidRPr="007F56A9">
        <w:rPr>
          <w:b/>
          <w:spacing w:val="-3"/>
          <w:szCs w:val="24"/>
        </w:rPr>
        <w:t xml:space="preserve"> </w:t>
      </w:r>
      <w:r w:rsidRPr="007F56A9">
        <w:rPr>
          <w:b/>
          <w:szCs w:val="24"/>
        </w:rPr>
        <w:t>the</w:t>
      </w:r>
      <w:r w:rsidRPr="007F56A9">
        <w:rPr>
          <w:b/>
          <w:spacing w:val="-2"/>
          <w:szCs w:val="24"/>
        </w:rPr>
        <w:t xml:space="preserve"> </w:t>
      </w:r>
      <w:r w:rsidRPr="007F56A9">
        <w:rPr>
          <w:b/>
          <w:szCs w:val="24"/>
        </w:rPr>
        <w:t>appropriate</w:t>
      </w:r>
      <w:r w:rsidRPr="007F56A9">
        <w:rPr>
          <w:b/>
          <w:spacing w:val="-4"/>
          <w:szCs w:val="24"/>
        </w:rPr>
        <w:t xml:space="preserve"> </w:t>
      </w:r>
      <w:r w:rsidRPr="007F56A9">
        <w:rPr>
          <w:b/>
          <w:szCs w:val="24"/>
        </w:rPr>
        <w:t>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75"/>
        <w:gridCol w:w="1686"/>
        <w:gridCol w:w="1812"/>
        <w:gridCol w:w="1340"/>
        <w:gridCol w:w="1424"/>
        <w:gridCol w:w="1396"/>
        <w:gridCol w:w="1237"/>
      </w:tblGrid>
      <w:tr w:rsidR="007F56A9" w:rsidRPr="007F56A9" w:rsidTr="00CD2228">
        <w:trPr>
          <w:trHeight w:val="385"/>
          <w:jc w:val="center"/>
        </w:trPr>
        <w:tc>
          <w:tcPr>
            <w:tcW w:w="253"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Unit</w:t>
            </w:r>
          </w:p>
        </w:tc>
        <w:tc>
          <w:tcPr>
            <w:tcW w:w="899"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i.</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Remembering</w:t>
            </w:r>
          </w:p>
        </w:tc>
        <w:tc>
          <w:tcPr>
            <w:tcW w:w="967"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ii.</w:t>
            </w:r>
            <w:r w:rsidRPr="007F56A9">
              <w:rPr>
                <w:rFonts w:ascii="Times New Roman" w:hAnsi="Times New Roman" w:cs="Times New Roman"/>
                <w:spacing w:val="-6"/>
                <w:sz w:val="24"/>
                <w:szCs w:val="24"/>
              </w:rPr>
              <w:t xml:space="preserve"> </w:t>
            </w:r>
            <w:r w:rsidRPr="007F56A9">
              <w:rPr>
                <w:rFonts w:ascii="Times New Roman" w:hAnsi="Times New Roman" w:cs="Times New Roman"/>
                <w:sz w:val="24"/>
                <w:szCs w:val="24"/>
              </w:rPr>
              <w:t>Understanding</w:t>
            </w:r>
          </w:p>
        </w:tc>
        <w:tc>
          <w:tcPr>
            <w:tcW w:w="71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iii.</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Applying</w:t>
            </w:r>
          </w:p>
        </w:tc>
        <w:tc>
          <w:tcPr>
            <w:tcW w:w="7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iv.</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Analyzing</w:t>
            </w:r>
          </w:p>
        </w:tc>
        <w:tc>
          <w:tcPr>
            <w:tcW w:w="74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v.</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Evaluating</w:t>
            </w:r>
          </w:p>
        </w:tc>
        <w:tc>
          <w:tcPr>
            <w:tcW w:w="6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vi.</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Creating</w:t>
            </w:r>
          </w:p>
        </w:tc>
      </w:tr>
      <w:tr w:rsidR="007F56A9" w:rsidRPr="007F56A9" w:rsidTr="00CD2228">
        <w:trPr>
          <w:trHeight w:val="275"/>
          <w:jc w:val="center"/>
        </w:trPr>
        <w:tc>
          <w:tcPr>
            <w:tcW w:w="253"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w w:val="99"/>
                <w:sz w:val="24"/>
                <w:szCs w:val="24"/>
              </w:rPr>
              <w:t>1</w:t>
            </w:r>
          </w:p>
        </w:tc>
        <w:tc>
          <w:tcPr>
            <w:tcW w:w="899"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967"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1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4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6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r>
      <w:tr w:rsidR="007F56A9" w:rsidRPr="007F56A9" w:rsidTr="00CD2228">
        <w:trPr>
          <w:trHeight w:val="275"/>
          <w:jc w:val="center"/>
        </w:trPr>
        <w:tc>
          <w:tcPr>
            <w:tcW w:w="253"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w w:val="99"/>
                <w:sz w:val="24"/>
                <w:szCs w:val="24"/>
              </w:rPr>
              <w:t>2</w:t>
            </w:r>
          </w:p>
        </w:tc>
        <w:tc>
          <w:tcPr>
            <w:tcW w:w="899"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967"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No</w:t>
            </w:r>
          </w:p>
        </w:tc>
        <w:tc>
          <w:tcPr>
            <w:tcW w:w="71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4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6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No</w:t>
            </w:r>
          </w:p>
        </w:tc>
      </w:tr>
      <w:tr w:rsidR="007F56A9" w:rsidRPr="007F56A9" w:rsidTr="00CD2228">
        <w:trPr>
          <w:trHeight w:val="275"/>
          <w:jc w:val="center"/>
        </w:trPr>
        <w:tc>
          <w:tcPr>
            <w:tcW w:w="253"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w w:val="99"/>
                <w:sz w:val="24"/>
                <w:szCs w:val="24"/>
              </w:rPr>
              <w:t>3</w:t>
            </w:r>
          </w:p>
        </w:tc>
        <w:tc>
          <w:tcPr>
            <w:tcW w:w="899"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No</w:t>
            </w:r>
          </w:p>
        </w:tc>
        <w:tc>
          <w:tcPr>
            <w:tcW w:w="967"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1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No</w:t>
            </w:r>
          </w:p>
        </w:tc>
        <w:tc>
          <w:tcPr>
            <w:tcW w:w="7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4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6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r>
      <w:tr w:rsidR="007F56A9" w:rsidRPr="007F56A9" w:rsidTr="00CD2228">
        <w:trPr>
          <w:trHeight w:val="275"/>
          <w:jc w:val="center"/>
        </w:trPr>
        <w:tc>
          <w:tcPr>
            <w:tcW w:w="253"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w w:val="99"/>
                <w:sz w:val="24"/>
                <w:szCs w:val="24"/>
              </w:rPr>
              <w:t>4</w:t>
            </w:r>
          </w:p>
        </w:tc>
        <w:tc>
          <w:tcPr>
            <w:tcW w:w="899"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No</w:t>
            </w:r>
          </w:p>
        </w:tc>
        <w:tc>
          <w:tcPr>
            <w:tcW w:w="967"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1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4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6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r>
      <w:tr w:rsidR="007F56A9" w:rsidRPr="007F56A9" w:rsidTr="00CD2228">
        <w:trPr>
          <w:trHeight w:val="278"/>
          <w:jc w:val="center"/>
        </w:trPr>
        <w:tc>
          <w:tcPr>
            <w:tcW w:w="253"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w w:val="99"/>
                <w:sz w:val="24"/>
                <w:szCs w:val="24"/>
              </w:rPr>
              <w:t>5</w:t>
            </w:r>
          </w:p>
        </w:tc>
        <w:tc>
          <w:tcPr>
            <w:tcW w:w="899"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967"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1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745"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c>
          <w:tcPr>
            <w:tcW w:w="660" w:type="pct"/>
            <w:vAlign w:val="center"/>
          </w:tcPr>
          <w:p w:rsidR="007F56A9" w:rsidRPr="007F56A9" w:rsidRDefault="007F56A9" w:rsidP="00CD2228">
            <w:pPr>
              <w:pStyle w:val="TableParagraph"/>
              <w:contextualSpacing/>
              <w:jc w:val="center"/>
              <w:rPr>
                <w:rFonts w:ascii="Times New Roman" w:hAnsi="Times New Roman" w:cs="Times New Roman"/>
                <w:sz w:val="24"/>
                <w:szCs w:val="24"/>
              </w:rPr>
            </w:pPr>
            <w:r w:rsidRPr="007F56A9">
              <w:rPr>
                <w:rFonts w:ascii="Times New Roman" w:hAnsi="Times New Roman" w:cs="Times New Roman"/>
                <w:sz w:val="24"/>
                <w:szCs w:val="24"/>
              </w:rPr>
              <w:t>Yes</w:t>
            </w:r>
          </w:p>
        </w:tc>
      </w:tr>
    </w:tbl>
    <w:p w:rsidR="007F56A9" w:rsidRDefault="007F56A9" w:rsidP="007F56A9">
      <w:pPr>
        <w:spacing w:line="258" w:lineRule="exact"/>
        <w:contextualSpacing/>
        <w:rPr>
          <w:rFonts w:ascii="Times New Roman" w:hAnsi="Times New Roman"/>
          <w:sz w:val="24"/>
          <w:szCs w:val="24"/>
        </w:rPr>
      </w:pPr>
    </w:p>
    <w:tbl>
      <w:tblPr>
        <w:tblW w:w="53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56"/>
        <w:gridCol w:w="7653"/>
        <w:gridCol w:w="1311"/>
      </w:tblGrid>
      <w:tr w:rsidR="007F56A9" w:rsidRPr="007F56A9" w:rsidTr="006B0679">
        <w:trPr>
          <w:trHeight w:val="796"/>
          <w:jc w:val="center"/>
        </w:trPr>
        <w:tc>
          <w:tcPr>
            <w:tcW w:w="527" w:type="pct"/>
            <w:vAlign w:val="center"/>
          </w:tcPr>
          <w:p w:rsidR="007F56A9" w:rsidRPr="007F56A9" w:rsidRDefault="007F56A9" w:rsidP="000E5873">
            <w:pPr>
              <w:pStyle w:val="TableParagraph"/>
              <w:spacing w:line="275"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Units</w:t>
            </w:r>
          </w:p>
        </w:tc>
        <w:tc>
          <w:tcPr>
            <w:tcW w:w="3819" w:type="pct"/>
            <w:vAlign w:val="center"/>
          </w:tcPr>
          <w:p w:rsidR="007F56A9" w:rsidRPr="007F56A9" w:rsidRDefault="007F56A9" w:rsidP="000E5873">
            <w:pPr>
              <w:pStyle w:val="TableParagraph"/>
              <w:contextualSpacing/>
              <w:jc w:val="center"/>
              <w:rPr>
                <w:rFonts w:ascii="Times New Roman" w:hAnsi="Times New Roman" w:cs="Times New Roman"/>
                <w:b/>
                <w:sz w:val="24"/>
                <w:szCs w:val="24"/>
              </w:rPr>
            </w:pPr>
            <w:r w:rsidRPr="007F56A9">
              <w:rPr>
                <w:rFonts w:ascii="Times New Roman" w:hAnsi="Times New Roman" w:cs="Times New Roman"/>
                <w:b/>
                <w:sz w:val="24"/>
                <w:szCs w:val="24"/>
              </w:rPr>
              <w:t>Course</w:t>
            </w:r>
            <w:r w:rsidRPr="007F56A9">
              <w:rPr>
                <w:rFonts w:ascii="Times New Roman" w:hAnsi="Times New Roman" w:cs="Times New Roman"/>
                <w:b/>
                <w:spacing w:val="-4"/>
                <w:sz w:val="24"/>
                <w:szCs w:val="24"/>
              </w:rPr>
              <w:t xml:space="preserve"> </w:t>
            </w:r>
            <w:r w:rsidRPr="007F56A9">
              <w:rPr>
                <w:rFonts w:ascii="Times New Roman" w:hAnsi="Times New Roman" w:cs="Times New Roman"/>
                <w:b/>
                <w:sz w:val="24"/>
                <w:szCs w:val="24"/>
              </w:rPr>
              <w:t>Contents</w:t>
            </w:r>
          </w:p>
        </w:tc>
        <w:tc>
          <w:tcPr>
            <w:tcW w:w="654" w:type="pct"/>
            <w:vAlign w:val="center"/>
          </w:tcPr>
          <w:p w:rsidR="007F56A9" w:rsidRPr="007F56A9" w:rsidRDefault="007F56A9" w:rsidP="000E5873">
            <w:pPr>
              <w:pStyle w:val="TableParagraph"/>
              <w:spacing w:line="275"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Teaching hours</w:t>
            </w:r>
          </w:p>
        </w:tc>
      </w:tr>
      <w:tr w:rsidR="007F56A9" w:rsidRPr="007F56A9" w:rsidTr="00DB3750">
        <w:trPr>
          <w:trHeight w:val="1221"/>
          <w:jc w:val="center"/>
        </w:trPr>
        <w:tc>
          <w:tcPr>
            <w:tcW w:w="527"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Unit</w:t>
            </w:r>
            <w:r w:rsidR="00F63C8D">
              <w:rPr>
                <w:rFonts w:ascii="Times New Roman" w:hAnsi="Times New Roman" w:cs="Times New Roman"/>
                <w:b/>
                <w:spacing w:val="-2"/>
                <w:sz w:val="24"/>
                <w:szCs w:val="24"/>
              </w:rPr>
              <w:t>-</w:t>
            </w:r>
            <w:r w:rsidRPr="007F56A9">
              <w:rPr>
                <w:rFonts w:ascii="Times New Roman" w:hAnsi="Times New Roman" w:cs="Times New Roman"/>
                <w:b/>
                <w:sz w:val="24"/>
                <w:szCs w:val="24"/>
              </w:rPr>
              <w:t>I</w:t>
            </w:r>
          </w:p>
        </w:tc>
        <w:tc>
          <w:tcPr>
            <w:tcW w:w="3819" w:type="pct"/>
          </w:tcPr>
          <w:p w:rsidR="007F56A9" w:rsidRPr="007F56A9" w:rsidRDefault="007F56A9" w:rsidP="00F066A8">
            <w:pPr>
              <w:pStyle w:val="TableParagraph"/>
              <w:contextualSpacing/>
              <w:jc w:val="both"/>
              <w:rPr>
                <w:rFonts w:ascii="Times New Roman" w:hAnsi="Times New Roman" w:cs="Times New Roman"/>
                <w:sz w:val="24"/>
                <w:szCs w:val="24"/>
              </w:rPr>
            </w:pPr>
            <w:r w:rsidRPr="007F56A9">
              <w:rPr>
                <w:rFonts w:ascii="Times New Roman" w:hAnsi="Times New Roman" w:cs="Times New Roman"/>
                <w:sz w:val="24"/>
                <w:szCs w:val="24"/>
              </w:rPr>
              <w:t>Basic Concepts: Units of measurements of solutes in solution, e.g.</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Normality, Molality, Molarity. The hyper and hypotonic solution,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pH, pK, acids, bases, ionic bonds, covalent bonds, and secondary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bonds</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(hydrogen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bonds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Vander</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Waal‟ bonds)</w:t>
            </w:r>
          </w:p>
        </w:tc>
        <w:tc>
          <w:tcPr>
            <w:tcW w:w="654"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12</w:t>
            </w:r>
            <w:r w:rsidRPr="007F56A9">
              <w:rPr>
                <w:rFonts w:ascii="Times New Roman" w:hAnsi="Times New Roman" w:cs="Times New Roman"/>
                <w:b/>
                <w:spacing w:val="-2"/>
                <w:sz w:val="24"/>
                <w:szCs w:val="24"/>
              </w:rPr>
              <w:t xml:space="preserve"> </w:t>
            </w:r>
            <w:r w:rsidRPr="007F56A9">
              <w:rPr>
                <w:rFonts w:ascii="Times New Roman" w:hAnsi="Times New Roman" w:cs="Times New Roman"/>
                <w:b/>
                <w:sz w:val="24"/>
                <w:szCs w:val="24"/>
              </w:rPr>
              <w:t>hours</w:t>
            </w:r>
          </w:p>
        </w:tc>
      </w:tr>
      <w:tr w:rsidR="007F56A9" w:rsidRPr="007F56A9" w:rsidTr="00F63C8D">
        <w:trPr>
          <w:trHeight w:val="1125"/>
          <w:jc w:val="center"/>
        </w:trPr>
        <w:tc>
          <w:tcPr>
            <w:tcW w:w="527"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lastRenderedPageBreak/>
              <w:t>Unit-II</w:t>
            </w:r>
          </w:p>
        </w:tc>
        <w:tc>
          <w:tcPr>
            <w:tcW w:w="3819" w:type="pct"/>
          </w:tcPr>
          <w:p w:rsidR="007F56A9" w:rsidRPr="007F56A9" w:rsidRDefault="007F56A9" w:rsidP="00CD2228">
            <w:pPr>
              <w:pStyle w:val="TableParagraph"/>
              <w:contextualSpacing/>
              <w:jc w:val="both"/>
              <w:rPr>
                <w:rFonts w:ascii="Times New Roman" w:hAnsi="Times New Roman" w:cs="Times New Roman"/>
                <w:sz w:val="24"/>
                <w:szCs w:val="24"/>
              </w:rPr>
            </w:pPr>
            <w:r w:rsidRPr="007F56A9">
              <w:rPr>
                <w:rFonts w:ascii="Times New Roman" w:hAnsi="Times New Roman" w:cs="Times New Roman"/>
                <w:sz w:val="24"/>
                <w:szCs w:val="24"/>
              </w:rPr>
              <w:t>Biomolecules: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Definitions,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nomenclature,</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classification,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structure,</w:t>
            </w:r>
            <w:r w:rsidRPr="007F56A9">
              <w:rPr>
                <w:rFonts w:ascii="Times New Roman" w:hAnsi="Times New Roman" w:cs="Times New Roman"/>
                <w:spacing w:val="-57"/>
                <w:sz w:val="24"/>
                <w:szCs w:val="24"/>
              </w:rPr>
              <w:t xml:space="preserve"> </w:t>
            </w:r>
            <w:r w:rsidRPr="007F56A9">
              <w:rPr>
                <w:rFonts w:ascii="Times New Roman" w:hAnsi="Times New Roman" w:cs="Times New Roman"/>
                <w:sz w:val="24"/>
                <w:szCs w:val="24"/>
              </w:rPr>
              <w:t>chemistry,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properties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of</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carbohydrates,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Definitions,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nomenclature, classification, structure, chemistry, and properties of</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amino</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acids</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proteins</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(hemoglobin,</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myoglobin,</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2"/>
                <w:sz w:val="24"/>
                <w:szCs w:val="24"/>
              </w:rPr>
              <w:t xml:space="preserve"> </w:t>
            </w:r>
            <w:r w:rsidRPr="007F56A9">
              <w:rPr>
                <w:rFonts w:ascii="Times New Roman" w:hAnsi="Times New Roman" w:cs="Times New Roman"/>
                <w:sz w:val="24"/>
                <w:szCs w:val="24"/>
              </w:rPr>
              <w:t>plasma</w:t>
            </w:r>
            <w:r w:rsidR="00CD2228">
              <w:rPr>
                <w:rFonts w:ascii="Times New Roman" w:hAnsi="Times New Roman" w:cs="Times New Roman"/>
                <w:sz w:val="24"/>
                <w:szCs w:val="24"/>
              </w:rPr>
              <w:t xml:space="preserve"> </w:t>
            </w:r>
            <w:r w:rsidRPr="007F56A9">
              <w:rPr>
                <w:rFonts w:ascii="Times New Roman" w:hAnsi="Times New Roman" w:cs="Times New Roman"/>
                <w:sz w:val="24"/>
                <w:szCs w:val="24"/>
              </w:rPr>
              <w:t>proteins),</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lipids</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Nucleic</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acids</w:t>
            </w:r>
            <w:r w:rsidR="00CD2228">
              <w:rPr>
                <w:rFonts w:ascii="Times New Roman" w:hAnsi="Times New Roman" w:cs="Times New Roman"/>
                <w:sz w:val="24"/>
                <w:szCs w:val="24"/>
              </w:rPr>
              <w:t>.</w:t>
            </w:r>
          </w:p>
        </w:tc>
        <w:tc>
          <w:tcPr>
            <w:tcW w:w="654"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12</w:t>
            </w:r>
            <w:r w:rsidRPr="007F56A9">
              <w:rPr>
                <w:rFonts w:ascii="Times New Roman" w:hAnsi="Times New Roman" w:cs="Times New Roman"/>
                <w:b/>
                <w:spacing w:val="-2"/>
                <w:sz w:val="24"/>
                <w:szCs w:val="24"/>
              </w:rPr>
              <w:t xml:space="preserve"> </w:t>
            </w:r>
            <w:r w:rsidRPr="007F56A9">
              <w:rPr>
                <w:rFonts w:ascii="Times New Roman" w:hAnsi="Times New Roman" w:cs="Times New Roman"/>
                <w:b/>
                <w:sz w:val="24"/>
                <w:szCs w:val="24"/>
              </w:rPr>
              <w:t>hours</w:t>
            </w:r>
          </w:p>
        </w:tc>
      </w:tr>
      <w:tr w:rsidR="007F56A9" w:rsidRPr="007F56A9" w:rsidTr="00DB3750">
        <w:trPr>
          <w:trHeight w:val="1381"/>
          <w:jc w:val="center"/>
        </w:trPr>
        <w:tc>
          <w:tcPr>
            <w:tcW w:w="527"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Unit-III</w:t>
            </w:r>
          </w:p>
        </w:tc>
        <w:tc>
          <w:tcPr>
            <w:tcW w:w="3819" w:type="pct"/>
          </w:tcPr>
          <w:p w:rsidR="007F56A9" w:rsidRPr="007F56A9" w:rsidRDefault="007F56A9" w:rsidP="00CD2228">
            <w:pPr>
              <w:pStyle w:val="TableParagraph"/>
              <w:tabs>
                <w:tab w:val="left" w:pos="3707"/>
              </w:tabs>
              <w:contextualSpacing/>
              <w:jc w:val="both"/>
              <w:rPr>
                <w:rFonts w:ascii="Times New Roman" w:hAnsi="Times New Roman" w:cs="Times New Roman"/>
                <w:sz w:val="24"/>
                <w:szCs w:val="24"/>
              </w:rPr>
            </w:pPr>
            <w:r w:rsidRPr="007F56A9">
              <w:rPr>
                <w:rFonts w:ascii="Times New Roman" w:hAnsi="Times New Roman" w:cs="Times New Roman"/>
                <w:sz w:val="24"/>
                <w:szCs w:val="24"/>
              </w:rPr>
              <w:t>Metabolism:</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Metabolism</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of</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Carbohydrates,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EMP,</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TCA,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HMP.</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Glycogen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metabolism,</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Gluconeogenesis.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Amino</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Acids-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Transamination,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Deamination,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Urea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cycle.</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Lipids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Nucleic</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Acids-Their Biosynthesis.</w:t>
            </w:r>
            <w:r w:rsidRPr="007F56A9">
              <w:rPr>
                <w:rFonts w:ascii="Times New Roman" w:hAnsi="Times New Roman" w:cs="Times New Roman"/>
                <w:sz w:val="24"/>
                <w:szCs w:val="24"/>
              </w:rPr>
              <w:tab/>
              <w:t>Mechanism</w:t>
            </w:r>
            <w:r w:rsidR="00CD2228">
              <w:rPr>
                <w:rFonts w:ascii="Times New Roman" w:hAnsi="Times New Roman" w:cs="Times New Roman"/>
                <w:spacing w:val="19"/>
                <w:sz w:val="24"/>
                <w:szCs w:val="24"/>
              </w:rPr>
              <w:t xml:space="preserve"> </w:t>
            </w:r>
            <w:r w:rsidRPr="007F56A9">
              <w:rPr>
                <w:rFonts w:ascii="Times New Roman" w:hAnsi="Times New Roman" w:cs="Times New Roman"/>
                <w:sz w:val="24"/>
                <w:szCs w:val="24"/>
              </w:rPr>
              <w:t>of</w:t>
            </w:r>
            <w:r w:rsidR="00CD2228">
              <w:rPr>
                <w:rFonts w:ascii="Times New Roman" w:hAnsi="Times New Roman" w:cs="Times New Roman"/>
                <w:sz w:val="24"/>
                <w:szCs w:val="24"/>
              </w:rPr>
              <w:t xml:space="preserve"> </w:t>
            </w:r>
            <w:r w:rsidRPr="007F56A9">
              <w:rPr>
                <w:rFonts w:ascii="Times New Roman" w:hAnsi="Times New Roman" w:cs="Times New Roman"/>
                <w:sz w:val="24"/>
                <w:szCs w:val="24"/>
              </w:rPr>
              <w:t>Oxidative</w:t>
            </w:r>
            <w:r w:rsidR="00CD2228">
              <w:rPr>
                <w:rFonts w:ascii="Times New Roman" w:hAnsi="Times New Roman" w:cs="Times New Roman"/>
                <w:sz w:val="24"/>
                <w:szCs w:val="24"/>
              </w:rPr>
              <w:t xml:space="preserve"> </w:t>
            </w:r>
            <w:r w:rsidRPr="007F56A9">
              <w:rPr>
                <w:rFonts w:ascii="Times New Roman" w:hAnsi="Times New Roman" w:cs="Times New Roman"/>
                <w:sz w:val="24"/>
                <w:szCs w:val="24"/>
              </w:rPr>
              <w:t>Phosphorylation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Its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Inhibitors,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Uncouplers,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Photophosphorylation</w:t>
            </w:r>
            <w:r w:rsidR="006B0679">
              <w:rPr>
                <w:rFonts w:ascii="Times New Roman" w:hAnsi="Times New Roman" w:cs="Times New Roman"/>
                <w:sz w:val="24"/>
                <w:szCs w:val="24"/>
              </w:rPr>
              <w:t>.</w:t>
            </w:r>
          </w:p>
        </w:tc>
        <w:tc>
          <w:tcPr>
            <w:tcW w:w="654"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12</w:t>
            </w:r>
            <w:r w:rsidRPr="007F56A9">
              <w:rPr>
                <w:rFonts w:ascii="Times New Roman" w:hAnsi="Times New Roman" w:cs="Times New Roman"/>
                <w:b/>
                <w:spacing w:val="-2"/>
                <w:sz w:val="24"/>
                <w:szCs w:val="24"/>
              </w:rPr>
              <w:t xml:space="preserve"> </w:t>
            </w:r>
            <w:r w:rsidRPr="007F56A9">
              <w:rPr>
                <w:rFonts w:ascii="Times New Roman" w:hAnsi="Times New Roman" w:cs="Times New Roman"/>
                <w:b/>
                <w:sz w:val="24"/>
                <w:szCs w:val="24"/>
              </w:rPr>
              <w:t>hours</w:t>
            </w:r>
          </w:p>
        </w:tc>
      </w:tr>
      <w:tr w:rsidR="007F56A9" w:rsidRPr="007F56A9" w:rsidTr="00DB3750">
        <w:trPr>
          <w:trHeight w:val="847"/>
          <w:jc w:val="center"/>
        </w:trPr>
        <w:tc>
          <w:tcPr>
            <w:tcW w:w="527" w:type="pct"/>
            <w:vAlign w:val="center"/>
          </w:tcPr>
          <w:p w:rsidR="007F56A9" w:rsidRPr="007F56A9" w:rsidRDefault="007F56A9" w:rsidP="00DB3750">
            <w:pPr>
              <w:pStyle w:val="TableParagraph"/>
              <w:spacing w:line="272"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Unit-IV</w:t>
            </w:r>
          </w:p>
        </w:tc>
        <w:tc>
          <w:tcPr>
            <w:tcW w:w="3819" w:type="pct"/>
          </w:tcPr>
          <w:p w:rsidR="007F56A9" w:rsidRPr="007F56A9" w:rsidRDefault="007F56A9" w:rsidP="00CD2228">
            <w:pPr>
              <w:pStyle w:val="TableParagraph"/>
              <w:contextualSpacing/>
              <w:jc w:val="both"/>
              <w:rPr>
                <w:rFonts w:ascii="Times New Roman" w:hAnsi="Times New Roman" w:cs="Times New Roman"/>
                <w:sz w:val="24"/>
                <w:szCs w:val="24"/>
              </w:rPr>
            </w:pPr>
            <w:r w:rsidRPr="007F56A9">
              <w:rPr>
                <w:rFonts w:ascii="Times New Roman" w:hAnsi="Times New Roman" w:cs="Times New Roman"/>
                <w:sz w:val="24"/>
                <w:szCs w:val="24"/>
              </w:rPr>
              <w:t>Enzymology: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Enzymes: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general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aspects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(classifications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57"/>
                <w:sz w:val="24"/>
                <w:szCs w:val="24"/>
              </w:rPr>
              <w:t xml:space="preserve"> </w:t>
            </w:r>
            <w:r w:rsidRPr="007F56A9">
              <w:rPr>
                <w:rFonts w:ascii="Times New Roman" w:hAnsi="Times New Roman" w:cs="Times New Roman"/>
                <w:sz w:val="24"/>
                <w:szCs w:val="24"/>
              </w:rPr>
              <w:t>structure). The allosteric mechanism, regulatory and active sites, and</w:t>
            </w:r>
            <w:r w:rsidRPr="007F56A9">
              <w:rPr>
                <w:rFonts w:ascii="Times New Roman" w:hAnsi="Times New Roman" w:cs="Times New Roman"/>
                <w:spacing w:val="-57"/>
                <w:sz w:val="24"/>
                <w:szCs w:val="24"/>
              </w:rPr>
              <w:t xml:space="preserve"> </w:t>
            </w:r>
            <w:r w:rsidRPr="007F56A9">
              <w:rPr>
                <w:rFonts w:ascii="Times New Roman" w:hAnsi="Times New Roman" w:cs="Times New Roman"/>
                <w:sz w:val="24"/>
                <w:szCs w:val="24"/>
              </w:rPr>
              <w:t>active</w:t>
            </w:r>
            <w:r w:rsidRPr="007F56A9">
              <w:rPr>
                <w:rFonts w:ascii="Times New Roman" w:hAnsi="Times New Roman" w:cs="Times New Roman"/>
                <w:spacing w:val="24"/>
                <w:sz w:val="24"/>
                <w:szCs w:val="24"/>
              </w:rPr>
              <w:t xml:space="preserve"> </w:t>
            </w:r>
            <w:r w:rsidRPr="007F56A9">
              <w:rPr>
                <w:rFonts w:ascii="Times New Roman" w:hAnsi="Times New Roman" w:cs="Times New Roman"/>
                <w:sz w:val="24"/>
                <w:szCs w:val="24"/>
              </w:rPr>
              <w:t>energy.</w:t>
            </w:r>
            <w:r w:rsidRPr="007F56A9">
              <w:rPr>
                <w:rFonts w:ascii="Times New Roman" w:hAnsi="Times New Roman" w:cs="Times New Roman"/>
                <w:spacing w:val="29"/>
                <w:sz w:val="24"/>
                <w:szCs w:val="24"/>
              </w:rPr>
              <w:t xml:space="preserve"> </w:t>
            </w:r>
            <w:r w:rsidRPr="007F56A9">
              <w:rPr>
                <w:rFonts w:ascii="Times New Roman" w:hAnsi="Times New Roman" w:cs="Times New Roman"/>
                <w:sz w:val="24"/>
                <w:szCs w:val="24"/>
              </w:rPr>
              <w:t>Iso-enzymes.</w:t>
            </w:r>
            <w:r w:rsidRPr="007F56A9">
              <w:rPr>
                <w:rFonts w:ascii="Times New Roman" w:hAnsi="Times New Roman" w:cs="Times New Roman"/>
                <w:spacing w:val="55"/>
                <w:sz w:val="24"/>
                <w:szCs w:val="24"/>
              </w:rPr>
              <w:t xml:space="preserve"> </w:t>
            </w:r>
            <w:r w:rsidRPr="007F56A9">
              <w:rPr>
                <w:rFonts w:ascii="Times New Roman" w:hAnsi="Times New Roman" w:cs="Times New Roman"/>
                <w:sz w:val="24"/>
                <w:szCs w:val="24"/>
              </w:rPr>
              <w:t>Enzyme</w:t>
            </w:r>
            <w:r w:rsidRPr="007F56A9">
              <w:rPr>
                <w:rFonts w:ascii="Times New Roman" w:hAnsi="Times New Roman" w:cs="Times New Roman"/>
                <w:spacing w:val="27"/>
                <w:sz w:val="24"/>
                <w:szCs w:val="24"/>
              </w:rPr>
              <w:t xml:space="preserve"> </w:t>
            </w:r>
            <w:r w:rsidRPr="007F56A9">
              <w:rPr>
                <w:rFonts w:ascii="Times New Roman" w:hAnsi="Times New Roman" w:cs="Times New Roman"/>
                <w:sz w:val="24"/>
                <w:szCs w:val="24"/>
              </w:rPr>
              <w:t>kinetics</w:t>
            </w:r>
            <w:r w:rsidRPr="007F56A9">
              <w:rPr>
                <w:rFonts w:ascii="Times New Roman" w:hAnsi="Times New Roman" w:cs="Times New Roman"/>
                <w:spacing w:val="29"/>
                <w:sz w:val="24"/>
                <w:szCs w:val="24"/>
              </w:rPr>
              <w:t xml:space="preserve"> </w:t>
            </w:r>
            <w:r w:rsidRPr="007F56A9">
              <w:rPr>
                <w:rFonts w:ascii="Times New Roman" w:hAnsi="Times New Roman" w:cs="Times New Roman"/>
                <w:sz w:val="24"/>
                <w:szCs w:val="24"/>
              </w:rPr>
              <w:t>(MM,</w:t>
            </w:r>
            <w:r w:rsidRPr="007F56A9">
              <w:rPr>
                <w:rFonts w:ascii="Times New Roman" w:hAnsi="Times New Roman" w:cs="Times New Roman"/>
                <w:spacing w:val="29"/>
                <w:sz w:val="24"/>
                <w:szCs w:val="24"/>
              </w:rPr>
              <w:t xml:space="preserve"> </w:t>
            </w:r>
            <w:r w:rsidRPr="007F56A9">
              <w:rPr>
                <w:rFonts w:ascii="Times New Roman" w:hAnsi="Times New Roman" w:cs="Times New Roman"/>
                <w:sz w:val="24"/>
                <w:szCs w:val="24"/>
              </w:rPr>
              <w:t>LB</w:t>
            </w:r>
            <w:r w:rsidRPr="007F56A9">
              <w:rPr>
                <w:rFonts w:ascii="Times New Roman" w:hAnsi="Times New Roman" w:cs="Times New Roman"/>
                <w:spacing w:val="25"/>
                <w:sz w:val="24"/>
                <w:szCs w:val="24"/>
              </w:rPr>
              <w:t xml:space="preserve"> </w:t>
            </w:r>
            <w:r w:rsidRPr="007F56A9">
              <w:rPr>
                <w:rFonts w:ascii="Times New Roman" w:hAnsi="Times New Roman" w:cs="Times New Roman"/>
                <w:sz w:val="24"/>
                <w:szCs w:val="24"/>
              </w:rPr>
              <w:t>plot,</w:t>
            </w:r>
            <w:r w:rsidRPr="007F56A9">
              <w:rPr>
                <w:rFonts w:ascii="Times New Roman" w:hAnsi="Times New Roman" w:cs="Times New Roman"/>
                <w:spacing w:val="26"/>
                <w:sz w:val="24"/>
                <w:szCs w:val="24"/>
              </w:rPr>
              <w:t xml:space="preserve"> </w:t>
            </w:r>
            <w:r w:rsidRPr="007F56A9">
              <w:rPr>
                <w:rFonts w:ascii="Times New Roman" w:hAnsi="Times New Roman" w:cs="Times New Roman"/>
                <w:sz w:val="24"/>
                <w:szCs w:val="24"/>
              </w:rPr>
              <w:t>Km)</w:t>
            </w:r>
            <w:r w:rsidR="00CD2228">
              <w:rPr>
                <w:rFonts w:ascii="Times New Roman" w:hAnsi="Times New Roman" w:cs="Times New Roman"/>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hormones.</w:t>
            </w:r>
          </w:p>
        </w:tc>
        <w:tc>
          <w:tcPr>
            <w:tcW w:w="654" w:type="pct"/>
            <w:vAlign w:val="center"/>
          </w:tcPr>
          <w:p w:rsidR="007F56A9" w:rsidRPr="007F56A9" w:rsidRDefault="007F56A9" w:rsidP="00DB3750">
            <w:pPr>
              <w:pStyle w:val="TableParagraph"/>
              <w:spacing w:line="272"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12</w:t>
            </w:r>
            <w:r w:rsidRPr="007F56A9">
              <w:rPr>
                <w:rFonts w:ascii="Times New Roman" w:hAnsi="Times New Roman" w:cs="Times New Roman"/>
                <w:b/>
                <w:spacing w:val="-2"/>
                <w:sz w:val="24"/>
                <w:szCs w:val="24"/>
              </w:rPr>
              <w:t xml:space="preserve"> </w:t>
            </w:r>
            <w:r w:rsidRPr="007F56A9">
              <w:rPr>
                <w:rFonts w:ascii="Times New Roman" w:hAnsi="Times New Roman" w:cs="Times New Roman"/>
                <w:b/>
                <w:sz w:val="24"/>
                <w:szCs w:val="24"/>
              </w:rPr>
              <w:t>hours</w:t>
            </w:r>
          </w:p>
        </w:tc>
      </w:tr>
      <w:tr w:rsidR="007F56A9" w:rsidRPr="007F56A9" w:rsidTr="00DB3750">
        <w:trPr>
          <w:trHeight w:val="1163"/>
          <w:jc w:val="center"/>
        </w:trPr>
        <w:tc>
          <w:tcPr>
            <w:tcW w:w="527"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Unit-V</w:t>
            </w:r>
          </w:p>
        </w:tc>
        <w:tc>
          <w:tcPr>
            <w:tcW w:w="3819" w:type="pct"/>
          </w:tcPr>
          <w:p w:rsidR="007F56A9" w:rsidRPr="007F56A9" w:rsidRDefault="007F56A9" w:rsidP="00F066A8">
            <w:pPr>
              <w:pStyle w:val="TableParagraph"/>
              <w:contextualSpacing/>
              <w:jc w:val="both"/>
              <w:rPr>
                <w:rFonts w:ascii="Times New Roman" w:hAnsi="Times New Roman" w:cs="Times New Roman"/>
                <w:sz w:val="24"/>
                <w:szCs w:val="24"/>
              </w:rPr>
            </w:pPr>
            <w:r w:rsidRPr="007F56A9">
              <w:rPr>
                <w:rFonts w:ascii="Times New Roman" w:hAnsi="Times New Roman" w:cs="Times New Roman"/>
                <w:sz w:val="24"/>
                <w:szCs w:val="24"/>
              </w:rPr>
              <w:t>Clinical biochemistry: Blood sugar level, Factors controlling blood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sugar level – hypo, hyperglycemia,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Diabetes mellitus, types – GTT.</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Metabolism of bilirubin- jaundice-types. Differential diagnosis 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liver</w:t>
            </w:r>
            <w:r w:rsidRPr="007F56A9">
              <w:rPr>
                <w:rFonts w:ascii="Times New Roman" w:hAnsi="Times New Roman" w:cs="Times New Roman"/>
                <w:spacing w:val="-5"/>
                <w:sz w:val="24"/>
                <w:szCs w:val="24"/>
              </w:rPr>
              <w:t xml:space="preserve"> </w:t>
            </w:r>
            <w:r w:rsidRPr="007F56A9">
              <w:rPr>
                <w:rFonts w:ascii="Times New Roman" w:hAnsi="Times New Roman" w:cs="Times New Roman"/>
                <w:sz w:val="24"/>
                <w:szCs w:val="24"/>
              </w:rPr>
              <w:t>function</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tests.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Renal</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functional</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test</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gastric function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test.</w:t>
            </w:r>
          </w:p>
        </w:tc>
        <w:tc>
          <w:tcPr>
            <w:tcW w:w="654"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12</w:t>
            </w:r>
            <w:r w:rsidRPr="007F56A9">
              <w:rPr>
                <w:rFonts w:ascii="Times New Roman" w:hAnsi="Times New Roman" w:cs="Times New Roman"/>
                <w:b/>
                <w:spacing w:val="-2"/>
                <w:sz w:val="24"/>
                <w:szCs w:val="24"/>
              </w:rPr>
              <w:t xml:space="preserve"> </w:t>
            </w:r>
            <w:r w:rsidRPr="007F56A9">
              <w:rPr>
                <w:rFonts w:ascii="Times New Roman" w:hAnsi="Times New Roman" w:cs="Times New Roman"/>
                <w:b/>
                <w:sz w:val="24"/>
                <w:szCs w:val="24"/>
              </w:rPr>
              <w:t>hours</w:t>
            </w:r>
          </w:p>
        </w:tc>
      </w:tr>
      <w:tr w:rsidR="007F56A9" w:rsidRPr="007F56A9" w:rsidTr="00C01D2D">
        <w:trPr>
          <w:trHeight w:val="414"/>
          <w:jc w:val="center"/>
        </w:trPr>
        <w:tc>
          <w:tcPr>
            <w:tcW w:w="527"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Unit-VI</w:t>
            </w:r>
          </w:p>
        </w:tc>
        <w:tc>
          <w:tcPr>
            <w:tcW w:w="3819" w:type="pct"/>
            <w:vAlign w:val="center"/>
          </w:tcPr>
          <w:p w:rsidR="007F56A9" w:rsidRPr="007F56A9" w:rsidRDefault="007F56A9" w:rsidP="00C01D2D">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Internal</w:t>
            </w:r>
            <w:r w:rsidRPr="007F56A9">
              <w:rPr>
                <w:rFonts w:ascii="Times New Roman" w:hAnsi="Times New Roman" w:cs="Times New Roman"/>
                <w:b/>
                <w:spacing w:val="-4"/>
                <w:sz w:val="24"/>
                <w:szCs w:val="24"/>
              </w:rPr>
              <w:t xml:space="preserve"> </w:t>
            </w:r>
            <w:r w:rsidRPr="007F56A9">
              <w:rPr>
                <w:rFonts w:ascii="Times New Roman" w:hAnsi="Times New Roman" w:cs="Times New Roman"/>
                <w:b/>
                <w:sz w:val="24"/>
                <w:szCs w:val="24"/>
              </w:rPr>
              <w:t>Assessments,</w:t>
            </w:r>
            <w:r w:rsidRPr="007F56A9">
              <w:rPr>
                <w:rFonts w:ascii="Times New Roman" w:hAnsi="Times New Roman" w:cs="Times New Roman"/>
                <w:b/>
                <w:spacing w:val="-3"/>
                <w:sz w:val="24"/>
                <w:szCs w:val="24"/>
              </w:rPr>
              <w:t xml:space="preserve"> </w:t>
            </w:r>
            <w:r w:rsidRPr="007F56A9">
              <w:rPr>
                <w:rFonts w:ascii="Times New Roman" w:hAnsi="Times New Roman" w:cs="Times New Roman"/>
                <w:b/>
                <w:sz w:val="24"/>
                <w:szCs w:val="24"/>
              </w:rPr>
              <w:t>Seminars,</w:t>
            </w:r>
            <w:r w:rsidRPr="007F56A9">
              <w:rPr>
                <w:rFonts w:ascii="Times New Roman" w:hAnsi="Times New Roman" w:cs="Times New Roman"/>
                <w:b/>
                <w:spacing w:val="-3"/>
                <w:sz w:val="24"/>
                <w:szCs w:val="24"/>
              </w:rPr>
              <w:t xml:space="preserve"> </w:t>
            </w:r>
            <w:r w:rsidRPr="007F56A9">
              <w:rPr>
                <w:rFonts w:ascii="Times New Roman" w:hAnsi="Times New Roman" w:cs="Times New Roman"/>
                <w:b/>
                <w:sz w:val="24"/>
                <w:szCs w:val="24"/>
              </w:rPr>
              <w:t>and</w:t>
            </w:r>
            <w:r w:rsidRPr="007F56A9">
              <w:rPr>
                <w:rFonts w:ascii="Times New Roman" w:hAnsi="Times New Roman" w:cs="Times New Roman"/>
                <w:b/>
                <w:spacing w:val="1"/>
                <w:sz w:val="24"/>
                <w:szCs w:val="24"/>
              </w:rPr>
              <w:t xml:space="preserve"> </w:t>
            </w:r>
            <w:r w:rsidRPr="007F56A9">
              <w:rPr>
                <w:rFonts w:ascii="Times New Roman" w:hAnsi="Times New Roman" w:cs="Times New Roman"/>
                <w:b/>
                <w:sz w:val="24"/>
                <w:szCs w:val="24"/>
              </w:rPr>
              <w:t>Guest</w:t>
            </w:r>
            <w:r w:rsidRPr="007F56A9">
              <w:rPr>
                <w:rFonts w:ascii="Times New Roman" w:hAnsi="Times New Roman" w:cs="Times New Roman"/>
                <w:b/>
                <w:spacing w:val="-4"/>
                <w:sz w:val="24"/>
                <w:szCs w:val="24"/>
              </w:rPr>
              <w:t xml:space="preserve"> </w:t>
            </w:r>
            <w:r w:rsidRPr="007F56A9">
              <w:rPr>
                <w:rFonts w:ascii="Times New Roman" w:hAnsi="Times New Roman" w:cs="Times New Roman"/>
                <w:b/>
                <w:sz w:val="24"/>
                <w:szCs w:val="24"/>
              </w:rPr>
              <w:t>lecture</w:t>
            </w:r>
          </w:p>
        </w:tc>
        <w:tc>
          <w:tcPr>
            <w:tcW w:w="654"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05</w:t>
            </w:r>
            <w:r w:rsidRPr="007F56A9">
              <w:rPr>
                <w:rFonts w:ascii="Times New Roman" w:hAnsi="Times New Roman" w:cs="Times New Roman"/>
                <w:b/>
                <w:spacing w:val="-1"/>
                <w:sz w:val="24"/>
                <w:szCs w:val="24"/>
              </w:rPr>
              <w:t xml:space="preserve"> </w:t>
            </w:r>
            <w:r w:rsidRPr="007F56A9">
              <w:rPr>
                <w:rFonts w:ascii="Times New Roman" w:hAnsi="Times New Roman" w:cs="Times New Roman"/>
                <w:b/>
                <w:sz w:val="24"/>
                <w:szCs w:val="24"/>
              </w:rPr>
              <w:t>hours</w:t>
            </w:r>
          </w:p>
        </w:tc>
      </w:tr>
      <w:tr w:rsidR="007F56A9" w:rsidRPr="007F56A9" w:rsidTr="00DB3750">
        <w:trPr>
          <w:trHeight w:val="231"/>
          <w:jc w:val="center"/>
        </w:trPr>
        <w:tc>
          <w:tcPr>
            <w:tcW w:w="4346" w:type="pct"/>
            <w:gridSpan w:val="2"/>
          </w:tcPr>
          <w:p w:rsidR="007F56A9" w:rsidRPr="007F56A9" w:rsidRDefault="007F56A9" w:rsidP="00CD2228">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Total</w:t>
            </w:r>
            <w:r w:rsidRPr="007F56A9">
              <w:rPr>
                <w:rFonts w:ascii="Times New Roman" w:hAnsi="Times New Roman" w:cs="Times New Roman"/>
                <w:b/>
                <w:spacing w:val="-2"/>
                <w:sz w:val="24"/>
                <w:szCs w:val="24"/>
              </w:rPr>
              <w:t xml:space="preserve"> </w:t>
            </w:r>
            <w:r w:rsidRPr="007F56A9">
              <w:rPr>
                <w:rFonts w:ascii="Times New Roman" w:hAnsi="Times New Roman" w:cs="Times New Roman"/>
                <w:b/>
                <w:sz w:val="24"/>
                <w:szCs w:val="24"/>
              </w:rPr>
              <w:t>Teaching</w:t>
            </w:r>
            <w:r w:rsidRPr="007F56A9">
              <w:rPr>
                <w:rFonts w:ascii="Times New Roman" w:hAnsi="Times New Roman" w:cs="Times New Roman"/>
                <w:b/>
                <w:spacing w:val="-1"/>
                <w:sz w:val="24"/>
                <w:szCs w:val="24"/>
              </w:rPr>
              <w:t xml:space="preserve"> </w:t>
            </w:r>
            <w:r w:rsidRPr="007F56A9">
              <w:rPr>
                <w:rFonts w:ascii="Times New Roman" w:hAnsi="Times New Roman" w:cs="Times New Roman"/>
                <w:b/>
                <w:sz w:val="24"/>
                <w:szCs w:val="24"/>
              </w:rPr>
              <w:t>hours</w:t>
            </w:r>
          </w:p>
        </w:tc>
        <w:tc>
          <w:tcPr>
            <w:tcW w:w="654" w:type="pct"/>
            <w:vAlign w:val="center"/>
          </w:tcPr>
          <w:p w:rsidR="007F56A9" w:rsidRPr="007F56A9" w:rsidRDefault="007F56A9" w:rsidP="00DB3750">
            <w:pPr>
              <w:pStyle w:val="TableParagraph"/>
              <w:spacing w:line="273" w:lineRule="exact"/>
              <w:contextualSpacing/>
              <w:jc w:val="center"/>
              <w:rPr>
                <w:rFonts w:ascii="Times New Roman" w:hAnsi="Times New Roman" w:cs="Times New Roman"/>
                <w:b/>
                <w:sz w:val="24"/>
                <w:szCs w:val="24"/>
              </w:rPr>
            </w:pPr>
            <w:r w:rsidRPr="007F56A9">
              <w:rPr>
                <w:rFonts w:ascii="Times New Roman" w:hAnsi="Times New Roman" w:cs="Times New Roman"/>
                <w:b/>
                <w:sz w:val="24"/>
                <w:szCs w:val="24"/>
              </w:rPr>
              <w:t>65</w:t>
            </w:r>
          </w:p>
        </w:tc>
      </w:tr>
    </w:tbl>
    <w:p w:rsidR="00CD2228" w:rsidRDefault="00CD2228" w:rsidP="007F56A9">
      <w:pPr>
        <w:spacing w:after="3" w:line="272" w:lineRule="exact"/>
        <w:contextualSpacing/>
        <w:rPr>
          <w:rFonts w:ascii="Times New Roman" w:hAnsi="Times New Roman"/>
          <w:b/>
          <w:sz w:val="24"/>
          <w:szCs w:val="24"/>
        </w:rPr>
      </w:pPr>
    </w:p>
    <w:p w:rsidR="007F56A9" w:rsidRPr="007F56A9" w:rsidRDefault="007F56A9" w:rsidP="007F56A9">
      <w:pPr>
        <w:spacing w:after="3" w:line="272" w:lineRule="exact"/>
        <w:contextualSpacing/>
        <w:rPr>
          <w:rFonts w:ascii="Times New Roman" w:hAnsi="Times New Roman"/>
          <w:b/>
          <w:sz w:val="24"/>
          <w:szCs w:val="24"/>
        </w:rPr>
      </w:pPr>
      <w:r w:rsidRPr="007F56A9">
        <w:rPr>
          <w:rFonts w:ascii="Times New Roman" w:hAnsi="Times New Roman"/>
          <w:b/>
          <w:sz w:val="24"/>
          <w:szCs w:val="24"/>
        </w:rPr>
        <w:t>Internal</w:t>
      </w:r>
      <w:r w:rsidRPr="007F56A9">
        <w:rPr>
          <w:rFonts w:ascii="Times New Roman" w:hAnsi="Times New Roman"/>
          <w:b/>
          <w:spacing w:val="-4"/>
          <w:sz w:val="24"/>
          <w:szCs w:val="24"/>
        </w:rPr>
        <w:t xml:space="preserve"> </w:t>
      </w:r>
      <w:r w:rsidRPr="007F56A9">
        <w:rPr>
          <w:rFonts w:ascii="Times New Roman" w:hAnsi="Times New Roman"/>
          <w:b/>
          <w:sz w:val="24"/>
          <w:szCs w:val="24"/>
        </w:rPr>
        <w:t>Assessment</w:t>
      </w:r>
      <w:r w:rsidRPr="007F56A9">
        <w:rPr>
          <w:rFonts w:ascii="Times New Roman" w:hAnsi="Times New Roman"/>
          <w:b/>
          <w:spacing w:val="-4"/>
          <w:sz w:val="24"/>
          <w:szCs w:val="24"/>
        </w:rPr>
        <w:t xml:space="preserve"> </w:t>
      </w:r>
      <w:r w:rsidRPr="007F56A9">
        <w:rPr>
          <w:rFonts w:ascii="Times New Roman" w:hAnsi="Times New Roman"/>
          <w:b/>
          <w:sz w:val="24"/>
          <w:szCs w:val="24"/>
        </w:rPr>
        <w:t>Methods:</w:t>
      </w:r>
      <w:r w:rsidRPr="007F56A9">
        <w:rPr>
          <w:rFonts w:ascii="Times New Roman" w:hAnsi="Times New Roman"/>
          <w:b/>
          <w:spacing w:val="-4"/>
          <w:sz w:val="24"/>
          <w:szCs w:val="24"/>
        </w:rPr>
        <w:t xml:space="preserve"> </w:t>
      </w:r>
      <w:r w:rsidRPr="007F56A9">
        <w:rPr>
          <w:rFonts w:ascii="Times New Roman" w:hAnsi="Times New Roman"/>
          <w:b/>
          <w:sz w:val="24"/>
          <w:szCs w:val="24"/>
        </w:rPr>
        <w:t>(25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4"/>
        <w:gridCol w:w="2245"/>
        <w:gridCol w:w="1505"/>
        <w:gridCol w:w="1874"/>
        <w:gridCol w:w="1872"/>
      </w:tblGrid>
      <w:tr w:rsidR="007F56A9" w:rsidRPr="007F56A9" w:rsidTr="00CD2228">
        <w:trPr>
          <w:trHeight w:val="551"/>
        </w:trPr>
        <w:tc>
          <w:tcPr>
            <w:tcW w:w="1000" w:type="pct"/>
            <w:vAlign w:val="center"/>
          </w:tcPr>
          <w:p w:rsidR="007F56A9" w:rsidRPr="007F56A9" w:rsidRDefault="007F56A9" w:rsidP="00CD2228">
            <w:pPr>
              <w:pStyle w:val="TableParagraph"/>
              <w:spacing w:line="26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Distribution</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for</w:t>
            </w:r>
          </w:p>
          <w:p w:rsidR="007F56A9" w:rsidRPr="007F56A9" w:rsidRDefault="007F56A9" w:rsidP="00CD2228">
            <w:pPr>
              <w:pStyle w:val="TableParagraph"/>
              <w:spacing w:line="264"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internals</w:t>
            </w:r>
          </w:p>
        </w:tc>
        <w:tc>
          <w:tcPr>
            <w:tcW w:w="1198" w:type="pct"/>
            <w:vAlign w:val="center"/>
          </w:tcPr>
          <w:p w:rsidR="007F56A9" w:rsidRPr="007F56A9" w:rsidRDefault="007F56A9" w:rsidP="00CD2228">
            <w:pPr>
              <w:pStyle w:val="TableParagraph"/>
              <w:spacing w:line="26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Test</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(CIA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I</w:t>
            </w:r>
            <w:r w:rsidRPr="007F56A9">
              <w:rPr>
                <w:rFonts w:ascii="Times New Roman" w:hAnsi="Times New Roman" w:cs="Times New Roman"/>
                <w:spacing w:val="-5"/>
                <w:sz w:val="24"/>
                <w:szCs w:val="24"/>
              </w:rPr>
              <w:t xml:space="preserve"> </w:t>
            </w:r>
            <w:r w:rsidRPr="007F56A9">
              <w:rPr>
                <w:rFonts w:ascii="Times New Roman" w:hAnsi="Times New Roman" w:cs="Times New Roman"/>
                <w:sz w:val="24"/>
                <w:szCs w:val="24"/>
              </w:rPr>
              <w:t>+</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CIA</w:t>
            </w:r>
          </w:p>
          <w:p w:rsidR="007F56A9" w:rsidRPr="007F56A9" w:rsidRDefault="007F56A9" w:rsidP="00CD2228">
            <w:pPr>
              <w:pStyle w:val="TableParagraph"/>
              <w:spacing w:line="264"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II</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CIA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III)</w:t>
            </w:r>
          </w:p>
        </w:tc>
        <w:tc>
          <w:tcPr>
            <w:tcW w:w="803" w:type="pct"/>
            <w:vAlign w:val="center"/>
          </w:tcPr>
          <w:p w:rsidR="007F56A9" w:rsidRPr="007F56A9" w:rsidRDefault="007F56A9" w:rsidP="00CD2228">
            <w:pPr>
              <w:pStyle w:val="TableParagraph"/>
              <w:spacing w:line="26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Seminars</w:t>
            </w:r>
          </w:p>
        </w:tc>
        <w:tc>
          <w:tcPr>
            <w:tcW w:w="1000" w:type="pct"/>
            <w:vAlign w:val="center"/>
          </w:tcPr>
          <w:p w:rsidR="007F56A9" w:rsidRPr="007F56A9" w:rsidRDefault="007F56A9" w:rsidP="00CD2228">
            <w:pPr>
              <w:pStyle w:val="TableParagraph"/>
              <w:spacing w:line="26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Assignment</w:t>
            </w:r>
          </w:p>
        </w:tc>
        <w:tc>
          <w:tcPr>
            <w:tcW w:w="1000" w:type="pct"/>
            <w:vAlign w:val="center"/>
          </w:tcPr>
          <w:p w:rsidR="007F56A9" w:rsidRPr="007F56A9" w:rsidRDefault="007F56A9" w:rsidP="00CD2228">
            <w:pPr>
              <w:pStyle w:val="TableParagraph"/>
              <w:spacing w:line="26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Total</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marks</w:t>
            </w:r>
          </w:p>
        </w:tc>
      </w:tr>
      <w:tr w:rsidR="007F56A9" w:rsidRPr="007F56A9" w:rsidTr="00CD2228">
        <w:trPr>
          <w:trHeight w:val="278"/>
        </w:trPr>
        <w:tc>
          <w:tcPr>
            <w:tcW w:w="1000" w:type="pct"/>
            <w:vAlign w:val="center"/>
          </w:tcPr>
          <w:p w:rsidR="007F56A9" w:rsidRPr="007F56A9" w:rsidRDefault="007F56A9" w:rsidP="00CD2228">
            <w:pPr>
              <w:pStyle w:val="TableParagraph"/>
              <w:spacing w:line="25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Marks</w:t>
            </w:r>
          </w:p>
        </w:tc>
        <w:tc>
          <w:tcPr>
            <w:tcW w:w="1198" w:type="pct"/>
            <w:vAlign w:val="center"/>
          </w:tcPr>
          <w:p w:rsidR="007F56A9" w:rsidRPr="007F56A9" w:rsidRDefault="007F56A9" w:rsidP="00CD2228">
            <w:pPr>
              <w:pStyle w:val="TableParagraph"/>
              <w:spacing w:line="25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15</w:t>
            </w:r>
          </w:p>
        </w:tc>
        <w:tc>
          <w:tcPr>
            <w:tcW w:w="803" w:type="pct"/>
            <w:vAlign w:val="center"/>
          </w:tcPr>
          <w:p w:rsidR="007F56A9" w:rsidRPr="007F56A9" w:rsidRDefault="007F56A9" w:rsidP="00CD2228">
            <w:pPr>
              <w:pStyle w:val="TableParagraph"/>
              <w:spacing w:line="25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05</w:t>
            </w:r>
          </w:p>
        </w:tc>
        <w:tc>
          <w:tcPr>
            <w:tcW w:w="1000" w:type="pct"/>
            <w:vAlign w:val="center"/>
          </w:tcPr>
          <w:p w:rsidR="007F56A9" w:rsidRPr="007F56A9" w:rsidRDefault="007F56A9" w:rsidP="00CD2228">
            <w:pPr>
              <w:pStyle w:val="TableParagraph"/>
              <w:spacing w:line="25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05</w:t>
            </w:r>
          </w:p>
        </w:tc>
        <w:tc>
          <w:tcPr>
            <w:tcW w:w="1000" w:type="pct"/>
            <w:vAlign w:val="center"/>
          </w:tcPr>
          <w:p w:rsidR="007F56A9" w:rsidRPr="007F56A9" w:rsidRDefault="007F56A9" w:rsidP="00CD2228">
            <w:pPr>
              <w:pStyle w:val="TableParagraph"/>
              <w:spacing w:line="258" w:lineRule="exact"/>
              <w:contextualSpacing/>
              <w:jc w:val="center"/>
              <w:rPr>
                <w:rFonts w:ascii="Times New Roman" w:hAnsi="Times New Roman" w:cs="Times New Roman"/>
                <w:sz w:val="24"/>
                <w:szCs w:val="24"/>
              </w:rPr>
            </w:pPr>
            <w:r w:rsidRPr="007F56A9">
              <w:rPr>
                <w:rFonts w:ascii="Times New Roman" w:hAnsi="Times New Roman" w:cs="Times New Roman"/>
                <w:sz w:val="24"/>
                <w:szCs w:val="24"/>
              </w:rPr>
              <w:t>25</w:t>
            </w:r>
          </w:p>
        </w:tc>
      </w:tr>
    </w:tbl>
    <w:p w:rsidR="007F56A9" w:rsidRPr="007F56A9" w:rsidRDefault="007F56A9" w:rsidP="007F56A9">
      <w:pPr>
        <w:pStyle w:val="BodyText"/>
        <w:spacing w:before="6"/>
        <w:contextualSpacing/>
        <w:rPr>
          <w:rFonts w:ascii="Times New Roman" w:hAnsi="Times New Roman" w:cs="Times New Roman"/>
          <w:b/>
          <w:sz w:val="24"/>
          <w:szCs w:val="24"/>
        </w:rPr>
      </w:pPr>
    </w:p>
    <w:p w:rsidR="007F56A9" w:rsidRPr="001A67A9" w:rsidRDefault="007F56A9" w:rsidP="007F56A9">
      <w:pPr>
        <w:pStyle w:val="Heading1"/>
        <w:spacing w:line="274" w:lineRule="exact"/>
        <w:ind w:left="0"/>
        <w:contextualSpacing/>
        <w:rPr>
          <w:b/>
          <w:szCs w:val="24"/>
        </w:rPr>
      </w:pPr>
      <w:r w:rsidRPr="001A67A9">
        <w:rPr>
          <w:b/>
          <w:szCs w:val="24"/>
        </w:rPr>
        <w:t>Textbook:</w:t>
      </w:r>
    </w:p>
    <w:p w:rsidR="007F56A9" w:rsidRPr="001A67A9" w:rsidRDefault="007F56A9" w:rsidP="00D86ED3">
      <w:pPr>
        <w:pStyle w:val="ListParagraph"/>
        <w:numPr>
          <w:ilvl w:val="0"/>
          <w:numId w:val="3"/>
        </w:numPr>
        <w:spacing w:line="274" w:lineRule="exact"/>
        <w:contextualSpacing/>
        <w:jc w:val="both"/>
        <w:rPr>
          <w:rFonts w:ascii="Times New Roman" w:hAnsi="Times New Roman"/>
          <w:sz w:val="24"/>
          <w:szCs w:val="24"/>
        </w:rPr>
      </w:pPr>
      <w:r w:rsidRPr="001A67A9">
        <w:rPr>
          <w:rFonts w:ascii="Times New Roman" w:hAnsi="Times New Roman"/>
          <w:sz w:val="24"/>
          <w:szCs w:val="24"/>
        </w:rPr>
        <w:t>J.L.</w:t>
      </w:r>
      <w:r w:rsidRPr="001A67A9">
        <w:rPr>
          <w:rFonts w:ascii="Times New Roman" w:hAnsi="Times New Roman"/>
          <w:spacing w:val="-3"/>
          <w:sz w:val="24"/>
          <w:szCs w:val="24"/>
        </w:rPr>
        <w:t xml:space="preserve"> </w:t>
      </w:r>
      <w:r w:rsidRPr="001A67A9">
        <w:rPr>
          <w:rFonts w:ascii="Times New Roman" w:hAnsi="Times New Roman"/>
          <w:sz w:val="24"/>
          <w:szCs w:val="24"/>
        </w:rPr>
        <w:t>Jain,</w:t>
      </w:r>
      <w:r w:rsidRPr="001A67A9">
        <w:rPr>
          <w:rFonts w:ascii="Times New Roman" w:hAnsi="Times New Roman"/>
          <w:spacing w:val="-2"/>
          <w:sz w:val="24"/>
          <w:szCs w:val="24"/>
        </w:rPr>
        <w:t xml:space="preserve"> </w:t>
      </w:r>
      <w:r w:rsidRPr="001A67A9">
        <w:rPr>
          <w:rFonts w:ascii="Times New Roman" w:hAnsi="Times New Roman"/>
          <w:sz w:val="24"/>
          <w:szCs w:val="24"/>
        </w:rPr>
        <w:t>S. Jain</w:t>
      </w:r>
      <w:r w:rsidRPr="001A67A9">
        <w:rPr>
          <w:rFonts w:ascii="Times New Roman" w:hAnsi="Times New Roman"/>
          <w:spacing w:val="-2"/>
          <w:sz w:val="24"/>
          <w:szCs w:val="24"/>
        </w:rPr>
        <w:t xml:space="preserve"> </w:t>
      </w:r>
      <w:r w:rsidRPr="001A67A9">
        <w:rPr>
          <w:rFonts w:ascii="Times New Roman" w:hAnsi="Times New Roman"/>
          <w:sz w:val="24"/>
          <w:szCs w:val="24"/>
        </w:rPr>
        <w:t>and</w:t>
      </w:r>
      <w:r w:rsidRPr="001A67A9">
        <w:rPr>
          <w:rFonts w:ascii="Times New Roman" w:hAnsi="Times New Roman"/>
          <w:spacing w:val="-2"/>
          <w:sz w:val="24"/>
          <w:szCs w:val="24"/>
        </w:rPr>
        <w:t xml:space="preserve"> </w:t>
      </w:r>
      <w:r w:rsidRPr="001A67A9">
        <w:rPr>
          <w:rFonts w:ascii="Times New Roman" w:hAnsi="Times New Roman"/>
          <w:sz w:val="24"/>
          <w:szCs w:val="24"/>
        </w:rPr>
        <w:t>N.</w:t>
      </w:r>
      <w:r w:rsidRPr="001A67A9">
        <w:rPr>
          <w:rFonts w:ascii="Times New Roman" w:hAnsi="Times New Roman"/>
          <w:spacing w:val="-4"/>
          <w:sz w:val="24"/>
          <w:szCs w:val="24"/>
        </w:rPr>
        <w:t xml:space="preserve"> </w:t>
      </w:r>
      <w:r w:rsidRPr="001A67A9">
        <w:rPr>
          <w:rFonts w:ascii="Times New Roman" w:hAnsi="Times New Roman"/>
          <w:sz w:val="24"/>
          <w:szCs w:val="24"/>
        </w:rPr>
        <w:t>Jain.</w:t>
      </w:r>
      <w:r w:rsidRPr="001A67A9">
        <w:rPr>
          <w:rFonts w:ascii="Times New Roman" w:hAnsi="Times New Roman"/>
          <w:spacing w:val="-3"/>
          <w:sz w:val="24"/>
          <w:szCs w:val="24"/>
        </w:rPr>
        <w:t xml:space="preserve"> </w:t>
      </w:r>
      <w:r w:rsidRPr="001A67A9">
        <w:rPr>
          <w:rFonts w:ascii="Times New Roman" w:hAnsi="Times New Roman"/>
          <w:sz w:val="24"/>
          <w:szCs w:val="24"/>
        </w:rPr>
        <w:t>Fundamentals</w:t>
      </w:r>
      <w:r w:rsidRPr="001A67A9">
        <w:rPr>
          <w:rFonts w:ascii="Times New Roman" w:hAnsi="Times New Roman"/>
          <w:spacing w:val="-2"/>
          <w:sz w:val="24"/>
          <w:szCs w:val="24"/>
        </w:rPr>
        <w:t xml:space="preserve"> </w:t>
      </w:r>
      <w:r w:rsidRPr="001A67A9">
        <w:rPr>
          <w:rFonts w:ascii="Times New Roman" w:hAnsi="Times New Roman"/>
          <w:sz w:val="24"/>
          <w:szCs w:val="24"/>
        </w:rPr>
        <w:t>of</w:t>
      </w:r>
      <w:r w:rsidRPr="001A67A9">
        <w:rPr>
          <w:rFonts w:ascii="Times New Roman" w:hAnsi="Times New Roman"/>
          <w:spacing w:val="-2"/>
          <w:sz w:val="24"/>
          <w:szCs w:val="24"/>
        </w:rPr>
        <w:t xml:space="preserve"> </w:t>
      </w:r>
      <w:r w:rsidRPr="001A67A9">
        <w:rPr>
          <w:rFonts w:ascii="Times New Roman" w:hAnsi="Times New Roman"/>
          <w:sz w:val="24"/>
          <w:szCs w:val="24"/>
        </w:rPr>
        <w:t>Biochemistry.</w:t>
      </w:r>
      <w:r w:rsidRPr="001A67A9">
        <w:rPr>
          <w:rFonts w:ascii="Times New Roman" w:hAnsi="Times New Roman"/>
          <w:spacing w:val="-3"/>
          <w:sz w:val="24"/>
          <w:szCs w:val="24"/>
        </w:rPr>
        <w:t xml:space="preserve"> </w:t>
      </w:r>
      <w:r w:rsidRPr="001A67A9">
        <w:rPr>
          <w:rFonts w:ascii="Times New Roman" w:hAnsi="Times New Roman"/>
          <w:sz w:val="24"/>
          <w:szCs w:val="24"/>
        </w:rPr>
        <w:t>S.</w:t>
      </w:r>
      <w:r w:rsidRPr="001A67A9">
        <w:rPr>
          <w:rFonts w:ascii="Times New Roman" w:hAnsi="Times New Roman"/>
          <w:spacing w:val="-2"/>
          <w:sz w:val="24"/>
          <w:szCs w:val="24"/>
        </w:rPr>
        <w:t xml:space="preserve"> </w:t>
      </w:r>
      <w:r w:rsidRPr="001A67A9">
        <w:rPr>
          <w:rFonts w:ascii="Times New Roman" w:hAnsi="Times New Roman"/>
          <w:sz w:val="24"/>
          <w:szCs w:val="24"/>
        </w:rPr>
        <w:t>Chand</w:t>
      </w:r>
      <w:r w:rsidRPr="001A67A9">
        <w:rPr>
          <w:rFonts w:ascii="Times New Roman" w:hAnsi="Times New Roman"/>
          <w:spacing w:val="3"/>
          <w:sz w:val="24"/>
          <w:szCs w:val="24"/>
        </w:rPr>
        <w:t xml:space="preserve"> </w:t>
      </w:r>
      <w:r w:rsidRPr="001A67A9">
        <w:rPr>
          <w:rFonts w:ascii="Times New Roman" w:hAnsi="Times New Roman"/>
          <w:sz w:val="24"/>
          <w:szCs w:val="24"/>
        </w:rPr>
        <w:t>&amp;</w:t>
      </w:r>
      <w:r w:rsidRPr="001A67A9">
        <w:rPr>
          <w:rFonts w:ascii="Times New Roman" w:hAnsi="Times New Roman"/>
          <w:spacing w:val="-4"/>
          <w:sz w:val="24"/>
          <w:szCs w:val="24"/>
        </w:rPr>
        <w:t xml:space="preserve"> </w:t>
      </w:r>
      <w:r w:rsidRPr="001A67A9">
        <w:rPr>
          <w:rFonts w:ascii="Times New Roman" w:hAnsi="Times New Roman"/>
          <w:sz w:val="24"/>
          <w:szCs w:val="24"/>
        </w:rPr>
        <w:t>Co,</w:t>
      </w:r>
      <w:r w:rsidRPr="001A67A9">
        <w:rPr>
          <w:rFonts w:ascii="Times New Roman" w:hAnsi="Times New Roman"/>
          <w:spacing w:val="-2"/>
          <w:sz w:val="24"/>
          <w:szCs w:val="24"/>
        </w:rPr>
        <w:t xml:space="preserve"> </w:t>
      </w:r>
      <w:r w:rsidRPr="001A67A9">
        <w:rPr>
          <w:rFonts w:ascii="Times New Roman" w:hAnsi="Times New Roman"/>
          <w:sz w:val="24"/>
          <w:szCs w:val="24"/>
        </w:rPr>
        <w:t>2016.</w:t>
      </w:r>
    </w:p>
    <w:p w:rsidR="007F56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Ambika</w:t>
      </w:r>
      <w:r w:rsidRPr="001A67A9">
        <w:rPr>
          <w:rFonts w:ascii="Times New Roman" w:hAnsi="Times New Roman"/>
          <w:spacing w:val="-2"/>
          <w:sz w:val="24"/>
          <w:szCs w:val="24"/>
        </w:rPr>
        <w:t xml:space="preserve"> </w:t>
      </w:r>
      <w:r w:rsidRPr="001A67A9">
        <w:rPr>
          <w:rFonts w:ascii="Times New Roman" w:hAnsi="Times New Roman"/>
          <w:sz w:val="24"/>
          <w:szCs w:val="24"/>
        </w:rPr>
        <w:t>Shanmugam.</w:t>
      </w:r>
      <w:r w:rsidRPr="001A67A9">
        <w:rPr>
          <w:rFonts w:ascii="Times New Roman" w:hAnsi="Times New Roman"/>
          <w:spacing w:val="1"/>
          <w:sz w:val="24"/>
          <w:szCs w:val="24"/>
        </w:rPr>
        <w:t xml:space="preserve"> </w:t>
      </w:r>
      <w:r w:rsidRPr="001A67A9">
        <w:rPr>
          <w:rFonts w:ascii="Times New Roman" w:hAnsi="Times New Roman"/>
          <w:sz w:val="24"/>
          <w:szCs w:val="24"/>
        </w:rPr>
        <w:t>Biochemistry.</w:t>
      </w:r>
      <w:r w:rsidRPr="001A67A9">
        <w:rPr>
          <w:rFonts w:ascii="Times New Roman" w:hAnsi="Times New Roman"/>
          <w:spacing w:val="-2"/>
          <w:sz w:val="24"/>
          <w:szCs w:val="24"/>
        </w:rPr>
        <w:t xml:space="preserve"> </w:t>
      </w:r>
      <w:r w:rsidRPr="001A67A9">
        <w:rPr>
          <w:rFonts w:ascii="Times New Roman" w:hAnsi="Times New Roman"/>
          <w:sz w:val="24"/>
          <w:szCs w:val="24"/>
        </w:rPr>
        <w:t>Published</w:t>
      </w:r>
      <w:r w:rsidRPr="001A67A9">
        <w:rPr>
          <w:rFonts w:ascii="Times New Roman" w:hAnsi="Times New Roman"/>
          <w:spacing w:val="-2"/>
          <w:sz w:val="24"/>
          <w:szCs w:val="24"/>
        </w:rPr>
        <w:t xml:space="preserve"> </w:t>
      </w:r>
      <w:r w:rsidRPr="001A67A9">
        <w:rPr>
          <w:rFonts w:ascii="Times New Roman" w:hAnsi="Times New Roman"/>
          <w:sz w:val="24"/>
          <w:szCs w:val="24"/>
        </w:rPr>
        <w:t>by</w:t>
      </w:r>
      <w:r w:rsidRPr="001A67A9">
        <w:rPr>
          <w:rFonts w:ascii="Times New Roman" w:hAnsi="Times New Roman"/>
          <w:spacing w:val="-4"/>
          <w:sz w:val="24"/>
          <w:szCs w:val="24"/>
        </w:rPr>
        <w:t xml:space="preserve"> </w:t>
      </w:r>
      <w:r w:rsidRPr="001A67A9">
        <w:rPr>
          <w:rFonts w:ascii="Times New Roman" w:hAnsi="Times New Roman"/>
          <w:sz w:val="24"/>
          <w:szCs w:val="24"/>
        </w:rPr>
        <w:t>Wolters</w:t>
      </w:r>
      <w:r w:rsidRPr="001A67A9">
        <w:rPr>
          <w:rFonts w:ascii="Times New Roman" w:hAnsi="Times New Roman"/>
          <w:spacing w:val="-2"/>
          <w:sz w:val="24"/>
          <w:szCs w:val="24"/>
        </w:rPr>
        <w:t xml:space="preserve"> </w:t>
      </w:r>
      <w:r w:rsidRPr="001A67A9">
        <w:rPr>
          <w:rFonts w:ascii="Times New Roman" w:hAnsi="Times New Roman"/>
          <w:sz w:val="24"/>
          <w:szCs w:val="24"/>
        </w:rPr>
        <w:t>Kluwer,</w:t>
      </w:r>
      <w:r w:rsidRPr="001A67A9">
        <w:rPr>
          <w:rFonts w:ascii="Times New Roman" w:hAnsi="Times New Roman"/>
          <w:spacing w:val="-2"/>
          <w:sz w:val="24"/>
          <w:szCs w:val="24"/>
        </w:rPr>
        <w:t xml:space="preserve"> </w:t>
      </w:r>
      <w:r w:rsidRPr="001A67A9">
        <w:rPr>
          <w:rFonts w:ascii="Times New Roman" w:hAnsi="Times New Roman"/>
          <w:sz w:val="24"/>
          <w:szCs w:val="24"/>
        </w:rPr>
        <w:t>8</w:t>
      </w:r>
      <w:r w:rsidRPr="001A67A9">
        <w:rPr>
          <w:rFonts w:ascii="Times New Roman" w:hAnsi="Times New Roman"/>
          <w:sz w:val="24"/>
          <w:szCs w:val="24"/>
          <w:vertAlign w:val="superscript"/>
        </w:rPr>
        <w:t>th</w:t>
      </w:r>
      <w:r w:rsidRPr="001A67A9">
        <w:rPr>
          <w:rFonts w:ascii="Times New Roman" w:hAnsi="Times New Roman"/>
          <w:spacing w:val="1"/>
          <w:sz w:val="24"/>
          <w:szCs w:val="24"/>
        </w:rPr>
        <w:t xml:space="preserve"> </w:t>
      </w:r>
      <w:r w:rsidRPr="001A67A9">
        <w:rPr>
          <w:rFonts w:ascii="Times New Roman" w:hAnsi="Times New Roman"/>
          <w:sz w:val="24"/>
          <w:szCs w:val="24"/>
        </w:rPr>
        <w:t>Edition,</w:t>
      </w:r>
      <w:r w:rsidRPr="001A67A9">
        <w:rPr>
          <w:rFonts w:ascii="Times New Roman" w:hAnsi="Times New Roman"/>
          <w:spacing w:val="-2"/>
          <w:sz w:val="24"/>
          <w:szCs w:val="24"/>
        </w:rPr>
        <w:t xml:space="preserve"> </w:t>
      </w:r>
      <w:r w:rsidRPr="001A67A9">
        <w:rPr>
          <w:rFonts w:ascii="Times New Roman" w:hAnsi="Times New Roman"/>
          <w:sz w:val="24"/>
          <w:szCs w:val="24"/>
        </w:rPr>
        <w:t>2016.</w:t>
      </w:r>
    </w:p>
    <w:p w:rsidR="007F56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A.C.</w:t>
      </w:r>
      <w:r w:rsidRPr="001A67A9">
        <w:rPr>
          <w:rFonts w:ascii="Times New Roman" w:hAnsi="Times New Roman"/>
          <w:spacing w:val="-3"/>
          <w:sz w:val="24"/>
          <w:szCs w:val="24"/>
        </w:rPr>
        <w:t xml:space="preserve"> </w:t>
      </w:r>
      <w:r w:rsidRPr="001A67A9">
        <w:rPr>
          <w:rFonts w:ascii="Times New Roman" w:hAnsi="Times New Roman"/>
          <w:sz w:val="24"/>
          <w:szCs w:val="24"/>
        </w:rPr>
        <w:t>Deb.</w:t>
      </w:r>
      <w:r w:rsidRPr="001A67A9">
        <w:rPr>
          <w:rFonts w:ascii="Times New Roman" w:hAnsi="Times New Roman"/>
          <w:spacing w:val="-2"/>
          <w:sz w:val="24"/>
          <w:szCs w:val="24"/>
        </w:rPr>
        <w:t xml:space="preserve"> </w:t>
      </w:r>
      <w:r w:rsidRPr="001A67A9">
        <w:rPr>
          <w:rFonts w:ascii="Times New Roman" w:hAnsi="Times New Roman"/>
          <w:sz w:val="24"/>
          <w:szCs w:val="24"/>
        </w:rPr>
        <w:t>Fundamental</w:t>
      </w:r>
      <w:r w:rsidRPr="001A67A9">
        <w:rPr>
          <w:rFonts w:ascii="Times New Roman" w:hAnsi="Times New Roman"/>
          <w:spacing w:val="-1"/>
          <w:sz w:val="24"/>
          <w:szCs w:val="24"/>
        </w:rPr>
        <w:t xml:space="preserve"> </w:t>
      </w:r>
      <w:r w:rsidRPr="001A67A9">
        <w:rPr>
          <w:rFonts w:ascii="Times New Roman" w:hAnsi="Times New Roman"/>
          <w:sz w:val="24"/>
          <w:szCs w:val="24"/>
        </w:rPr>
        <w:t>of</w:t>
      </w:r>
      <w:r w:rsidRPr="001A67A9">
        <w:rPr>
          <w:rFonts w:ascii="Times New Roman" w:hAnsi="Times New Roman"/>
          <w:spacing w:val="-4"/>
          <w:sz w:val="24"/>
          <w:szCs w:val="24"/>
        </w:rPr>
        <w:t xml:space="preserve"> </w:t>
      </w:r>
      <w:r w:rsidRPr="001A67A9">
        <w:rPr>
          <w:rFonts w:ascii="Times New Roman" w:hAnsi="Times New Roman"/>
          <w:sz w:val="24"/>
          <w:szCs w:val="24"/>
        </w:rPr>
        <w:t>Biochemistry.</w:t>
      </w:r>
      <w:r w:rsidRPr="001A67A9">
        <w:rPr>
          <w:rFonts w:ascii="Times New Roman" w:hAnsi="Times New Roman"/>
          <w:spacing w:val="-3"/>
          <w:sz w:val="24"/>
          <w:szCs w:val="24"/>
        </w:rPr>
        <w:t xml:space="preserve"> </w:t>
      </w:r>
      <w:r w:rsidRPr="001A67A9">
        <w:rPr>
          <w:rFonts w:ascii="Times New Roman" w:hAnsi="Times New Roman"/>
          <w:sz w:val="24"/>
          <w:szCs w:val="24"/>
        </w:rPr>
        <w:t>New</w:t>
      </w:r>
      <w:r w:rsidRPr="001A67A9">
        <w:rPr>
          <w:rFonts w:ascii="Times New Roman" w:hAnsi="Times New Roman"/>
          <w:spacing w:val="-4"/>
          <w:sz w:val="24"/>
          <w:szCs w:val="24"/>
        </w:rPr>
        <w:t xml:space="preserve"> </w:t>
      </w:r>
      <w:r w:rsidRPr="001A67A9">
        <w:rPr>
          <w:rFonts w:ascii="Times New Roman" w:hAnsi="Times New Roman"/>
          <w:sz w:val="24"/>
          <w:szCs w:val="24"/>
        </w:rPr>
        <w:t>Central</w:t>
      </w:r>
      <w:r w:rsidRPr="001A67A9">
        <w:rPr>
          <w:rFonts w:ascii="Times New Roman" w:hAnsi="Times New Roman"/>
          <w:spacing w:val="-3"/>
          <w:sz w:val="24"/>
          <w:szCs w:val="24"/>
        </w:rPr>
        <w:t xml:space="preserve"> </w:t>
      </w:r>
      <w:r w:rsidRPr="001A67A9">
        <w:rPr>
          <w:rFonts w:ascii="Times New Roman" w:hAnsi="Times New Roman"/>
          <w:sz w:val="24"/>
          <w:szCs w:val="24"/>
        </w:rPr>
        <w:t>Book</w:t>
      </w:r>
      <w:r w:rsidRPr="001A67A9">
        <w:rPr>
          <w:rFonts w:ascii="Times New Roman" w:hAnsi="Times New Roman"/>
          <w:spacing w:val="-2"/>
          <w:sz w:val="24"/>
          <w:szCs w:val="24"/>
        </w:rPr>
        <w:t xml:space="preserve"> </w:t>
      </w:r>
      <w:r w:rsidRPr="001A67A9">
        <w:rPr>
          <w:rFonts w:ascii="Times New Roman" w:hAnsi="Times New Roman"/>
          <w:sz w:val="24"/>
          <w:szCs w:val="24"/>
        </w:rPr>
        <w:t>Agency,</w:t>
      </w:r>
      <w:r w:rsidRPr="001A67A9">
        <w:rPr>
          <w:rFonts w:ascii="Times New Roman" w:hAnsi="Times New Roman"/>
          <w:spacing w:val="-2"/>
          <w:sz w:val="24"/>
          <w:szCs w:val="24"/>
        </w:rPr>
        <w:t xml:space="preserve"> </w:t>
      </w:r>
      <w:r w:rsidRPr="001A67A9">
        <w:rPr>
          <w:rFonts w:ascii="Times New Roman" w:hAnsi="Times New Roman"/>
          <w:sz w:val="24"/>
          <w:szCs w:val="24"/>
        </w:rPr>
        <w:t>2012</w:t>
      </w:r>
    </w:p>
    <w:p w:rsidR="007F56A9" w:rsidRPr="001A67A9" w:rsidRDefault="007F56A9" w:rsidP="00D86ED3">
      <w:pPr>
        <w:pStyle w:val="ListParagraph"/>
        <w:numPr>
          <w:ilvl w:val="0"/>
          <w:numId w:val="3"/>
        </w:numPr>
        <w:tabs>
          <w:tab w:val="left" w:pos="-3150"/>
          <w:tab w:val="left" w:pos="-3060"/>
        </w:tabs>
        <w:contextualSpacing/>
        <w:jc w:val="both"/>
        <w:rPr>
          <w:rFonts w:ascii="Times New Roman" w:hAnsi="Times New Roman"/>
          <w:sz w:val="24"/>
          <w:szCs w:val="24"/>
        </w:rPr>
      </w:pPr>
      <w:r w:rsidRPr="001A67A9">
        <w:rPr>
          <w:rFonts w:ascii="Times New Roman" w:hAnsi="Times New Roman"/>
          <w:sz w:val="24"/>
          <w:szCs w:val="24"/>
        </w:rPr>
        <w:t>Biochemistry</w:t>
      </w:r>
      <w:r w:rsidRPr="001A67A9">
        <w:rPr>
          <w:rFonts w:ascii="Times New Roman" w:hAnsi="Times New Roman"/>
          <w:sz w:val="24"/>
          <w:szCs w:val="24"/>
        </w:rPr>
        <w:tab/>
        <w:t>,7</w:t>
      </w:r>
      <w:r w:rsidRPr="001A67A9">
        <w:rPr>
          <w:rFonts w:ascii="Times New Roman" w:hAnsi="Times New Roman"/>
          <w:sz w:val="24"/>
          <w:szCs w:val="24"/>
          <w:vertAlign w:val="superscript"/>
        </w:rPr>
        <w:t>th</w:t>
      </w:r>
      <w:r w:rsidRPr="001A67A9">
        <w:rPr>
          <w:rFonts w:ascii="Times New Roman" w:hAnsi="Times New Roman"/>
          <w:sz w:val="24"/>
          <w:szCs w:val="24"/>
        </w:rPr>
        <w:tab/>
        <w:t>Edition,</w:t>
      </w:r>
      <w:r w:rsidRPr="001A67A9">
        <w:rPr>
          <w:rFonts w:ascii="Times New Roman" w:hAnsi="Times New Roman"/>
          <w:sz w:val="24"/>
          <w:szCs w:val="24"/>
        </w:rPr>
        <w:tab/>
        <w:t>jermy</w:t>
      </w:r>
      <w:r w:rsidRPr="001A67A9">
        <w:rPr>
          <w:rFonts w:ascii="Times New Roman" w:hAnsi="Times New Roman"/>
          <w:sz w:val="24"/>
          <w:szCs w:val="24"/>
        </w:rPr>
        <w:tab/>
        <w:t>M.Berg John,L</w:t>
      </w:r>
      <w:r w:rsidRPr="001A67A9">
        <w:rPr>
          <w:rFonts w:ascii="Times New Roman" w:hAnsi="Times New Roman"/>
          <w:sz w:val="24"/>
          <w:szCs w:val="24"/>
        </w:rPr>
        <w:tab/>
      </w:r>
      <w:r w:rsidRPr="001A67A9">
        <w:rPr>
          <w:rFonts w:ascii="Times New Roman" w:hAnsi="Times New Roman"/>
          <w:spacing w:val="-1"/>
          <w:sz w:val="24"/>
          <w:szCs w:val="24"/>
        </w:rPr>
        <w:t>.Tymoczko,</w:t>
      </w:r>
      <w:r w:rsidRPr="001A67A9">
        <w:rPr>
          <w:rFonts w:ascii="Times New Roman" w:hAnsi="Times New Roman"/>
          <w:spacing w:val="-57"/>
          <w:sz w:val="24"/>
          <w:szCs w:val="24"/>
        </w:rPr>
        <w:t xml:space="preserve">     </w:t>
      </w:r>
      <w:r w:rsidRPr="001A67A9">
        <w:rPr>
          <w:rFonts w:ascii="Times New Roman" w:hAnsi="Times New Roman"/>
          <w:sz w:val="24"/>
          <w:szCs w:val="24"/>
        </w:rPr>
        <w:t>Lubertstryer 2012.W.H,freeman</w:t>
      </w:r>
      <w:r w:rsidRPr="001A67A9">
        <w:rPr>
          <w:rFonts w:ascii="Times New Roman" w:hAnsi="Times New Roman"/>
          <w:spacing w:val="1"/>
          <w:sz w:val="24"/>
          <w:szCs w:val="24"/>
        </w:rPr>
        <w:t xml:space="preserve"> </w:t>
      </w:r>
      <w:r w:rsidRPr="001A67A9">
        <w:rPr>
          <w:rFonts w:ascii="Times New Roman" w:hAnsi="Times New Roman"/>
          <w:sz w:val="24"/>
          <w:szCs w:val="24"/>
        </w:rPr>
        <w:t>&amp;</w:t>
      </w:r>
      <w:r w:rsidRPr="001A67A9">
        <w:rPr>
          <w:rFonts w:ascii="Times New Roman" w:hAnsi="Times New Roman"/>
          <w:spacing w:val="-2"/>
          <w:sz w:val="24"/>
          <w:szCs w:val="24"/>
        </w:rPr>
        <w:t xml:space="preserve"> </w:t>
      </w:r>
      <w:r w:rsidRPr="001A67A9">
        <w:rPr>
          <w:rFonts w:ascii="Times New Roman" w:hAnsi="Times New Roman"/>
          <w:sz w:val="24"/>
          <w:szCs w:val="24"/>
        </w:rPr>
        <w:t>company</w:t>
      </w:r>
      <w:r w:rsidRPr="001A67A9">
        <w:rPr>
          <w:rFonts w:ascii="Times New Roman" w:hAnsi="Times New Roman"/>
          <w:spacing w:val="-5"/>
          <w:sz w:val="24"/>
          <w:szCs w:val="24"/>
        </w:rPr>
        <w:t xml:space="preserve"> </w:t>
      </w:r>
      <w:r w:rsidRPr="001A67A9">
        <w:rPr>
          <w:rFonts w:ascii="Times New Roman" w:hAnsi="Times New Roman"/>
          <w:sz w:val="24"/>
          <w:szCs w:val="24"/>
        </w:rPr>
        <w:t>,newYork</w:t>
      </w:r>
      <w:r w:rsidRPr="001A67A9">
        <w:rPr>
          <w:rFonts w:ascii="Times New Roman" w:hAnsi="Times New Roman"/>
          <w:spacing w:val="-1"/>
          <w:sz w:val="24"/>
          <w:szCs w:val="24"/>
        </w:rPr>
        <w:t xml:space="preserve"> </w:t>
      </w:r>
      <w:r w:rsidRPr="001A67A9">
        <w:rPr>
          <w:rFonts w:ascii="Times New Roman" w:hAnsi="Times New Roman"/>
          <w:sz w:val="24"/>
          <w:szCs w:val="24"/>
        </w:rPr>
        <w:t>2.</w:t>
      </w:r>
    </w:p>
    <w:p w:rsidR="007F56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Molecular</w:t>
      </w:r>
      <w:r w:rsidRPr="001A67A9">
        <w:rPr>
          <w:rFonts w:ascii="Times New Roman" w:hAnsi="Times New Roman"/>
          <w:spacing w:val="57"/>
          <w:sz w:val="24"/>
          <w:szCs w:val="24"/>
        </w:rPr>
        <w:t xml:space="preserve"> </w:t>
      </w:r>
      <w:r w:rsidRPr="001A67A9">
        <w:rPr>
          <w:rFonts w:ascii="Times New Roman" w:hAnsi="Times New Roman"/>
          <w:sz w:val="24"/>
          <w:szCs w:val="24"/>
        </w:rPr>
        <w:t>Bio</w:t>
      </w:r>
      <w:r w:rsidRPr="001A67A9">
        <w:rPr>
          <w:rFonts w:ascii="Times New Roman" w:hAnsi="Times New Roman"/>
          <w:spacing w:val="59"/>
          <w:sz w:val="24"/>
          <w:szCs w:val="24"/>
        </w:rPr>
        <w:t xml:space="preserve"> </w:t>
      </w:r>
      <w:r w:rsidRPr="001A67A9">
        <w:rPr>
          <w:rFonts w:ascii="Times New Roman" w:hAnsi="Times New Roman"/>
          <w:sz w:val="24"/>
          <w:szCs w:val="24"/>
        </w:rPr>
        <w:t>methods</w:t>
      </w:r>
      <w:r w:rsidRPr="001A67A9">
        <w:rPr>
          <w:rFonts w:ascii="Times New Roman" w:hAnsi="Times New Roman"/>
          <w:spacing w:val="2"/>
          <w:sz w:val="24"/>
          <w:szCs w:val="24"/>
        </w:rPr>
        <w:t xml:space="preserve"> </w:t>
      </w:r>
      <w:r w:rsidRPr="001A67A9">
        <w:rPr>
          <w:rFonts w:ascii="Times New Roman" w:hAnsi="Times New Roman"/>
          <w:sz w:val="24"/>
          <w:szCs w:val="24"/>
        </w:rPr>
        <w:t>handbook,2nd</w:t>
      </w:r>
      <w:r w:rsidRPr="001A67A9">
        <w:rPr>
          <w:rFonts w:ascii="Times New Roman" w:hAnsi="Times New Roman"/>
          <w:spacing w:val="59"/>
          <w:sz w:val="24"/>
          <w:szCs w:val="24"/>
        </w:rPr>
        <w:t xml:space="preserve"> </w:t>
      </w:r>
      <w:r w:rsidRPr="001A67A9">
        <w:rPr>
          <w:rFonts w:ascii="Times New Roman" w:hAnsi="Times New Roman"/>
          <w:sz w:val="24"/>
          <w:szCs w:val="24"/>
        </w:rPr>
        <w:t>edition</w:t>
      </w:r>
      <w:r w:rsidRPr="001A67A9">
        <w:rPr>
          <w:rFonts w:ascii="Times New Roman" w:hAnsi="Times New Roman"/>
          <w:spacing w:val="56"/>
          <w:sz w:val="24"/>
          <w:szCs w:val="24"/>
        </w:rPr>
        <w:t xml:space="preserve"> </w:t>
      </w:r>
      <w:r w:rsidRPr="001A67A9">
        <w:rPr>
          <w:rFonts w:ascii="Times New Roman" w:hAnsi="Times New Roman"/>
          <w:sz w:val="24"/>
          <w:szCs w:val="24"/>
        </w:rPr>
        <w:t>R.Rapley &amp; J.M</w:t>
      </w:r>
      <w:r w:rsidRPr="001A67A9">
        <w:rPr>
          <w:rFonts w:ascii="Times New Roman" w:hAnsi="Times New Roman"/>
          <w:spacing w:val="58"/>
          <w:sz w:val="24"/>
          <w:szCs w:val="24"/>
        </w:rPr>
        <w:t xml:space="preserve"> </w:t>
      </w:r>
      <w:r w:rsidRPr="001A67A9">
        <w:rPr>
          <w:rFonts w:ascii="Times New Roman" w:hAnsi="Times New Roman"/>
          <w:sz w:val="24"/>
          <w:szCs w:val="24"/>
        </w:rPr>
        <w:t>Walker,2 008, Humana</w:t>
      </w:r>
      <w:r w:rsidRPr="001A67A9">
        <w:rPr>
          <w:rFonts w:ascii="Times New Roman" w:hAnsi="Times New Roman"/>
          <w:spacing w:val="-57"/>
          <w:sz w:val="24"/>
          <w:szCs w:val="24"/>
        </w:rPr>
        <w:t xml:space="preserve"> </w:t>
      </w:r>
      <w:r w:rsidRPr="001A67A9">
        <w:rPr>
          <w:rFonts w:ascii="Times New Roman" w:hAnsi="Times New Roman"/>
          <w:sz w:val="24"/>
          <w:szCs w:val="24"/>
        </w:rPr>
        <w:t>press.</w:t>
      </w:r>
    </w:p>
    <w:p w:rsidR="007F56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Principles</w:t>
      </w:r>
      <w:r w:rsidRPr="001A67A9">
        <w:rPr>
          <w:rFonts w:ascii="Times New Roman" w:hAnsi="Times New Roman"/>
          <w:spacing w:val="26"/>
          <w:sz w:val="24"/>
          <w:szCs w:val="24"/>
        </w:rPr>
        <w:t xml:space="preserve"> </w:t>
      </w:r>
      <w:r w:rsidRPr="001A67A9">
        <w:rPr>
          <w:rFonts w:ascii="Times New Roman" w:hAnsi="Times New Roman"/>
          <w:sz w:val="24"/>
          <w:szCs w:val="24"/>
        </w:rPr>
        <w:t>of</w:t>
      </w:r>
      <w:r w:rsidRPr="001A67A9">
        <w:rPr>
          <w:rFonts w:ascii="Times New Roman" w:hAnsi="Times New Roman"/>
          <w:spacing w:val="26"/>
          <w:sz w:val="24"/>
          <w:szCs w:val="24"/>
        </w:rPr>
        <w:t xml:space="preserve"> </w:t>
      </w:r>
      <w:r w:rsidRPr="001A67A9">
        <w:rPr>
          <w:rFonts w:ascii="Times New Roman" w:hAnsi="Times New Roman"/>
          <w:sz w:val="24"/>
          <w:szCs w:val="24"/>
        </w:rPr>
        <w:t>Biochmeistry</w:t>
      </w:r>
      <w:r w:rsidRPr="001A67A9">
        <w:rPr>
          <w:rFonts w:ascii="Times New Roman" w:hAnsi="Times New Roman"/>
          <w:spacing w:val="22"/>
          <w:sz w:val="24"/>
          <w:szCs w:val="24"/>
        </w:rPr>
        <w:t xml:space="preserve"> </w:t>
      </w:r>
      <w:r w:rsidRPr="001A67A9">
        <w:rPr>
          <w:rFonts w:ascii="Times New Roman" w:hAnsi="Times New Roman"/>
          <w:sz w:val="24"/>
          <w:szCs w:val="24"/>
        </w:rPr>
        <w:t>, 5th</w:t>
      </w:r>
      <w:r w:rsidRPr="001A67A9">
        <w:rPr>
          <w:rFonts w:ascii="Times New Roman" w:hAnsi="Times New Roman"/>
          <w:spacing w:val="26"/>
          <w:sz w:val="24"/>
          <w:szCs w:val="24"/>
        </w:rPr>
        <w:t xml:space="preserve"> </w:t>
      </w:r>
      <w:r w:rsidRPr="001A67A9">
        <w:rPr>
          <w:rFonts w:ascii="Times New Roman" w:hAnsi="Times New Roman"/>
          <w:sz w:val="24"/>
          <w:szCs w:val="24"/>
        </w:rPr>
        <w:t>Edition</w:t>
      </w:r>
      <w:r w:rsidRPr="001A67A9">
        <w:rPr>
          <w:rFonts w:ascii="Times New Roman" w:hAnsi="Times New Roman"/>
          <w:spacing w:val="26"/>
          <w:sz w:val="24"/>
          <w:szCs w:val="24"/>
        </w:rPr>
        <w:t xml:space="preserve"> </w:t>
      </w:r>
      <w:r w:rsidRPr="001A67A9">
        <w:rPr>
          <w:rFonts w:ascii="Times New Roman" w:hAnsi="Times New Roman"/>
          <w:sz w:val="24"/>
          <w:szCs w:val="24"/>
        </w:rPr>
        <w:t>AL.</w:t>
      </w:r>
      <w:r w:rsidRPr="001A67A9">
        <w:rPr>
          <w:rFonts w:ascii="Times New Roman" w:hAnsi="Times New Roman"/>
          <w:spacing w:val="30"/>
          <w:sz w:val="24"/>
          <w:szCs w:val="24"/>
        </w:rPr>
        <w:t xml:space="preserve"> </w:t>
      </w:r>
      <w:r w:rsidRPr="001A67A9">
        <w:rPr>
          <w:rFonts w:ascii="Times New Roman" w:hAnsi="Times New Roman"/>
          <w:sz w:val="24"/>
          <w:szCs w:val="24"/>
        </w:rPr>
        <w:t>Lehninger</w:t>
      </w:r>
      <w:r w:rsidRPr="001A67A9">
        <w:rPr>
          <w:rFonts w:ascii="Times New Roman" w:hAnsi="Times New Roman"/>
          <w:spacing w:val="24"/>
          <w:sz w:val="24"/>
          <w:szCs w:val="24"/>
        </w:rPr>
        <w:t xml:space="preserve"> </w:t>
      </w:r>
      <w:r w:rsidRPr="001A67A9">
        <w:rPr>
          <w:rFonts w:ascii="Times New Roman" w:hAnsi="Times New Roman"/>
          <w:sz w:val="24"/>
          <w:szCs w:val="24"/>
        </w:rPr>
        <w:t>,D.L.</w:t>
      </w:r>
      <w:r w:rsidRPr="001A67A9">
        <w:rPr>
          <w:rFonts w:ascii="Times New Roman" w:hAnsi="Times New Roman"/>
          <w:spacing w:val="26"/>
          <w:sz w:val="24"/>
          <w:szCs w:val="24"/>
        </w:rPr>
        <w:t xml:space="preserve"> </w:t>
      </w:r>
      <w:r w:rsidRPr="001A67A9">
        <w:rPr>
          <w:rFonts w:ascii="Times New Roman" w:hAnsi="Times New Roman"/>
          <w:sz w:val="24"/>
          <w:szCs w:val="24"/>
        </w:rPr>
        <w:t>Nelson</w:t>
      </w:r>
      <w:r w:rsidRPr="001A67A9">
        <w:rPr>
          <w:rFonts w:ascii="Times New Roman" w:hAnsi="Times New Roman"/>
          <w:spacing w:val="27"/>
          <w:sz w:val="24"/>
          <w:szCs w:val="24"/>
        </w:rPr>
        <w:t xml:space="preserve"> </w:t>
      </w:r>
      <w:r w:rsidRPr="001A67A9">
        <w:rPr>
          <w:rFonts w:ascii="Times New Roman" w:hAnsi="Times New Roman"/>
          <w:sz w:val="24"/>
          <w:szCs w:val="24"/>
        </w:rPr>
        <w:t>and</w:t>
      </w:r>
      <w:r w:rsidRPr="001A67A9">
        <w:rPr>
          <w:rFonts w:ascii="Times New Roman" w:hAnsi="Times New Roman"/>
          <w:spacing w:val="29"/>
          <w:sz w:val="24"/>
          <w:szCs w:val="24"/>
        </w:rPr>
        <w:t xml:space="preserve"> </w:t>
      </w:r>
      <w:r w:rsidRPr="001A67A9">
        <w:rPr>
          <w:rFonts w:ascii="Times New Roman" w:hAnsi="Times New Roman"/>
          <w:sz w:val="24"/>
          <w:szCs w:val="24"/>
        </w:rPr>
        <w:t>M.M</w:t>
      </w:r>
      <w:r w:rsidRPr="001A67A9">
        <w:rPr>
          <w:rFonts w:ascii="Times New Roman" w:hAnsi="Times New Roman"/>
          <w:spacing w:val="26"/>
          <w:sz w:val="24"/>
          <w:szCs w:val="24"/>
        </w:rPr>
        <w:t xml:space="preserve"> </w:t>
      </w:r>
      <w:r w:rsidRPr="001A67A9">
        <w:rPr>
          <w:rFonts w:ascii="Times New Roman" w:hAnsi="Times New Roman"/>
          <w:sz w:val="24"/>
          <w:szCs w:val="24"/>
        </w:rPr>
        <w:t>Cox</w:t>
      </w:r>
      <w:r w:rsidRPr="001A67A9">
        <w:rPr>
          <w:rFonts w:ascii="Times New Roman" w:hAnsi="Times New Roman"/>
          <w:spacing w:val="30"/>
          <w:sz w:val="24"/>
          <w:szCs w:val="24"/>
        </w:rPr>
        <w:t xml:space="preserve"> </w:t>
      </w:r>
      <w:r w:rsidRPr="001A67A9">
        <w:rPr>
          <w:rFonts w:ascii="Times New Roman" w:hAnsi="Times New Roman"/>
          <w:sz w:val="24"/>
          <w:szCs w:val="24"/>
        </w:rPr>
        <w:t>.,</w:t>
      </w:r>
      <w:r w:rsidRPr="001A67A9">
        <w:rPr>
          <w:rFonts w:ascii="Times New Roman" w:hAnsi="Times New Roman"/>
          <w:spacing w:val="-57"/>
          <w:sz w:val="24"/>
          <w:szCs w:val="24"/>
        </w:rPr>
        <w:t xml:space="preserve"> </w:t>
      </w:r>
      <w:r w:rsidRPr="001A67A9">
        <w:rPr>
          <w:rFonts w:ascii="Times New Roman" w:hAnsi="Times New Roman"/>
          <w:sz w:val="24"/>
          <w:szCs w:val="24"/>
        </w:rPr>
        <w:t>2008.worth</w:t>
      </w:r>
      <w:r w:rsidRPr="001A67A9">
        <w:rPr>
          <w:rFonts w:ascii="Times New Roman" w:hAnsi="Times New Roman"/>
          <w:spacing w:val="-2"/>
          <w:sz w:val="24"/>
          <w:szCs w:val="24"/>
        </w:rPr>
        <w:t xml:space="preserve"> </w:t>
      </w:r>
      <w:r w:rsidRPr="001A67A9">
        <w:rPr>
          <w:rFonts w:ascii="Times New Roman" w:hAnsi="Times New Roman"/>
          <w:sz w:val="24"/>
          <w:szCs w:val="24"/>
        </w:rPr>
        <w:t>publishers</w:t>
      </w:r>
      <w:r w:rsidRPr="001A67A9">
        <w:rPr>
          <w:rFonts w:ascii="Times New Roman" w:hAnsi="Times New Roman"/>
          <w:spacing w:val="-1"/>
          <w:sz w:val="24"/>
          <w:szCs w:val="24"/>
        </w:rPr>
        <w:t xml:space="preserve"> </w:t>
      </w:r>
      <w:r w:rsidRPr="001A67A9">
        <w:rPr>
          <w:rFonts w:ascii="Times New Roman" w:hAnsi="Times New Roman"/>
          <w:sz w:val="24"/>
          <w:szCs w:val="24"/>
        </w:rPr>
        <w:t>, NewYork.</w:t>
      </w:r>
    </w:p>
    <w:p w:rsidR="001A67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Biochemistry</w:t>
      </w:r>
      <w:r w:rsidRPr="001A67A9">
        <w:rPr>
          <w:rFonts w:ascii="Times New Roman" w:hAnsi="Times New Roman"/>
          <w:spacing w:val="-6"/>
          <w:sz w:val="24"/>
          <w:szCs w:val="24"/>
        </w:rPr>
        <w:t xml:space="preserve"> </w:t>
      </w:r>
      <w:r w:rsidRPr="001A67A9">
        <w:rPr>
          <w:rFonts w:ascii="Times New Roman" w:hAnsi="Times New Roman"/>
          <w:sz w:val="24"/>
          <w:szCs w:val="24"/>
        </w:rPr>
        <w:t>4THEdition,G.Zubay,1998.Mc</w:t>
      </w:r>
      <w:r w:rsidRPr="001A67A9">
        <w:rPr>
          <w:rFonts w:ascii="Times New Roman" w:hAnsi="Times New Roman"/>
          <w:spacing w:val="-3"/>
          <w:sz w:val="24"/>
          <w:szCs w:val="24"/>
        </w:rPr>
        <w:t xml:space="preserve"> </w:t>
      </w:r>
      <w:r w:rsidRPr="001A67A9">
        <w:rPr>
          <w:rFonts w:ascii="Times New Roman" w:hAnsi="Times New Roman"/>
          <w:sz w:val="24"/>
          <w:szCs w:val="24"/>
        </w:rPr>
        <w:t>Millan</w:t>
      </w:r>
      <w:r w:rsidRPr="001A67A9">
        <w:rPr>
          <w:rFonts w:ascii="Times New Roman" w:hAnsi="Times New Roman"/>
          <w:spacing w:val="-4"/>
          <w:sz w:val="24"/>
          <w:szCs w:val="24"/>
        </w:rPr>
        <w:t xml:space="preserve"> </w:t>
      </w:r>
      <w:r w:rsidRPr="001A67A9">
        <w:rPr>
          <w:rFonts w:ascii="Times New Roman" w:hAnsi="Times New Roman"/>
          <w:sz w:val="24"/>
          <w:szCs w:val="24"/>
        </w:rPr>
        <w:t>publishing</w:t>
      </w:r>
      <w:r w:rsidRPr="001A67A9">
        <w:rPr>
          <w:rFonts w:ascii="Times New Roman" w:hAnsi="Times New Roman"/>
          <w:spacing w:val="-5"/>
          <w:sz w:val="24"/>
          <w:szCs w:val="24"/>
        </w:rPr>
        <w:t xml:space="preserve"> </w:t>
      </w:r>
      <w:r w:rsidRPr="001A67A9">
        <w:rPr>
          <w:rFonts w:ascii="Times New Roman" w:hAnsi="Times New Roman"/>
          <w:sz w:val="24"/>
          <w:szCs w:val="24"/>
        </w:rPr>
        <w:t>Co.NewYork.</w:t>
      </w:r>
    </w:p>
    <w:p w:rsidR="001A67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Harper‟s</w:t>
      </w:r>
      <w:r w:rsidRPr="001A67A9">
        <w:rPr>
          <w:rFonts w:ascii="Times New Roman" w:hAnsi="Times New Roman"/>
          <w:spacing w:val="8"/>
          <w:sz w:val="24"/>
          <w:szCs w:val="24"/>
        </w:rPr>
        <w:t xml:space="preserve"> </w:t>
      </w:r>
      <w:r w:rsidRPr="001A67A9">
        <w:rPr>
          <w:rFonts w:ascii="Times New Roman" w:hAnsi="Times New Roman"/>
          <w:sz w:val="24"/>
          <w:szCs w:val="24"/>
        </w:rPr>
        <w:t>Biochemistry,29th</w:t>
      </w:r>
      <w:r w:rsidRPr="001A67A9">
        <w:rPr>
          <w:rFonts w:ascii="Times New Roman" w:hAnsi="Times New Roman"/>
          <w:spacing w:val="5"/>
          <w:sz w:val="24"/>
          <w:szCs w:val="24"/>
        </w:rPr>
        <w:t xml:space="preserve"> </w:t>
      </w:r>
      <w:r w:rsidRPr="001A67A9">
        <w:rPr>
          <w:rFonts w:ascii="Times New Roman" w:hAnsi="Times New Roman"/>
          <w:sz w:val="24"/>
          <w:szCs w:val="24"/>
        </w:rPr>
        <w:t>Edition-Rober</w:t>
      </w:r>
      <w:r w:rsidRPr="001A67A9">
        <w:rPr>
          <w:rFonts w:ascii="Times New Roman" w:hAnsi="Times New Roman"/>
          <w:spacing w:val="6"/>
          <w:sz w:val="24"/>
          <w:szCs w:val="24"/>
        </w:rPr>
        <w:t xml:space="preserve"> </w:t>
      </w:r>
      <w:r w:rsidRPr="001A67A9">
        <w:rPr>
          <w:rFonts w:ascii="Times New Roman" w:hAnsi="Times New Roman"/>
          <w:sz w:val="24"/>
          <w:szCs w:val="24"/>
        </w:rPr>
        <w:t>K.Murray,Daryl</w:t>
      </w:r>
      <w:r w:rsidRPr="001A67A9">
        <w:rPr>
          <w:rFonts w:ascii="Times New Roman" w:hAnsi="Times New Roman"/>
          <w:spacing w:val="8"/>
          <w:sz w:val="24"/>
          <w:szCs w:val="24"/>
        </w:rPr>
        <w:t xml:space="preserve"> </w:t>
      </w:r>
      <w:r w:rsidRPr="001A67A9">
        <w:rPr>
          <w:rFonts w:ascii="Times New Roman" w:hAnsi="Times New Roman"/>
          <w:sz w:val="24"/>
          <w:szCs w:val="24"/>
        </w:rPr>
        <w:t>K.Grammer,2012</w:t>
      </w:r>
      <w:r w:rsidRPr="001A67A9">
        <w:rPr>
          <w:rFonts w:ascii="Times New Roman" w:hAnsi="Times New Roman"/>
          <w:spacing w:val="6"/>
          <w:sz w:val="24"/>
          <w:szCs w:val="24"/>
        </w:rPr>
        <w:t xml:space="preserve"> </w:t>
      </w:r>
      <w:r w:rsidRPr="001A67A9">
        <w:rPr>
          <w:rFonts w:ascii="Times New Roman" w:hAnsi="Times New Roman"/>
          <w:sz w:val="24"/>
          <w:szCs w:val="24"/>
        </w:rPr>
        <w:t>McGraw</w:t>
      </w:r>
      <w:r w:rsidRPr="001A67A9">
        <w:rPr>
          <w:rFonts w:ascii="Times New Roman" w:hAnsi="Times New Roman"/>
          <w:spacing w:val="-57"/>
          <w:sz w:val="24"/>
          <w:szCs w:val="24"/>
        </w:rPr>
        <w:t xml:space="preserve"> </w:t>
      </w:r>
      <w:r w:rsidRPr="001A67A9">
        <w:rPr>
          <w:rFonts w:ascii="Times New Roman" w:hAnsi="Times New Roman"/>
          <w:sz w:val="24"/>
          <w:szCs w:val="24"/>
        </w:rPr>
        <w:t>Hill,</w:t>
      </w:r>
      <w:r w:rsidRPr="001A67A9">
        <w:rPr>
          <w:rFonts w:ascii="Times New Roman" w:hAnsi="Times New Roman"/>
          <w:spacing w:val="-2"/>
          <w:sz w:val="24"/>
          <w:szCs w:val="24"/>
        </w:rPr>
        <w:t xml:space="preserve"> </w:t>
      </w:r>
      <w:r w:rsidRPr="001A67A9">
        <w:rPr>
          <w:rFonts w:ascii="Times New Roman" w:hAnsi="Times New Roman"/>
          <w:sz w:val="24"/>
          <w:szCs w:val="24"/>
        </w:rPr>
        <w:t>lange</w:t>
      </w:r>
      <w:r w:rsidRPr="001A67A9">
        <w:rPr>
          <w:rFonts w:ascii="Times New Roman" w:hAnsi="Times New Roman"/>
          <w:spacing w:val="-3"/>
          <w:sz w:val="24"/>
          <w:szCs w:val="24"/>
        </w:rPr>
        <w:t xml:space="preserve"> </w:t>
      </w:r>
      <w:r w:rsidRPr="001A67A9">
        <w:rPr>
          <w:rFonts w:ascii="Times New Roman" w:hAnsi="Times New Roman"/>
          <w:sz w:val="24"/>
          <w:szCs w:val="24"/>
        </w:rPr>
        <w:t>Medical Books</w:t>
      </w:r>
      <w:r w:rsidR="001A67A9" w:rsidRPr="001A67A9">
        <w:rPr>
          <w:rFonts w:ascii="Times New Roman" w:hAnsi="Times New Roman"/>
          <w:sz w:val="24"/>
          <w:szCs w:val="24"/>
        </w:rPr>
        <w:t>.</w:t>
      </w:r>
    </w:p>
    <w:p w:rsidR="001A67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Understanding</w:t>
      </w:r>
      <w:r w:rsidRPr="001A67A9">
        <w:rPr>
          <w:rFonts w:ascii="Times New Roman" w:hAnsi="Times New Roman"/>
          <w:spacing w:val="-6"/>
          <w:sz w:val="24"/>
          <w:szCs w:val="24"/>
        </w:rPr>
        <w:t xml:space="preserve"> </w:t>
      </w:r>
      <w:r w:rsidRPr="001A67A9">
        <w:rPr>
          <w:rFonts w:ascii="Times New Roman" w:hAnsi="Times New Roman"/>
          <w:sz w:val="24"/>
          <w:szCs w:val="24"/>
        </w:rPr>
        <w:t>enzymes</w:t>
      </w:r>
      <w:r w:rsidRPr="001A67A9">
        <w:rPr>
          <w:rFonts w:ascii="Times New Roman" w:hAnsi="Times New Roman"/>
          <w:spacing w:val="-4"/>
          <w:sz w:val="24"/>
          <w:szCs w:val="24"/>
        </w:rPr>
        <w:t xml:space="preserve"> </w:t>
      </w:r>
      <w:r w:rsidRPr="001A67A9">
        <w:rPr>
          <w:rFonts w:ascii="Times New Roman" w:hAnsi="Times New Roman"/>
          <w:sz w:val="24"/>
          <w:szCs w:val="24"/>
        </w:rPr>
        <w:t>-5theditionTrevorpalmer,Prentice</w:t>
      </w:r>
      <w:r w:rsidRPr="001A67A9">
        <w:rPr>
          <w:rFonts w:ascii="Times New Roman" w:hAnsi="Times New Roman"/>
          <w:spacing w:val="-5"/>
          <w:sz w:val="24"/>
          <w:szCs w:val="24"/>
        </w:rPr>
        <w:t xml:space="preserve"> </w:t>
      </w:r>
      <w:r w:rsidRPr="001A67A9">
        <w:rPr>
          <w:rFonts w:ascii="Times New Roman" w:hAnsi="Times New Roman"/>
          <w:sz w:val="24"/>
          <w:szCs w:val="24"/>
        </w:rPr>
        <w:t>Hall/Ellias</w:t>
      </w:r>
      <w:r w:rsidRPr="001A67A9">
        <w:rPr>
          <w:rFonts w:ascii="Times New Roman" w:hAnsi="Times New Roman"/>
          <w:spacing w:val="-6"/>
          <w:sz w:val="24"/>
          <w:szCs w:val="24"/>
        </w:rPr>
        <w:t xml:space="preserve"> </w:t>
      </w:r>
      <w:r w:rsidRPr="001A67A9">
        <w:rPr>
          <w:rFonts w:ascii="Times New Roman" w:hAnsi="Times New Roman"/>
          <w:sz w:val="24"/>
          <w:szCs w:val="24"/>
        </w:rPr>
        <w:t>Horwood1995</w:t>
      </w:r>
      <w:r w:rsidR="001A67A9" w:rsidRPr="001A67A9">
        <w:rPr>
          <w:rFonts w:ascii="Times New Roman" w:hAnsi="Times New Roman"/>
          <w:sz w:val="24"/>
          <w:szCs w:val="24"/>
        </w:rPr>
        <w:t>.</w:t>
      </w:r>
    </w:p>
    <w:p w:rsidR="007F56A9" w:rsidRPr="001A67A9" w:rsidRDefault="007F56A9" w:rsidP="00D86ED3">
      <w:pPr>
        <w:pStyle w:val="ListParagraph"/>
        <w:numPr>
          <w:ilvl w:val="0"/>
          <w:numId w:val="3"/>
        </w:numPr>
        <w:contextualSpacing/>
        <w:jc w:val="both"/>
        <w:rPr>
          <w:rFonts w:ascii="Times New Roman" w:hAnsi="Times New Roman"/>
          <w:sz w:val="24"/>
          <w:szCs w:val="24"/>
        </w:rPr>
      </w:pPr>
      <w:r w:rsidRPr="001A67A9">
        <w:rPr>
          <w:rFonts w:ascii="Times New Roman" w:hAnsi="Times New Roman"/>
          <w:sz w:val="24"/>
          <w:szCs w:val="24"/>
        </w:rPr>
        <w:t>Text</w:t>
      </w:r>
      <w:r w:rsidRPr="001A67A9">
        <w:rPr>
          <w:rFonts w:ascii="Times New Roman" w:hAnsi="Times New Roman"/>
          <w:spacing w:val="21"/>
          <w:sz w:val="24"/>
          <w:szCs w:val="24"/>
        </w:rPr>
        <w:t xml:space="preserve"> </w:t>
      </w:r>
      <w:r w:rsidRPr="001A67A9">
        <w:rPr>
          <w:rFonts w:ascii="Times New Roman" w:hAnsi="Times New Roman"/>
          <w:sz w:val="24"/>
          <w:szCs w:val="24"/>
        </w:rPr>
        <w:t>Book</w:t>
      </w:r>
      <w:r w:rsidRPr="001A67A9">
        <w:rPr>
          <w:rFonts w:ascii="Times New Roman" w:hAnsi="Times New Roman"/>
          <w:spacing w:val="21"/>
          <w:sz w:val="24"/>
          <w:szCs w:val="24"/>
        </w:rPr>
        <w:t xml:space="preserve"> </w:t>
      </w:r>
      <w:r w:rsidRPr="001A67A9">
        <w:rPr>
          <w:rFonts w:ascii="Times New Roman" w:hAnsi="Times New Roman"/>
          <w:sz w:val="24"/>
          <w:szCs w:val="24"/>
        </w:rPr>
        <w:t>Medical</w:t>
      </w:r>
      <w:r w:rsidRPr="001A67A9">
        <w:rPr>
          <w:rFonts w:ascii="Times New Roman" w:hAnsi="Times New Roman"/>
          <w:spacing w:val="19"/>
          <w:sz w:val="24"/>
          <w:szCs w:val="24"/>
        </w:rPr>
        <w:t xml:space="preserve"> </w:t>
      </w:r>
      <w:r w:rsidRPr="001A67A9">
        <w:rPr>
          <w:rFonts w:ascii="Times New Roman" w:hAnsi="Times New Roman"/>
          <w:sz w:val="24"/>
          <w:szCs w:val="24"/>
        </w:rPr>
        <w:t>Biochemistry</w:t>
      </w:r>
      <w:r w:rsidRPr="001A67A9">
        <w:rPr>
          <w:rFonts w:ascii="Times New Roman" w:hAnsi="Times New Roman"/>
          <w:spacing w:val="18"/>
          <w:sz w:val="24"/>
          <w:szCs w:val="24"/>
        </w:rPr>
        <w:t xml:space="preserve"> </w:t>
      </w:r>
      <w:r w:rsidRPr="001A67A9">
        <w:rPr>
          <w:rFonts w:ascii="Times New Roman" w:hAnsi="Times New Roman"/>
          <w:sz w:val="24"/>
          <w:szCs w:val="24"/>
        </w:rPr>
        <w:t>M.N.Chatterjee</w:t>
      </w:r>
      <w:r w:rsidRPr="001A67A9">
        <w:rPr>
          <w:rFonts w:ascii="Times New Roman" w:hAnsi="Times New Roman"/>
          <w:spacing w:val="23"/>
          <w:sz w:val="24"/>
          <w:szCs w:val="24"/>
        </w:rPr>
        <w:t xml:space="preserve"> </w:t>
      </w:r>
      <w:r w:rsidRPr="001A67A9">
        <w:rPr>
          <w:rFonts w:ascii="Times New Roman" w:hAnsi="Times New Roman"/>
          <w:sz w:val="24"/>
          <w:szCs w:val="24"/>
        </w:rPr>
        <w:t>8th</w:t>
      </w:r>
      <w:r w:rsidRPr="001A67A9">
        <w:rPr>
          <w:rFonts w:ascii="Times New Roman" w:hAnsi="Times New Roman"/>
          <w:spacing w:val="21"/>
          <w:sz w:val="24"/>
          <w:szCs w:val="24"/>
        </w:rPr>
        <w:t xml:space="preserve"> </w:t>
      </w:r>
      <w:r w:rsidRPr="001A67A9">
        <w:rPr>
          <w:rFonts w:ascii="Times New Roman" w:hAnsi="Times New Roman"/>
          <w:sz w:val="24"/>
          <w:szCs w:val="24"/>
        </w:rPr>
        <w:t>edition</w:t>
      </w:r>
      <w:r w:rsidRPr="001A67A9">
        <w:rPr>
          <w:rFonts w:ascii="Times New Roman" w:hAnsi="Times New Roman"/>
          <w:spacing w:val="20"/>
          <w:sz w:val="24"/>
          <w:szCs w:val="24"/>
        </w:rPr>
        <w:t xml:space="preserve"> </w:t>
      </w:r>
      <w:r w:rsidRPr="001A67A9">
        <w:rPr>
          <w:rFonts w:ascii="Times New Roman" w:hAnsi="Times New Roman"/>
          <w:sz w:val="24"/>
          <w:szCs w:val="24"/>
        </w:rPr>
        <w:t>Jaypee</w:t>
      </w:r>
      <w:r w:rsidRPr="001A67A9">
        <w:rPr>
          <w:rFonts w:ascii="Times New Roman" w:hAnsi="Times New Roman"/>
          <w:spacing w:val="19"/>
          <w:sz w:val="24"/>
          <w:szCs w:val="24"/>
        </w:rPr>
        <w:t xml:space="preserve"> </w:t>
      </w:r>
      <w:r w:rsidRPr="001A67A9">
        <w:rPr>
          <w:rFonts w:ascii="Times New Roman" w:hAnsi="Times New Roman"/>
          <w:sz w:val="24"/>
          <w:szCs w:val="24"/>
        </w:rPr>
        <w:t>brothers</w:t>
      </w:r>
      <w:r w:rsidRPr="001A67A9">
        <w:rPr>
          <w:rFonts w:ascii="Times New Roman" w:hAnsi="Times New Roman"/>
          <w:spacing w:val="21"/>
          <w:sz w:val="24"/>
          <w:szCs w:val="24"/>
        </w:rPr>
        <w:t xml:space="preserve"> </w:t>
      </w:r>
      <w:r w:rsidRPr="001A67A9">
        <w:rPr>
          <w:rFonts w:ascii="Times New Roman" w:hAnsi="Times New Roman"/>
          <w:sz w:val="24"/>
          <w:szCs w:val="24"/>
        </w:rPr>
        <w:t>Medical</w:t>
      </w:r>
      <w:r w:rsidR="001A67A9" w:rsidRPr="001A67A9">
        <w:rPr>
          <w:rFonts w:ascii="Times New Roman" w:hAnsi="Times New Roman"/>
          <w:sz w:val="24"/>
          <w:szCs w:val="24"/>
        </w:rPr>
        <w:t xml:space="preserve"> </w:t>
      </w:r>
      <w:r w:rsidRPr="001A67A9">
        <w:rPr>
          <w:rFonts w:ascii="Times New Roman" w:hAnsi="Times New Roman"/>
          <w:sz w:val="24"/>
          <w:szCs w:val="24"/>
        </w:rPr>
        <w:t>publishers</w:t>
      </w:r>
      <w:r w:rsidR="001A67A9" w:rsidRPr="001A67A9">
        <w:rPr>
          <w:rFonts w:ascii="Times New Roman" w:hAnsi="Times New Roman"/>
          <w:sz w:val="24"/>
          <w:szCs w:val="24"/>
        </w:rPr>
        <w:t xml:space="preserve"> </w:t>
      </w:r>
      <w:r w:rsidRPr="001A67A9">
        <w:rPr>
          <w:rFonts w:ascii="Times New Roman" w:hAnsi="Times New Roman"/>
          <w:sz w:val="24"/>
          <w:szCs w:val="24"/>
        </w:rPr>
        <w:t>2013</w:t>
      </w:r>
    </w:p>
    <w:p w:rsidR="007F56A9" w:rsidRPr="001A67A9" w:rsidRDefault="007F56A9" w:rsidP="007F56A9">
      <w:pPr>
        <w:pStyle w:val="Heading1"/>
        <w:spacing w:before="5" w:line="275" w:lineRule="exact"/>
        <w:ind w:left="0"/>
        <w:contextualSpacing/>
        <w:rPr>
          <w:b/>
          <w:szCs w:val="24"/>
        </w:rPr>
      </w:pPr>
      <w:r w:rsidRPr="001A67A9">
        <w:rPr>
          <w:b/>
          <w:szCs w:val="24"/>
        </w:rPr>
        <w:t>Reference</w:t>
      </w:r>
      <w:r w:rsidRPr="001A67A9">
        <w:rPr>
          <w:b/>
          <w:spacing w:val="-5"/>
          <w:szCs w:val="24"/>
        </w:rPr>
        <w:t xml:space="preserve"> </w:t>
      </w:r>
      <w:r w:rsidRPr="001A67A9">
        <w:rPr>
          <w:b/>
          <w:szCs w:val="24"/>
        </w:rPr>
        <w:t>Book:</w:t>
      </w:r>
    </w:p>
    <w:p w:rsidR="007F56A9" w:rsidRPr="007F56A9" w:rsidRDefault="007F56A9" w:rsidP="00D86ED3">
      <w:pPr>
        <w:pStyle w:val="ListParagraph"/>
        <w:numPr>
          <w:ilvl w:val="0"/>
          <w:numId w:val="2"/>
        </w:numPr>
        <w:tabs>
          <w:tab w:val="left" w:pos="1972"/>
        </w:tabs>
        <w:spacing w:before="0" w:line="278"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D.L.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Nelson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M.M.</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Cox.</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Lehninger</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Principles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of</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Biochemistry,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WH</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Freeman</w:t>
      </w:r>
      <w:r w:rsidRPr="007F56A9">
        <w:rPr>
          <w:rFonts w:ascii="Times New Roman" w:hAnsi="Times New Roman" w:cs="Times New Roman"/>
          <w:spacing w:val="-57"/>
          <w:sz w:val="24"/>
          <w:szCs w:val="24"/>
        </w:rPr>
        <w:t xml:space="preserve"> </w:t>
      </w:r>
      <w:r w:rsidRPr="007F56A9">
        <w:rPr>
          <w:rFonts w:ascii="Times New Roman" w:hAnsi="Times New Roman" w:cs="Times New Roman"/>
          <w:sz w:val="24"/>
          <w:szCs w:val="24"/>
        </w:rPr>
        <w:t>Publishers,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7th</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Edition,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2017.</w:t>
      </w:r>
    </w:p>
    <w:p w:rsidR="007F56A9" w:rsidRPr="007F56A9" w:rsidRDefault="007F56A9" w:rsidP="00D86ED3">
      <w:pPr>
        <w:pStyle w:val="ListParagraph"/>
        <w:numPr>
          <w:ilvl w:val="0"/>
          <w:numId w:val="2"/>
        </w:numPr>
        <w:tabs>
          <w:tab w:val="left" w:pos="1972"/>
        </w:tabs>
        <w:spacing w:before="0" w:line="276"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V.W. Rodwell, D.A. Bender, K.M.</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Botham, P.J.</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Kennell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 P.A. Weil. Harper’s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lastRenderedPageBreak/>
        <w:t>Illustrated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Biochemistry,</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30</w:t>
      </w:r>
      <w:r w:rsidRPr="007F56A9">
        <w:rPr>
          <w:rFonts w:ascii="Times New Roman" w:hAnsi="Times New Roman" w:cs="Times New Roman"/>
          <w:sz w:val="24"/>
          <w:szCs w:val="24"/>
          <w:vertAlign w:val="superscript"/>
        </w:rPr>
        <w:t>th</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Edition.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McGraw</w:t>
      </w:r>
      <w:r w:rsidRPr="007F56A9">
        <w:rPr>
          <w:rFonts w:ascii="Times New Roman" w:hAnsi="Times New Roman" w:cs="Times New Roman"/>
          <w:spacing w:val="-4"/>
          <w:sz w:val="24"/>
          <w:szCs w:val="24"/>
        </w:rPr>
        <w:t xml:space="preserve"> </w:t>
      </w:r>
      <w:r w:rsidRPr="007F56A9">
        <w:rPr>
          <w:rFonts w:ascii="Times New Roman" w:hAnsi="Times New Roman" w:cs="Times New Roman"/>
          <w:sz w:val="24"/>
          <w:szCs w:val="24"/>
        </w:rPr>
        <w:t>Hill,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2015.</w:t>
      </w:r>
    </w:p>
    <w:p w:rsidR="007F56A9" w:rsidRPr="007F56A9" w:rsidRDefault="007F56A9" w:rsidP="00D86ED3">
      <w:pPr>
        <w:pStyle w:val="ListParagraph"/>
        <w:numPr>
          <w:ilvl w:val="0"/>
          <w:numId w:val="2"/>
        </w:numPr>
        <w:tabs>
          <w:tab w:val="left" w:pos="1972"/>
        </w:tabs>
        <w:spacing w:before="0" w:line="300"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Wilson and Walker. Principles and Techniques of Practical Biochemsitry, 6</w:t>
      </w:r>
      <w:r w:rsidRPr="007F56A9">
        <w:rPr>
          <w:rFonts w:ascii="Times New Roman" w:hAnsi="Times New Roman" w:cs="Times New Roman"/>
          <w:sz w:val="24"/>
          <w:szCs w:val="24"/>
          <w:vertAlign w:val="superscript"/>
        </w:rPr>
        <w:t>th</w:t>
      </w:r>
      <w:r w:rsidRPr="007F56A9">
        <w:rPr>
          <w:rFonts w:ascii="Times New Roman" w:hAnsi="Times New Roman" w:cs="Times New Roman"/>
          <w:sz w:val="24"/>
          <w:szCs w:val="24"/>
        </w:rPr>
        <w:t xml:space="preserve"> edition,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Cambridge</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University,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Press.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2005.</w:t>
      </w:r>
    </w:p>
    <w:p w:rsidR="007F56A9" w:rsidRPr="007F56A9" w:rsidRDefault="007F56A9" w:rsidP="00D86ED3">
      <w:pPr>
        <w:pStyle w:val="ListParagraph"/>
        <w:numPr>
          <w:ilvl w:val="0"/>
          <w:numId w:val="2"/>
        </w:numPr>
        <w:tabs>
          <w:tab w:val="left" w:pos="1972"/>
        </w:tabs>
        <w:spacing w:before="0" w:line="297"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Upadhyaya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Upadhyaya</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K</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Nath.</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Biophysical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Chemistry: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Principles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Techniques,</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3</w:t>
      </w:r>
      <w:r w:rsidRPr="007F56A9">
        <w:rPr>
          <w:rFonts w:ascii="Times New Roman" w:hAnsi="Times New Roman" w:cs="Times New Roman"/>
          <w:sz w:val="24"/>
          <w:szCs w:val="24"/>
          <w:vertAlign w:val="superscript"/>
        </w:rPr>
        <w:t>rd</w:t>
      </w:r>
      <w:r w:rsidRPr="007F56A9">
        <w:rPr>
          <w:rFonts w:ascii="Times New Roman" w:hAnsi="Times New Roman" w:cs="Times New Roman"/>
          <w:sz w:val="24"/>
          <w:szCs w:val="24"/>
        </w:rPr>
        <w:t xml:space="preserve"> Edition.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Himalayan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publications,</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2009.</w:t>
      </w:r>
    </w:p>
    <w:p w:rsidR="007F56A9" w:rsidRPr="007F56A9" w:rsidRDefault="007F56A9" w:rsidP="00D86ED3">
      <w:pPr>
        <w:pStyle w:val="ListParagraph"/>
        <w:numPr>
          <w:ilvl w:val="0"/>
          <w:numId w:val="2"/>
        </w:numPr>
        <w:tabs>
          <w:tab w:val="left" w:pos="1972"/>
        </w:tabs>
        <w:spacing w:before="0" w:line="300"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M.N. Chatterjee and Rana Shinde, Textbook of Medical</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Biochemistry,</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8</w:t>
      </w:r>
      <w:r w:rsidRPr="007F56A9">
        <w:rPr>
          <w:rFonts w:ascii="Times New Roman" w:hAnsi="Times New Roman" w:cs="Times New Roman"/>
          <w:sz w:val="24"/>
          <w:szCs w:val="24"/>
          <w:vertAlign w:val="superscript"/>
        </w:rPr>
        <w:t>th</w:t>
      </w:r>
      <w:r w:rsidRPr="007F56A9">
        <w:rPr>
          <w:rFonts w:ascii="Times New Roman" w:hAnsi="Times New Roman" w:cs="Times New Roman"/>
          <w:sz w:val="24"/>
          <w:szCs w:val="24"/>
        </w:rPr>
        <w:t xml:space="preserve"> Edition.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Jaypee</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Brothers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Medical Publishers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(P)</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Ltd.,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2012.</w:t>
      </w:r>
    </w:p>
    <w:p w:rsidR="007F56A9" w:rsidRPr="007F56A9" w:rsidRDefault="007F56A9" w:rsidP="00D86ED3">
      <w:pPr>
        <w:pStyle w:val="ListParagraph"/>
        <w:numPr>
          <w:ilvl w:val="0"/>
          <w:numId w:val="2"/>
        </w:numPr>
        <w:tabs>
          <w:tab w:val="left" w:pos="1972"/>
        </w:tabs>
        <w:spacing w:before="0" w:line="297"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Biochemistry – 4th edition Donald voet and Judith G.Voet ,VP Publishers 2011 steitz</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A.M.Weiner</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,The</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Benjamin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/CUMMINGS</w:t>
      </w:r>
      <w:r w:rsidRPr="007F56A9">
        <w:rPr>
          <w:rFonts w:ascii="Times New Roman" w:hAnsi="Times New Roman" w:cs="Times New Roman"/>
          <w:spacing w:val="-2"/>
          <w:sz w:val="24"/>
          <w:szCs w:val="24"/>
        </w:rPr>
        <w:t xml:space="preserve"> </w:t>
      </w:r>
      <w:r w:rsidRPr="007F56A9">
        <w:rPr>
          <w:rFonts w:ascii="Times New Roman" w:hAnsi="Times New Roman" w:cs="Times New Roman"/>
          <w:sz w:val="24"/>
          <w:szCs w:val="24"/>
        </w:rPr>
        <w:t>publ.Co.,Inc.,California,2013</w:t>
      </w:r>
    </w:p>
    <w:p w:rsidR="001A67A9" w:rsidRDefault="007F56A9" w:rsidP="00D86ED3">
      <w:pPr>
        <w:pStyle w:val="ListParagraph"/>
        <w:numPr>
          <w:ilvl w:val="0"/>
          <w:numId w:val="2"/>
        </w:numPr>
        <w:spacing w:before="2" w:line="300" w:lineRule="auto"/>
        <w:contextualSpacing/>
        <w:jc w:val="both"/>
        <w:rPr>
          <w:rFonts w:ascii="Times New Roman" w:hAnsi="Times New Roman" w:cs="Times New Roman"/>
          <w:spacing w:val="1"/>
          <w:sz w:val="24"/>
          <w:szCs w:val="24"/>
        </w:rPr>
      </w:pPr>
      <w:r w:rsidRPr="007F56A9">
        <w:rPr>
          <w:rFonts w:ascii="Times New Roman" w:hAnsi="Times New Roman" w:cs="Times New Roman"/>
          <w:sz w:val="24"/>
          <w:szCs w:val="24"/>
        </w:rPr>
        <w:t>Genes</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VI</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(9th</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Ed).Benjamin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Lewin,</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oxford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universitypress,uk.,2007</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10.</w:t>
      </w:r>
    </w:p>
    <w:p w:rsidR="007F56A9" w:rsidRPr="007F56A9" w:rsidRDefault="007F56A9" w:rsidP="00D86ED3">
      <w:pPr>
        <w:pStyle w:val="ListParagraph"/>
        <w:numPr>
          <w:ilvl w:val="0"/>
          <w:numId w:val="2"/>
        </w:numPr>
        <w:spacing w:before="2" w:line="300"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Molecular</w:t>
      </w:r>
      <w:r w:rsidRPr="007F56A9">
        <w:rPr>
          <w:rFonts w:ascii="Times New Roman" w:hAnsi="Times New Roman" w:cs="Times New Roman"/>
          <w:spacing w:val="1"/>
          <w:sz w:val="24"/>
          <w:szCs w:val="24"/>
        </w:rPr>
        <w:t xml:space="preserve"> </w:t>
      </w:r>
      <w:r w:rsidR="001A67A9">
        <w:rPr>
          <w:rFonts w:ascii="Times New Roman" w:hAnsi="Times New Roman" w:cs="Times New Roman"/>
          <w:sz w:val="24"/>
          <w:szCs w:val="24"/>
        </w:rPr>
        <w:t xml:space="preserve">biology of </w:t>
      </w:r>
      <w:r w:rsidRPr="007F56A9">
        <w:rPr>
          <w:rFonts w:ascii="Times New Roman" w:hAnsi="Times New Roman" w:cs="Times New Roman"/>
          <w:sz w:val="24"/>
          <w:szCs w:val="24"/>
        </w:rPr>
        <w:t>cell</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(5</w:t>
      </w:r>
      <w:r w:rsidRPr="001A67A9">
        <w:rPr>
          <w:rFonts w:ascii="Times New Roman" w:hAnsi="Times New Roman" w:cs="Times New Roman"/>
          <w:sz w:val="24"/>
          <w:szCs w:val="24"/>
          <w:vertAlign w:val="superscript"/>
        </w:rPr>
        <w:t>th</w:t>
      </w:r>
      <w:r w:rsidR="001A67A9">
        <w:rPr>
          <w:rFonts w:ascii="Times New Roman" w:hAnsi="Times New Roman" w:cs="Times New Roman"/>
          <w:sz w:val="24"/>
          <w:szCs w:val="24"/>
        </w:rPr>
        <w:t xml:space="preserve"> </w:t>
      </w:r>
      <w:r w:rsidRPr="007F56A9">
        <w:rPr>
          <w:rFonts w:ascii="Times New Roman" w:hAnsi="Times New Roman" w:cs="Times New Roman"/>
          <w:spacing w:val="-1"/>
          <w:sz w:val="24"/>
          <w:szCs w:val="24"/>
        </w:rPr>
        <w:t>edition)</w:t>
      </w:r>
      <w:r w:rsidR="001A67A9">
        <w:rPr>
          <w:rFonts w:ascii="Times New Roman" w:hAnsi="Times New Roman" w:cs="Times New Roman"/>
          <w:spacing w:val="-1"/>
          <w:sz w:val="24"/>
          <w:szCs w:val="24"/>
        </w:rPr>
        <w:t xml:space="preserve">. </w:t>
      </w:r>
      <w:r w:rsidRPr="007F56A9">
        <w:rPr>
          <w:rFonts w:ascii="Times New Roman" w:hAnsi="Times New Roman" w:cs="Times New Roman"/>
          <w:spacing w:val="-58"/>
          <w:sz w:val="24"/>
          <w:szCs w:val="24"/>
        </w:rPr>
        <w:t xml:space="preserve"> </w:t>
      </w:r>
      <w:r w:rsidR="001A67A9" w:rsidRPr="007F56A9">
        <w:rPr>
          <w:rFonts w:ascii="Times New Roman" w:hAnsi="Times New Roman" w:cs="Times New Roman"/>
          <w:sz w:val="24"/>
          <w:szCs w:val="24"/>
        </w:rPr>
        <w:t>B</w:t>
      </w:r>
      <w:r w:rsidRPr="007F56A9">
        <w:rPr>
          <w:rFonts w:ascii="Times New Roman" w:hAnsi="Times New Roman" w:cs="Times New Roman"/>
          <w:sz w:val="24"/>
          <w:szCs w:val="24"/>
        </w:rPr>
        <w:t>ruce</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alberts,</w:t>
      </w:r>
      <w:r w:rsidR="001A67A9">
        <w:rPr>
          <w:rFonts w:ascii="Times New Roman" w:hAnsi="Times New Roman" w:cs="Times New Roman"/>
          <w:sz w:val="24"/>
          <w:szCs w:val="24"/>
        </w:rPr>
        <w:t xml:space="preserve"> Alexander </w:t>
      </w:r>
      <w:r w:rsidRPr="007F56A9">
        <w:rPr>
          <w:rFonts w:ascii="Times New Roman" w:hAnsi="Times New Roman" w:cs="Times New Roman"/>
          <w:sz w:val="24"/>
          <w:szCs w:val="24"/>
        </w:rPr>
        <w:t>johnson,</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Julianlewis,</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martinraff,</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keith</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Roberts,</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peter</w:t>
      </w:r>
      <w:r w:rsidR="001A67A9">
        <w:rPr>
          <w:rFonts w:ascii="Times New Roman" w:hAnsi="Times New Roman" w:cs="Times New Roman"/>
          <w:sz w:val="24"/>
          <w:szCs w:val="24"/>
        </w:rPr>
        <w:t xml:space="preserve"> walter</w:t>
      </w:r>
      <w:r w:rsidRPr="007F56A9">
        <w:rPr>
          <w:rFonts w:ascii="Times New Roman" w:hAnsi="Times New Roman" w:cs="Times New Roman"/>
          <w:sz w:val="24"/>
          <w:szCs w:val="24"/>
        </w:rPr>
        <w:t>,</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garland</w:t>
      </w:r>
      <w:r w:rsidR="001A67A9">
        <w:rPr>
          <w:rFonts w:ascii="Times New Roman" w:hAnsi="Times New Roman" w:cs="Times New Roman"/>
          <w:sz w:val="24"/>
          <w:szCs w:val="24"/>
        </w:rPr>
        <w:t xml:space="preserve"> </w:t>
      </w:r>
      <w:r w:rsidRPr="007F56A9">
        <w:rPr>
          <w:rFonts w:ascii="Times New Roman" w:hAnsi="Times New Roman" w:cs="Times New Roman"/>
          <w:spacing w:val="-58"/>
          <w:sz w:val="24"/>
          <w:szCs w:val="24"/>
        </w:rPr>
        <w:t xml:space="preserve"> </w:t>
      </w:r>
      <w:r w:rsidR="001A67A9">
        <w:rPr>
          <w:rFonts w:ascii="Times New Roman" w:hAnsi="Times New Roman" w:cs="Times New Roman"/>
          <w:spacing w:val="-58"/>
          <w:sz w:val="24"/>
          <w:szCs w:val="24"/>
        </w:rPr>
        <w:t xml:space="preserve">  </w:t>
      </w:r>
      <w:r w:rsidRPr="007F56A9">
        <w:rPr>
          <w:rFonts w:ascii="Times New Roman" w:hAnsi="Times New Roman" w:cs="Times New Roman"/>
          <w:sz w:val="24"/>
          <w:szCs w:val="24"/>
        </w:rPr>
        <w:t>science</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publications.</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2008</w:t>
      </w:r>
    </w:p>
    <w:p w:rsidR="007F56A9" w:rsidRPr="007F56A9" w:rsidRDefault="007F56A9" w:rsidP="00D86ED3">
      <w:pPr>
        <w:pStyle w:val="ListParagraph"/>
        <w:numPr>
          <w:ilvl w:val="0"/>
          <w:numId w:val="2"/>
        </w:numPr>
        <w:spacing w:before="0" w:line="300" w:lineRule="auto"/>
        <w:contextualSpacing/>
        <w:jc w:val="both"/>
        <w:rPr>
          <w:rFonts w:ascii="Times New Roman" w:hAnsi="Times New Roman" w:cs="Times New Roman"/>
          <w:sz w:val="24"/>
          <w:szCs w:val="24"/>
        </w:rPr>
      </w:pPr>
      <w:r w:rsidRPr="007F56A9">
        <w:rPr>
          <w:rFonts w:ascii="Times New Roman" w:hAnsi="Times New Roman" w:cs="Times New Roman"/>
          <w:sz w:val="24"/>
          <w:szCs w:val="24"/>
        </w:rPr>
        <w:t>Molecul</w:t>
      </w:r>
      <w:r w:rsidR="001A67A9">
        <w:rPr>
          <w:rFonts w:ascii="Times New Roman" w:hAnsi="Times New Roman" w:cs="Times New Roman"/>
          <w:sz w:val="24"/>
          <w:szCs w:val="24"/>
        </w:rPr>
        <w:t>ar Biology (5th edition).weaver</w:t>
      </w:r>
      <w:r w:rsidRPr="007F56A9">
        <w:rPr>
          <w:rFonts w:ascii="Times New Roman" w:hAnsi="Times New Roman" w:cs="Times New Roman"/>
          <w:sz w:val="24"/>
          <w:szCs w:val="24"/>
        </w:rPr>
        <w:t>.R.F,</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McGraw Hill</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publications,</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2011. Cell and</w:t>
      </w:r>
      <w:r w:rsidRPr="007F56A9">
        <w:rPr>
          <w:rFonts w:ascii="Times New Roman" w:hAnsi="Times New Roman" w:cs="Times New Roman"/>
          <w:spacing w:val="1"/>
          <w:sz w:val="24"/>
          <w:szCs w:val="24"/>
        </w:rPr>
        <w:t xml:space="preserve"> </w:t>
      </w:r>
      <w:r w:rsidRPr="007F56A9">
        <w:rPr>
          <w:rFonts w:ascii="Times New Roman" w:hAnsi="Times New Roman" w:cs="Times New Roman"/>
          <w:sz w:val="24"/>
          <w:szCs w:val="24"/>
        </w:rPr>
        <w:t>molecular</w:t>
      </w:r>
      <w:r w:rsidRPr="007F56A9">
        <w:rPr>
          <w:rFonts w:ascii="Times New Roman" w:hAnsi="Times New Roman" w:cs="Times New Roman"/>
          <w:spacing w:val="-5"/>
          <w:sz w:val="24"/>
          <w:szCs w:val="24"/>
        </w:rPr>
        <w:t xml:space="preserve"> </w:t>
      </w:r>
      <w:r w:rsidRPr="007F56A9">
        <w:rPr>
          <w:rFonts w:ascii="Times New Roman" w:hAnsi="Times New Roman" w:cs="Times New Roman"/>
          <w:sz w:val="24"/>
          <w:szCs w:val="24"/>
        </w:rPr>
        <w:t>biology</w:t>
      </w:r>
      <w:r w:rsidRPr="007F56A9">
        <w:rPr>
          <w:rFonts w:ascii="Times New Roman" w:hAnsi="Times New Roman" w:cs="Times New Roman"/>
          <w:spacing w:val="-7"/>
          <w:sz w:val="24"/>
          <w:szCs w:val="24"/>
        </w:rPr>
        <w:t xml:space="preserve"> </w:t>
      </w:r>
      <w:r w:rsidRPr="007F56A9">
        <w:rPr>
          <w:rFonts w:ascii="Times New Roman" w:hAnsi="Times New Roman" w:cs="Times New Roman"/>
          <w:sz w:val="24"/>
          <w:szCs w:val="24"/>
        </w:rPr>
        <w:t>: concepts</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and</w:t>
      </w:r>
      <w:r w:rsidRPr="007F56A9">
        <w:rPr>
          <w:rFonts w:ascii="Times New Roman" w:hAnsi="Times New Roman" w:cs="Times New Roman"/>
          <w:spacing w:val="-3"/>
          <w:sz w:val="24"/>
          <w:szCs w:val="24"/>
        </w:rPr>
        <w:t xml:space="preserve"> </w:t>
      </w:r>
      <w:r w:rsidRPr="007F56A9">
        <w:rPr>
          <w:rFonts w:ascii="Times New Roman" w:hAnsi="Times New Roman" w:cs="Times New Roman"/>
          <w:sz w:val="24"/>
          <w:szCs w:val="24"/>
        </w:rPr>
        <w:t>experiments (5th edition).</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geraldkarp,</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wiley</w:t>
      </w:r>
      <w:r w:rsidRPr="007F56A9">
        <w:rPr>
          <w:rFonts w:ascii="Times New Roman" w:hAnsi="Times New Roman" w:cs="Times New Roman"/>
          <w:spacing w:val="-7"/>
          <w:sz w:val="24"/>
          <w:szCs w:val="24"/>
        </w:rPr>
        <w:t xml:space="preserve"> </w:t>
      </w:r>
      <w:r w:rsidRPr="007F56A9">
        <w:rPr>
          <w:rFonts w:ascii="Times New Roman" w:hAnsi="Times New Roman" w:cs="Times New Roman"/>
          <w:sz w:val="24"/>
          <w:szCs w:val="24"/>
        </w:rPr>
        <w:t>publications,</w:t>
      </w:r>
      <w:r w:rsidR="001A67A9">
        <w:rPr>
          <w:rFonts w:ascii="Times New Roman" w:hAnsi="Times New Roman" w:cs="Times New Roman"/>
          <w:sz w:val="24"/>
          <w:szCs w:val="24"/>
        </w:rPr>
        <w:t xml:space="preserve"> </w:t>
      </w:r>
      <w:r w:rsidRPr="007F56A9">
        <w:rPr>
          <w:rFonts w:ascii="Times New Roman" w:hAnsi="Times New Roman" w:cs="Times New Roman"/>
          <w:sz w:val="24"/>
          <w:szCs w:val="24"/>
        </w:rPr>
        <w:t>2013</w:t>
      </w:r>
      <w:r w:rsidR="001A67A9">
        <w:rPr>
          <w:rFonts w:ascii="Times New Roman" w:hAnsi="Times New Roman" w:cs="Times New Roman"/>
          <w:sz w:val="24"/>
          <w:szCs w:val="24"/>
        </w:rPr>
        <w:t>.</w:t>
      </w:r>
    </w:p>
    <w:p w:rsidR="007F56A9" w:rsidRPr="00D0461E" w:rsidRDefault="007F56A9" w:rsidP="007F56A9">
      <w:pPr>
        <w:spacing w:before="6"/>
        <w:contextualSpacing/>
        <w:jc w:val="both"/>
        <w:rPr>
          <w:rFonts w:ascii="Times New Roman" w:hAnsi="Times New Roman"/>
          <w:sz w:val="24"/>
          <w:szCs w:val="24"/>
        </w:rPr>
      </w:pPr>
      <w:r w:rsidRPr="007F56A9">
        <w:rPr>
          <w:rFonts w:ascii="Times New Roman" w:hAnsi="Times New Roman"/>
          <w:b/>
          <w:sz w:val="24"/>
          <w:szCs w:val="24"/>
        </w:rPr>
        <w:t>Related</w:t>
      </w:r>
      <w:r w:rsidRPr="007F56A9">
        <w:rPr>
          <w:rFonts w:ascii="Times New Roman" w:hAnsi="Times New Roman"/>
          <w:b/>
          <w:spacing w:val="1"/>
          <w:sz w:val="24"/>
          <w:szCs w:val="24"/>
        </w:rPr>
        <w:t xml:space="preserve"> </w:t>
      </w:r>
      <w:r w:rsidRPr="007F56A9">
        <w:rPr>
          <w:rFonts w:ascii="Times New Roman" w:hAnsi="Times New Roman"/>
          <w:b/>
          <w:sz w:val="24"/>
          <w:szCs w:val="24"/>
        </w:rPr>
        <w:t>Online</w:t>
      </w:r>
      <w:r w:rsidRPr="007F56A9">
        <w:rPr>
          <w:rFonts w:ascii="Times New Roman" w:hAnsi="Times New Roman"/>
          <w:b/>
          <w:spacing w:val="1"/>
          <w:sz w:val="24"/>
          <w:szCs w:val="24"/>
        </w:rPr>
        <w:t xml:space="preserve"> </w:t>
      </w:r>
      <w:r w:rsidRPr="007F56A9">
        <w:rPr>
          <w:rFonts w:ascii="Times New Roman" w:hAnsi="Times New Roman"/>
          <w:b/>
          <w:sz w:val="24"/>
          <w:szCs w:val="24"/>
        </w:rPr>
        <w:t>Contents</w:t>
      </w:r>
      <w:r w:rsidRPr="007F56A9">
        <w:rPr>
          <w:rFonts w:ascii="Times New Roman" w:hAnsi="Times New Roman"/>
          <w:b/>
          <w:spacing w:val="1"/>
          <w:sz w:val="24"/>
          <w:szCs w:val="24"/>
        </w:rPr>
        <w:t xml:space="preserve"> </w:t>
      </w:r>
      <w:r w:rsidRPr="00B82269">
        <w:rPr>
          <w:rFonts w:ascii="Times New Roman" w:hAnsi="Times New Roman"/>
          <w:sz w:val="24"/>
          <w:szCs w:val="24"/>
        </w:rPr>
        <w:t>[MOOC,</w:t>
      </w:r>
      <w:r w:rsidRPr="00B82269">
        <w:rPr>
          <w:rFonts w:ascii="Times New Roman" w:hAnsi="Times New Roman"/>
          <w:spacing w:val="1"/>
          <w:sz w:val="24"/>
          <w:szCs w:val="24"/>
        </w:rPr>
        <w:t xml:space="preserve"> </w:t>
      </w:r>
      <w:r w:rsidRPr="00B82269">
        <w:rPr>
          <w:rFonts w:ascii="Times New Roman" w:hAnsi="Times New Roman"/>
          <w:sz w:val="24"/>
          <w:szCs w:val="24"/>
        </w:rPr>
        <w:t>SWAYAM,</w:t>
      </w:r>
      <w:r w:rsidRPr="00B82269">
        <w:rPr>
          <w:rFonts w:ascii="Times New Roman" w:hAnsi="Times New Roman"/>
          <w:spacing w:val="1"/>
          <w:sz w:val="24"/>
          <w:szCs w:val="24"/>
        </w:rPr>
        <w:t xml:space="preserve"> </w:t>
      </w:r>
      <w:r w:rsidRPr="00B82269">
        <w:rPr>
          <w:rFonts w:ascii="Times New Roman" w:hAnsi="Times New Roman"/>
          <w:sz w:val="24"/>
          <w:szCs w:val="24"/>
        </w:rPr>
        <w:t>NPTEL,</w:t>
      </w:r>
      <w:r w:rsidRPr="00B82269">
        <w:rPr>
          <w:rFonts w:ascii="Times New Roman" w:hAnsi="Times New Roman"/>
          <w:spacing w:val="1"/>
          <w:sz w:val="24"/>
          <w:szCs w:val="24"/>
        </w:rPr>
        <w:t xml:space="preserve"> </w:t>
      </w:r>
      <w:r w:rsidRPr="00B82269">
        <w:rPr>
          <w:rFonts w:ascii="Times New Roman" w:hAnsi="Times New Roman"/>
          <w:sz w:val="24"/>
          <w:szCs w:val="24"/>
        </w:rPr>
        <w:t>Websites,</w:t>
      </w:r>
      <w:r w:rsidRPr="00B82269">
        <w:rPr>
          <w:rFonts w:ascii="Times New Roman" w:hAnsi="Times New Roman"/>
          <w:spacing w:val="1"/>
          <w:sz w:val="24"/>
          <w:szCs w:val="24"/>
        </w:rPr>
        <w:t xml:space="preserve"> </w:t>
      </w:r>
      <w:r w:rsidRPr="00B82269">
        <w:rPr>
          <w:rFonts w:ascii="Times New Roman" w:hAnsi="Times New Roman"/>
          <w:sz w:val="24"/>
          <w:szCs w:val="24"/>
        </w:rPr>
        <w:t>etc.]</w:t>
      </w:r>
      <w:r w:rsidRPr="00B82269">
        <w:rPr>
          <w:rFonts w:ascii="Times New Roman" w:hAnsi="Times New Roman"/>
          <w:spacing w:val="1"/>
          <w:sz w:val="24"/>
          <w:szCs w:val="24"/>
        </w:rPr>
        <w:t xml:space="preserve"> </w:t>
      </w:r>
      <w:r w:rsidRPr="00D0461E">
        <w:rPr>
          <w:rFonts w:ascii="Times New Roman" w:hAnsi="Times New Roman"/>
          <w:sz w:val="24"/>
          <w:szCs w:val="24"/>
        </w:rPr>
        <w:t>https://nptel.ac.in/courses/104105076,</w:t>
      </w:r>
      <w:r w:rsidRPr="00D0461E">
        <w:rPr>
          <w:rFonts w:ascii="Times New Roman" w:hAnsi="Times New Roman"/>
          <w:spacing w:val="1"/>
          <w:sz w:val="24"/>
          <w:szCs w:val="24"/>
        </w:rPr>
        <w:t xml:space="preserve"> </w:t>
      </w:r>
      <w:r w:rsidRPr="00D0461E">
        <w:rPr>
          <w:rFonts w:ascii="Times New Roman" w:hAnsi="Times New Roman"/>
          <w:sz w:val="24"/>
          <w:szCs w:val="24"/>
        </w:rPr>
        <w:t>https://oli.cmu.edu/courses/biochemistry-open-free/,</w:t>
      </w:r>
      <w:r w:rsidRPr="00D0461E">
        <w:rPr>
          <w:rFonts w:ascii="Times New Roman" w:hAnsi="Times New Roman"/>
          <w:spacing w:val="-57"/>
          <w:sz w:val="24"/>
          <w:szCs w:val="24"/>
        </w:rPr>
        <w:t xml:space="preserve"> </w:t>
      </w:r>
      <w:r w:rsidRPr="00D0461E">
        <w:rPr>
          <w:rFonts w:ascii="Times New Roman" w:hAnsi="Times New Roman"/>
          <w:sz w:val="24"/>
          <w:szCs w:val="24"/>
        </w:rPr>
        <w:t>https://onlinecourses.nptel.ac.in/noc20_cy10/preview,</w:t>
      </w:r>
    </w:p>
    <w:p w:rsidR="007F56A9" w:rsidRPr="00D0461E" w:rsidRDefault="007F56A9" w:rsidP="007F56A9">
      <w:pPr>
        <w:contextualSpacing/>
        <w:jc w:val="both"/>
        <w:rPr>
          <w:rFonts w:ascii="Times New Roman" w:hAnsi="Times New Roman"/>
          <w:sz w:val="24"/>
          <w:szCs w:val="24"/>
        </w:rPr>
      </w:pPr>
      <w:r w:rsidRPr="00D0461E">
        <w:rPr>
          <w:rFonts w:ascii="Times New Roman" w:hAnsi="Times New Roman"/>
          <w:sz w:val="24"/>
          <w:szCs w:val="24"/>
        </w:rPr>
        <w:t>E-Books:</w:t>
      </w:r>
      <w:r w:rsidRPr="00D0461E">
        <w:rPr>
          <w:rFonts w:ascii="Times New Roman" w:hAnsi="Times New Roman"/>
          <w:spacing w:val="-5"/>
          <w:sz w:val="24"/>
          <w:szCs w:val="24"/>
        </w:rPr>
        <w:t xml:space="preserve"> </w:t>
      </w:r>
      <w:r w:rsidRPr="00D0461E">
        <w:rPr>
          <w:rFonts w:ascii="Times New Roman" w:hAnsi="Times New Roman"/>
          <w:sz w:val="24"/>
          <w:szCs w:val="24"/>
        </w:rPr>
        <w:t>https://</w:t>
      </w:r>
      <w:hyperlink r:id="rId9">
        <w:r w:rsidRPr="00D0461E">
          <w:rPr>
            <w:rFonts w:ascii="Times New Roman" w:hAnsi="Times New Roman"/>
            <w:sz w:val="24"/>
            <w:szCs w:val="24"/>
          </w:rPr>
          <w:t>www.pdfdrive.com/biochemistry-books.html</w:t>
        </w:r>
      </w:hyperlink>
    </w:p>
    <w:p w:rsidR="007F56A9" w:rsidRPr="007F56A9" w:rsidRDefault="007F56A9" w:rsidP="007F56A9">
      <w:pPr>
        <w:pStyle w:val="Heading1"/>
        <w:ind w:left="0" w:hanging="281"/>
        <w:contextualSpacing/>
        <w:jc w:val="both"/>
        <w:rPr>
          <w:spacing w:val="-58"/>
          <w:szCs w:val="24"/>
        </w:rPr>
      </w:pPr>
      <w:r w:rsidRPr="007F56A9">
        <w:rPr>
          <w:szCs w:val="24"/>
        </w:rPr>
        <w:t>E-journals:</w:t>
      </w:r>
      <w:r w:rsidRPr="007F56A9">
        <w:rPr>
          <w:spacing w:val="-4"/>
          <w:szCs w:val="24"/>
        </w:rPr>
        <w:t xml:space="preserve"> </w:t>
      </w:r>
      <w:r w:rsidRPr="007F56A9">
        <w:rPr>
          <w:szCs w:val="24"/>
        </w:rPr>
        <w:t>Process</w:t>
      </w:r>
      <w:r w:rsidRPr="007F56A9">
        <w:rPr>
          <w:spacing w:val="-3"/>
          <w:szCs w:val="24"/>
        </w:rPr>
        <w:t xml:space="preserve"> </w:t>
      </w:r>
      <w:r w:rsidRPr="007F56A9">
        <w:rPr>
          <w:szCs w:val="24"/>
        </w:rPr>
        <w:t>Biochemistry</w:t>
      </w:r>
      <w:r w:rsidRPr="007F56A9">
        <w:rPr>
          <w:spacing w:val="-5"/>
          <w:szCs w:val="24"/>
        </w:rPr>
        <w:t xml:space="preserve"> </w:t>
      </w:r>
      <w:r w:rsidRPr="007F56A9">
        <w:rPr>
          <w:szCs w:val="24"/>
        </w:rPr>
        <w:t>(Elsevier),</w:t>
      </w:r>
      <w:r w:rsidRPr="007F56A9">
        <w:rPr>
          <w:spacing w:val="-3"/>
          <w:szCs w:val="24"/>
        </w:rPr>
        <w:t xml:space="preserve"> </w:t>
      </w:r>
      <w:r w:rsidRPr="007F56A9">
        <w:rPr>
          <w:szCs w:val="24"/>
        </w:rPr>
        <w:t>Journal</w:t>
      </w:r>
      <w:r w:rsidRPr="007F56A9">
        <w:rPr>
          <w:spacing w:val="-1"/>
          <w:szCs w:val="24"/>
        </w:rPr>
        <w:t xml:space="preserve"> </w:t>
      </w:r>
      <w:r w:rsidRPr="007F56A9">
        <w:rPr>
          <w:szCs w:val="24"/>
        </w:rPr>
        <w:t>of</w:t>
      </w:r>
      <w:r w:rsidRPr="007F56A9">
        <w:rPr>
          <w:spacing w:val="-1"/>
          <w:szCs w:val="24"/>
        </w:rPr>
        <w:t xml:space="preserve"> </w:t>
      </w:r>
      <w:r w:rsidRPr="007F56A9">
        <w:rPr>
          <w:szCs w:val="24"/>
        </w:rPr>
        <w:t>Cellular</w:t>
      </w:r>
      <w:r w:rsidRPr="007F56A9">
        <w:rPr>
          <w:spacing w:val="-5"/>
          <w:szCs w:val="24"/>
        </w:rPr>
        <w:t xml:space="preserve"> </w:t>
      </w:r>
      <w:r w:rsidRPr="007F56A9">
        <w:rPr>
          <w:szCs w:val="24"/>
        </w:rPr>
        <w:t>Biochemistry</w:t>
      </w:r>
      <w:r w:rsidRPr="007F56A9">
        <w:rPr>
          <w:spacing w:val="-5"/>
          <w:szCs w:val="24"/>
        </w:rPr>
        <w:t xml:space="preserve"> </w:t>
      </w:r>
      <w:r w:rsidRPr="007F56A9">
        <w:rPr>
          <w:szCs w:val="24"/>
        </w:rPr>
        <w:t>(Wiley)</w:t>
      </w:r>
      <w:r w:rsidRPr="007F56A9">
        <w:rPr>
          <w:spacing w:val="-58"/>
          <w:szCs w:val="24"/>
        </w:rPr>
        <w:t xml:space="preserve"> </w:t>
      </w:r>
    </w:p>
    <w:p w:rsidR="0098612D" w:rsidRDefault="0098612D" w:rsidP="001A67A9">
      <w:pPr>
        <w:rPr>
          <w:szCs w:val="24"/>
        </w:rPr>
      </w:pPr>
    </w:p>
    <w:p w:rsidR="007F56A9" w:rsidRPr="0098612D" w:rsidRDefault="007F56A9" w:rsidP="0098612D">
      <w:pPr>
        <w:spacing w:after="0"/>
        <w:jc w:val="center"/>
        <w:rPr>
          <w:rFonts w:ascii="Times New Roman" w:hAnsi="Times New Roman"/>
          <w:b/>
          <w:szCs w:val="24"/>
        </w:rPr>
      </w:pPr>
      <w:r w:rsidRPr="0098612D">
        <w:rPr>
          <w:rFonts w:ascii="Times New Roman" w:hAnsi="Times New Roman"/>
          <w:b/>
          <w:szCs w:val="24"/>
        </w:rPr>
        <w:t>Mapping</w:t>
      </w:r>
      <w:r w:rsidRPr="0098612D">
        <w:rPr>
          <w:rFonts w:ascii="Times New Roman" w:hAnsi="Times New Roman"/>
          <w:b/>
          <w:spacing w:val="-4"/>
          <w:szCs w:val="24"/>
        </w:rPr>
        <w:t xml:space="preserve"> </w:t>
      </w:r>
      <w:r w:rsidRPr="0098612D">
        <w:rPr>
          <w:rFonts w:ascii="Times New Roman" w:hAnsi="Times New Roman"/>
          <w:b/>
          <w:szCs w:val="24"/>
        </w:rPr>
        <w:t>with</w:t>
      </w:r>
      <w:r w:rsidRPr="0098612D">
        <w:rPr>
          <w:rFonts w:ascii="Times New Roman" w:hAnsi="Times New Roman"/>
          <w:b/>
          <w:spacing w:val="-2"/>
          <w:szCs w:val="24"/>
        </w:rPr>
        <w:t xml:space="preserve"> </w:t>
      </w:r>
      <w:r w:rsidRPr="0098612D">
        <w:rPr>
          <w:rFonts w:ascii="Times New Roman" w:hAnsi="Times New Roman"/>
          <w:b/>
          <w:szCs w:val="24"/>
        </w:rPr>
        <w:t>Programme</w:t>
      </w:r>
      <w:r w:rsidRPr="0098612D">
        <w:rPr>
          <w:rFonts w:ascii="Times New Roman" w:hAnsi="Times New Roman"/>
          <w:b/>
          <w:spacing w:val="-3"/>
          <w:szCs w:val="24"/>
        </w:rPr>
        <w:t xml:space="preserve"> </w:t>
      </w:r>
      <w:r w:rsidRPr="0098612D">
        <w:rPr>
          <w:rFonts w:ascii="Times New Roman" w:hAnsi="Times New Roman"/>
          <w:b/>
          <w:szCs w:val="24"/>
        </w:rPr>
        <w:t>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69"/>
        <w:gridCol w:w="835"/>
        <w:gridCol w:w="835"/>
        <w:gridCol w:w="835"/>
        <w:gridCol w:w="835"/>
        <w:gridCol w:w="835"/>
        <w:gridCol w:w="835"/>
        <w:gridCol w:w="834"/>
        <w:gridCol w:w="832"/>
        <w:gridCol w:w="834"/>
        <w:gridCol w:w="991"/>
      </w:tblGrid>
      <w:tr w:rsidR="007F56A9" w:rsidRPr="00D0461E" w:rsidTr="00D0461E">
        <w:trPr>
          <w:trHeight w:val="309"/>
          <w:jc w:val="center"/>
        </w:trPr>
        <w:tc>
          <w:tcPr>
            <w:tcW w:w="463"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Cos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PO1</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PO2</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PO3</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PO4</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PO5</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PO6</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PO7</w:t>
            </w:r>
          </w:p>
        </w:tc>
        <w:tc>
          <w:tcPr>
            <w:tcW w:w="444"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PO8</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PO9</w:t>
            </w:r>
          </w:p>
        </w:tc>
        <w:tc>
          <w:tcPr>
            <w:tcW w:w="529"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PO10</w:t>
            </w:r>
          </w:p>
        </w:tc>
      </w:tr>
      <w:tr w:rsidR="007F56A9" w:rsidRPr="00D0461E" w:rsidTr="00D0461E">
        <w:trPr>
          <w:trHeight w:val="325"/>
          <w:jc w:val="center"/>
        </w:trPr>
        <w:tc>
          <w:tcPr>
            <w:tcW w:w="463"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CO1</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4"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529"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r>
      <w:tr w:rsidR="007F56A9" w:rsidRPr="00D0461E" w:rsidTr="00D0461E">
        <w:trPr>
          <w:trHeight w:val="326"/>
          <w:jc w:val="center"/>
        </w:trPr>
        <w:tc>
          <w:tcPr>
            <w:tcW w:w="463"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CO2</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4"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529"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r>
      <w:tr w:rsidR="007F56A9" w:rsidRPr="00D0461E" w:rsidTr="00D0461E">
        <w:trPr>
          <w:trHeight w:val="323"/>
          <w:jc w:val="center"/>
        </w:trPr>
        <w:tc>
          <w:tcPr>
            <w:tcW w:w="463"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CO3</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4"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529"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r>
      <w:tr w:rsidR="007F56A9" w:rsidRPr="00D0461E" w:rsidTr="00D0461E">
        <w:trPr>
          <w:trHeight w:val="326"/>
          <w:jc w:val="center"/>
        </w:trPr>
        <w:tc>
          <w:tcPr>
            <w:tcW w:w="463"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CO4</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4"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529"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r>
      <w:tr w:rsidR="007F56A9" w:rsidRPr="00D0461E" w:rsidTr="00D0461E">
        <w:trPr>
          <w:trHeight w:val="323"/>
          <w:jc w:val="center"/>
        </w:trPr>
        <w:tc>
          <w:tcPr>
            <w:tcW w:w="463"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sz w:val="24"/>
                <w:szCs w:val="24"/>
              </w:rPr>
              <w:t>CO5</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4"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M</w:t>
            </w:r>
          </w:p>
        </w:tc>
        <w:tc>
          <w:tcPr>
            <w:tcW w:w="445"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c>
          <w:tcPr>
            <w:tcW w:w="529" w:type="pct"/>
            <w:vAlign w:val="center"/>
          </w:tcPr>
          <w:p w:rsidR="007F56A9" w:rsidRPr="00D0461E" w:rsidRDefault="007F56A9" w:rsidP="001A67A9">
            <w:pPr>
              <w:pStyle w:val="TableParagraph"/>
              <w:contextualSpacing/>
              <w:jc w:val="center"/>
              <w:rPr>
                <w:rFonts w:ascii="Times New Roman" w:hAnsi="Times New Roman" w:cs="Times New Roman"/>
                <w:sz w:val="24"/>
                <w:szCs w:val="24"/>
              </w:rPr>
            </w:pPr>
            <w:r w:rsidRPr="00D0461E">
              <w:rPr>
                <w:rFonts w:ascii="Times New Roman" w:hAnsi="Times New Roman" w:cs="Times New Roman"/>
                <w:w w:val="99"/>
                <w:sz w:val="24"/>
                <w:szCs w:val="24"/>
              </w:rPr>
              <w:t>S</w:t>
            </w:r>
          </w:p>
        </w:tc>
      </w:tr>
    </w:tbl>
    <w:p w:rsidR="007F56A9" w:rsidRPr="007F56A9" w:rsidRDefault="007F56A9" w:rsidP="004758E6">
      <w:pPr>
        <w:spacing w:after="0" w:line="360" w:lineRule="auto"/>
        <w:jc w:val="both"/>
        <w:rPr>
          <w:rFonts w:ascii="Times New Roman" w:hAnsi="Times New Roman"/>
          <w:b/>
          <w:sz w:val="24"/>
          <w:szCs w:val="24"/>
        </w:rPr>
      </w:pPr>
      <w:r w:rsidRPr="007F56A9">
        <w:rPr>
          <w:rFonts w:ascii="Times New Roman" w:hAnsi="Times New Roman"/>
          <w:sz w:val="24"/>
          <w:szCs w:val="24"/>
        </w:rPr>
        <w:t>PO</w:t>
      </w:r>
      <w:r w:rsidRPr="007F56A9">
        <w:rPr>
          <w:rFonts w:ascii="Times New Roman" w:hAnsi="Times New Roman"/>
          <w:spacing w:val="-1"/>
          <w:sz w:val="24"/>
          <w:szCs w:val="24"/>
        </w:rPr>
        <w:t xml:space="preserve"> </w:t>
      </w:r>
      <w:r w:rsidRPr="007F56A9">
        <w:rPr>
          <w:rFonts w:ascii="Times New Roman" w:hAnsi="Times New Roman"/>
          <w:sz w:val="24"/>
          <w:szCs w:val="24"/>
        </w:rPr>
        <w:t>–</w:t>
      </w:r>
      <w:r w:rsidRPr="007F56A9">
        <w:rPr>
          <w:rFonts w:ascii="Times New Roman" w:hAnsi="Times New Roman"/>
          <w:spacing w:val="-2"/>
          <w:sz w:val="24"/>
          <w:szCs w:val="24"/>
        </w:rPr>
        <w:t xml:space="preserve"> </w:t>
      </w:r>
      <w:r w:rsidRPr="007F56A9">
        <w:rPr>
          <w:rFonts w:ascii="Times New Roman" w:hAnsi="Times New Roman"/>
          <w:sz w:val="24"/>
          <w:szCs w:val="24"/>
        </w:rPr>
        <w:t>Programme</w:t>
      </w:r>
      <w:r w:rsidRPr="007F56A9">
        <w:rPr>
          <w:rFonts w:ascii="Times New Roman" w:hAnsi="Times New Roman"/>
          <w:spacing w:val="1"/>
          <w:sz w:val="24"/>
          <w:szCs w:val="24"/>
        </w:rPr>
        <w:t xml:space="preserve"> </w:t>
      </w:r>
      <w:r w:rsidRPr="007F56A9">
        <w:rPr>
          <w:rFonts w:ascii="Times New Roman" w:hAnsi="Times New Roman"/>
          <w:sz w:val="24"/>
          <w:szCs w:val="24"/>
        </w:rPr>
        <w:t>Outcome,</w:t>
      </w:r>
      <w:r w:rsidRPr="007F56A9">
        <w:rPr>
          <w:rFonts w:ascii="Times New Roman" w:hAnsi="Times New Roman"/>
          <w:spacing w:val="-3"/>
          <w:sz w:val="24"/>
          <w:szCs w:val="24"/>
        </w:rPr>
        <w:t xml:space="preserve"> </w:t>
      </w:r>
      <w:r w:rsidRPr="007F56A9">
        <w:rPr>
          <w:rFonts w:ascii="Times New Roman" w:hAnsi="Times New Roman"/>
          <w:sz w:val="24"/>
          <w:szCs w:val="24"/>
        </w:rPr>
        <w:t>CO</w:t>
      </w:r>
      <w:r w:rsidRPr="007F56A9">
        <w:rPr>
          <w:rFonts w:ascii="Times New Roman" w:hAnsi="Times New Roman"/>
          <w:spacing w:val="-2"/>
          <w:sz w:val="24"/>
          <w:szCs w:val="24"/>
        </w:rPr>
        <w:t xml:space="preserve"> </w:t>
      </w:r>
      <w:r w:rsidRPr="007F56A9">
        <w:rPr>
          <w:rFonts w:ascii="Times New Roman" w:hAnsi="Times New Roman"/>
          <w:sz w:val="24"/>
          <w:szCs w:val="24"/>
        </w:rPr>
        <w:t>–</w:t>
      </w:r>
      <w:r w:rsidRPr="007F56A9">
        <w:rPr>
          <w:rFonts w:ascii="Times New Roman" w:hAnsi="Times New Roman"/>
          <w:spacing w:val="-2"/>
          <w:sz w:val="24"/>
          <w:szCs w:val="24"/>
        </w:rPr>
        <w:t xml:space="preserve"> </w:t>
      </w:r>
      <w:r w:rsidRPr="007F56A9">
        <w:rPr>
          <w:rFonts w:ascii="Times New Roman" w:hAnsi="Times New Roman"/>
          <w:sz w:val="24"/>
          <w:szCs w:val="24"/>
        </w:rPr>
        <w:t>Course</w:t>
      </w:r>
      <w:r w:rsidRPr="007F56A9">
        <w:rPr>
          <w:rFonts w:ascii="Times New Roman" w:hAnsi="Times New Roman"/>
          <w:spacing w:val="-4"/>
          <w:sz w:val="24"/>
          <w:szCs w:val="24"/>
        </w:rPr>
        <w:t xml:space="preserve"> </w:t>
      </w:r>
      <w:r w:rsidRPr="007F56A9">
        <w:rPr>
          <w:rFonts w:ascii="Times New Roman" w:hAnsi="Times New Roman"/>
          <w:sz w:val="24"/>
          <w:szCs w:val="24"/>
        </w:rPr>
        <w:t>outcome,</w:t>
      </w:r>
      <w:r w:rsidRPr="007F56A9">
        <w:rPr>
          <w:rFonts w:ascii="Times New Roman" w:hAnsi="Times New Roman"/>
          <w:spacing w:val="-5"/>
          <w:sz w:val="24"/>
          <w:szCs w:val="24"/>
        </w:rPr>
        <w:t xml:space="preserve"> </w:t>
      </w:r>
      <w:r w:rsidRPr="007F56A9">
        <w:rPr>
          <w:rFonts w:ascii="Times New Roman" w:hAnsi="Times New Roman"/>
          <w:sz w:val="24"/>
          <w:szCs w:val="24"/>
        </w:rPr>
        <w:t>S</w:t>
      </w:r>
      <w:r w:rsidRPr="007F56A9">
        <w:rPr>
          <w:rFonts w:ascii="Times New Roman" w:hAnsi="Times New Roman"/>
          <w:spacing w:val="1"/>
          <w:sz w:val="24"/>
          <w:szCs w:val="24"/>
        </w:rPr>
        <w:t xml:space="preserve"> </w:t>
      </w:r>
      <w:r w:rsidRPr="007F56A9">
        <w:rPr>
          <w:rFonts w:ascii="Times New Roman" w:hAnsi="Times New Roman"/>
          <w:sz w:val="24"/>
          <w:szCs w:val="24"/>
        </w:rPr>
        <w:t>–</w:t>
      </w:r>
      <w:r w:rsidRPr="007F56A9">
        <w:rPr>
          <w:rFonts w:ascii="Times New Roman" w:hAnsi="Times New Roman"/>
          <w:spacing w:val="-2"/>
          <w:sz w:val="24"/>
          <w:szCs w:val="24"/>
        </w:rPr>
        <w:t xml:space="preserve"> </w:t>
      </w:r>
      <w:r w:rsidRPr="007F56A9">
        <w:rPr>
          <w:rFonts w:ascii="Times New Roman" w:hAnsi="Times New Roman"/>
          <w:sz w:val="24"/>
          <w:szCs w:val="24"/>
        </w:rPr>
        <w:t>Strong,</w:t>
      </w:r>
      <w:r w:rsidRPr="007F56A9">
        <w:rPr>
          <w:rFonts w:ascii="Times New Roman" w:hAnsi="Times New Roman"/>
          <w:spacing w:val="-2"/>
          <w:sz w:val="24"/>
          <w:szCs w:val="24"/>
        </w:rPr>
        <w:t xml:space="preserve"> </w:t>
      </w:r>
      <w:r w:rsidRPr="007F56A9">
        <w:rPr>
          <w:rFonts w:ascii="Times New Roman" w:hAnsi="Times New Roman"/>
          <w:sz w:val="24"/>
          <w:szCs w:val="24"/>
        </w:rPr>
        <w:t>M</w:t>
      </w:r>
      <w:r w:rsidRPr="007F56A9">
        <w:rPr>
          <w:rFonts w:ascii="Times New Roman" w:hAnsi="Times New Roman"/>
          <w:spacing w:val="-3"/>
          <w:sz w:val="24"/>
          <w:szCs w:val="24"/>
        </w:rPr>
        <w:t xml:space="preserve"> </w:t>
      </w:r>
      <w:r w:rsidRPr="007F56A9">
        <w:rPr>
          <w:rFonts w:ascii="Times New Roman" w:hAnsi="Times New Roman"/>
          <w:sz w:val="24"/>
          <w:szCs w:val="24"/>
        </w:rPr>
        <w:t>–</w:t>
      </w:r>
      <w:r w:rsidRPr="007F56A9">
        <w:rPr>
          <w:rFonts w:ascii="Times New Roman" w:hAnsi="Times New Roman"/>
          <w:spacing w:val="-2"/>
          <w:sz w:val="24"/>
          <w:szCs w:val="24"/>
        </w:rPr>
        <w:t xml:space="preserve"> </w:t>
      </w:r>
      <w:r w:rsidRPr="007F56A9">
        <w:rPr>
          <w:rFonts w:ascii="Times New Roman" w:hAnsi="Times New Roman"/>
          <w:sz w:val="24"/>
          <w:szCs w:val="24"/>
        </w:rPr>
        <w:t>Medium,</w:t>
      </w:r>
      <w:r w:rsidRPr="007F56A9">
        <w:rPr>
          <w:rFonts w:ascii="Times New Roman" w:hAnsi="Times New Roman"/>
          <w:spacing w:val="1"/>
          <w:sz w:val="24"/>
          <w:szCs w:val="24"/>
        </w:rPr>
        <w:t xml:space="preserve"> </w:t>
      </w:r>
      <w:r w:rsidRPr="007F56A9">
        <w:rPr>
          <w:rFonts w:ascii="Times New Roman" w:hAnsi="Times New Roman"/>
          <w:sz w:val="24"/>
          <w:szCs w:val="24"/>
        </w:rPr>
        <w:t>L</w:t>
      </w:r>
      <w:r w:rsidRPr="007F56A9">
        <w:rPr>
          <w:rFonts w:ascii="Times New Roman" w:hAnsi="Times New Roman"/>
          <w:spacing w:val="-4"/>
          <w:sz w:val="24"/>
          <w:szCs w:val="24"/>
        </w:rPr>
        <w:t xml:space="preserve"> </w:t>
      </w:r>
      <w:r w:rsidRPr="007F56A9">
        <w:rPr>
          <w:rFonts w:ascii="Times New Roman" w:hAnsi="Times New Roman"/>
          <w:sz w:val="24"/>
          <w:szCs w:val="24"/>
        </w:rPr>
        <w:t>– Low</w:t>
      </w:r>
    </w:p>
    <w:p w:rsidR="007F56A9" w:rsidRDefault="007F56A9" w:rsidP="004758E6">
      <w:pPr>
        <w:spacing w:after="0" w:line="360" w:lineRule="auto"/>
        <w:jc w:val="both"/>
        <w:rPr>
          <w:rFonts w:ascii="Times New Roman" w:hAnsi="Times New Roman"/>
          <w:b/>
          <w:sz w:val="24"/>
          <w:szCs w:val="24"/>
        </w:rPr>
      </w:pPr>
    </w:p>
    <w:p w:rsidR="001A67A9" w:rsidRDefault="001A67A9" w:rsidP="004758E6">
      <w:pPr>
        <w:spacing w:after="0" w:line="360" w:lineRule="auto"/>
        <w:jc w:val="both"/>
        <w:rPr>
          <w:rFonts w:ascii="Times New Roman" w:hAnsi="Times New Roman"/>
          <w:b/>
          <w:sz w:val="24"/>
          <w:szCs w:val="24"/>
        </w:rPr>
      </w:pPr>
    </w:p>
    <w:p w:rsidR="001A67A9" w:rsidRDefault="001A67A9" w:rsidP="004758E6">
      <w:pPr>
        <w:spacing w:after="0" w:line="360" w:lineRule="auto"/>
        <w:jc w:val="both"/>
        <w:rPr>
          <w:rFonts w:ascii="Times New Roman" w:hAnsi="Times New Roman"/>
          <w:b/>
          <w:sz w:val="24"/>
          <w:szCs w:val="24"/>
        </w:rPr>
      </w:pPr>
    </w:p>
    <w:p w:rsidR="001A67A9" w:rsidRDefault="001A67A9" w:rsidP="004758E6">
      <w:pPr>
        <w:spacing w:after="0" w:line="360" w:lineRule="auto"/>
        <w:jc w:val="both"/>
        <w:rPr>
          <w:rFonts w:ascii="Times New Roman" w:hAnsi="Times New Roman"/>
          <w:b/>
          <w:sz w:val="24"/>
          <w:szCs w:val="24"/>
        </w:rPr>
      </w:pPr>
    </w:p>
    <w:p w:rsidR="001A67A9" w:rsidRDefault="001A67A9" w:rsidP="004758E6">
      <w:pPr>
        <w:spacing w:after="0" w:line="360" w:lineRule="auto"/>
        <w:jc w:val="both"/>
        <w:rPr>
          <w:rFonts w:ascii="Times New Roman" w:hAnsi="Times New Roman"/>
          <w:b/>
          <w:sz w:val="24"/>
          <w:szCs w:val="24"/>
        </w:rPr>
      </w:pPr>
    </w:p>
    <w:p w:rsidR="001A67A9" w:rsidRDefault="001A67A9" w:rsidP="004758E6">
      <w:pPr>
        <w:spacing w:after="0" w:line="360" w:lineRule="auto"/>
        <w:jc w:val="both"/>
        <w:rPr>
          <w:rFonts w:ascii="Times New Roman" w:hAnsi="Times New Roman"/>
          <w:b/>
          <w:sz w:val="24"/>
          <w:szCs w:val="24"/>
        </w:rPr>
      </w:pPr>
    </w:p>
    <w:p w:rsidR="001A67A9" w:rsidRDefault="001A67A9" w:rsidP="004758E6">
      <w:pPr>
        <w:spacing w:after="0" w:line="360" w:lineRule="auto"/>
        <w:jc w:val="both"/>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067094" w:rsidRPr="002F3538" w:rsidTr="0029745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67094" w:rsidRDefault="00067094"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CORE COURSE - I</w:t>
            </w:r>
            <w:r w:rsidR="0090525A">
              <w:rPr>
                <w:rFonts w:ascii="Arial" w:hAnsi="Arial" w:cs="Arial"/>
                <w:b/>
                <w:bCs/>
                <w:color w:val="000000"/>
              </w:rPr>
              <w:t>I</w:t>
            </w:r>
          </w:p>
          <w:p w:rsidR="00067094" w:rsidRPr="002F3538" w:rsidRDefault="00067094" w:rsidP="00067094">
            <w:pPr>
              <w:widowControl w:val="0"/>
              <w:shd w:val="clear" w:color="auto" w:fill="FFFFFF"/>
              <w:autoSpaceDE w:val="0"/>
              <w:autoSpaceDN w:val="0"/>
              <w:spacing w:before="120" w:after="120" w:line="240" w:lineRule="auto"/>
              <w:jc w:val="center"/>
              <w:rPr>
                <w:rFonts w:ascii="Arial" w:hAnsi="Arial" w:cs="Arial"/>
                <w:b/>
                <w:bCs/>
                <w:color w:val="000000"/>
              </w:rPr>
            </w:pPr>
            <w:r w:rsidRPr="00A37548">
              <w:rPr>
                <w:rFonts w:ascii="Arial" w:hAnsi="Arial" w:cs="Arial"/>
                <w:b/>
                <w:bCs/>
                <w:color w:val="000000"/>
              </w:rPr>
              <w:t>23PBTHC1</w:t>
            </w:r>
            <w:r>
              <w:rPr>
                <w:rFonts w:ascii="Arial" w:hAnsi="Arial" w:cs="Arial"/>
                <w:b/>
                <w:bCs/>
                <w:color w:val="000000"/>
              </w:rPr>
              <w:t>2</w:t>
            </w:r>
            <w:r w:rsidRPr="002F3538">
              <w:rPr>
                <w:rFonts w:ascii="Arial" w:hAnsi="Arial" w:cs="Arial"/>
                <w:b/>
                <w:bCs/>
                <w:color w:val="000000"/>
              </w:rPr>
              <w:t xml:space="preserve">: </w:t>
            </w:r>
            <w:r w:rsidR="005A76F4" w:rsidRPr="005A76F4">
              <w:rPr>
                <w:rFonts w:ascii="Arial" w:hAnsi="Arial" w:cs="Arial"/>
                <w:b/>
                <w:bCs/>
                <w:color w:val="000000"/>
              </w:rPr>
              <w:t>CELL AND MOLECULAR 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067094" w:rsidRPr="002F3538" w:rsidTr="0029745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067094" w:rsidRPr="002F3538" w:rsidRDefault="00067094"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5</w:t>
            </w:r>
          </w:p>
        </w:tc>
      </w:tr>
    </w:tbl>
    <w:p w:rsidR="00067094" w:rsidRDefault="00067094" w:rsidP="00327BF9">
      <w:pPr>
        <w:spacing w:after="0"/>
        <w:jc w:val="center"/>
        <w:rPr>
          <w:rFonts w:ascii="Times New Roman" w:hAnsi="Times New Roman"/>
          <w:b/>
          <w:sz w:val="24"/>
          <w:szCs w:val="24"/>
        </w:rPr>
      </w:pPr>
    </w:p>
    <w:p w:rsidR="005A76F4" w:rsidRPr="005A76F4" w:rsidRDefault="005A76F4" w:rsidP="005A76F4">
      <w:pPr>
        <w:spacing w:after="0" w:line="360" w:lineRule="auto"/>
        <w:jc w:val="both"/>
        <w:rPr>
          <w:rFonts w:ascii="Times New Roman" w:hAnsi="Times New Roman"/>
          <w:sz w:val="24"/>
          <w:szCs w:val="24"/>
        </w:rPr>
      </w:pPr>
      <w:r>
        <w:rPr>
          <w:rFonts w:ascii="Times New Roman" w:hAnsi="Times New Roman"/>
          <w:b/>
          <w:sz w:val="24"/>
          <w:szCs w:val="24"/>
        </w:rPr>
        <w:t>Aim</w:t>
      </w:r>
      <w:r w:rsidRPr="005A76F4">
        <w:rPr>
          <w:rFonts w:ascii="Times New Roman" w:hAnsi="Times New Roman"/>
          <w:b/>
          <w:sz w:val="24"/>
          <w:szCs w:val="24"/>
        </w:rPr>
        <w:t xml:space="preserve">: </w:t>
      </w:r>
      <w:r w:rsidRPr="005A76F4">
        <w:rPr>
          <w:rFonts w:ascii="Times New Roman" w:hAnsi="Times New Roman"/>
          <w:sz w:val="24"/>
          <w:szCs w:val="24"/>
        </w:rPr>
        <w:t>Understanding the structural and functional aspects of the cell provides the students with a strong foundation in the molecular mechanism underlying cellular functions.</w:t>
      </w:r>
    </w:p>
    <w:p w:rsidR="005A76F4" w:rsidRPr="005A76F4" w:rsidRDefault="005A76F4" w:rsidP="005A76F4">
      <w:pPr>
        <w:spacing w:after="0" w:line="360" w:lineRule="auto"/>
        <w:jc w:val="both"/>
        <w:rPr>
          <w:rFonts w:ascii="Times New Roman" w:hAnsi="Times New Roman"/>
          <w:b/>
          <w:bCs/>
          <w:sz w:val="24"/>
          <w:szCs w:val="24"/>
        </w:rPr>
      </w:pPr>
      <w:r w:rsidRPr="005A76F4">
        <w:rPr>
          <w:rFonts w:ascii="Times New Roman" w:hAnsi="Times New Roman"/>
          <w:b/>
          <w:bCs/>
          <w:sz w:val="24"/>
          <w:szCs w:val="24"/>
        </w:rPr>
        <w:t>Course objectives:</w:t>
      </w:r>
    </w:p>
    <w:p w:rsidR="005A76F4" w:rsidRPr="00F249CC" w:rsidRDefault="005A76F4" w:rsidP="00D86ED3">
      <w:pPr>
        <w:pStyle w:val="ListParagraph"/>
        <w:numPr>
          <w:ilvl w:val="0"/>
          <w:numId w:val="7"/>
        </w:numPr>
        <w:spacing w:before="0"/>
        <w:jc w:val="both"/>
        <w:rPr>
          <w:rFonts w:ascii="Times New Roman" w:hAnsi="Times New Roman"/>
          <w:sz w:val="24"/>
          <w:szCs w:val="24"/>
        </w:rPr>
      </w:pPr>
      <w:r w:rsidRPr="00F249CC">
        <w:rPr>
          <w:rFonts w:ascii="Times New Roman" w:hAnsi="Times New Roman"/>
          <w:sz w:val="24"/>
          <w:szCs w:val="24"/>
        </w:rPr>
        <w:t>To understand the basic concepts of the prokaryotic and eukaryotic cells.</w:t>
      </w:r>
    </w:p>
    <w:p w:rsidR="005A76F4" w:rsidRPr="00F249CC" w:rsidRDefault="005A76F4" w:rsidP="00D86ED3">
      <w:pPr>
        <w:pStyle w:val="ListParagraph"/>
        <w:numPr>
          <w:ilvl w:val="0"/>
          <w:numId w:val="7"/>
        </w:numPr>
        <w:spacing w:before="0"/>
        <w:jc w:val="both"/>
        <w:rPr>
          <w:rFonts w:ascii="Times New Roman" w:hAnsi="Times New Roman"/>
          <w:sz w:val="24"/>
          <w:szCs w:val="24"/>
        </w:rPr>
      </w:pPr>
      <w:r w:rsidRPr="00F249CC">
        <w:rPr>
          <w:rFonts w:ascii="Times New Roman" w:hAnsi="Times New Roman"/>
          <w:sz w:val="24"/>
          <w:szCs w:val="24"/>
        </w:rPr>
        <w:t>To Understand the individual and coordinated functions of various cell organelles.</w:t>
      </w:r>
    </w:p>
    <w:p w:rsidR="005A76F4" w:rsidRPr="00F249CC" w:rsidRDefault="005A76F4" w:rsidP="00D86ED3">
      <w:pPr>
        <w:pStyle w:val="ListParagraph"/>
        <w:numPr>
          <w:ilvl w:val="0"/>
          <w:numId w:val="7"/>
        </w:numPr>
        <w:spacing w:before="0"/>
        <w:jc w:val="both"/>
        <w:rPr>
          <w:rFonts w:ascii="Times New Roman" w:hAnsi="Times New Roman"/>
          <w:sz w:val="24"/>
          <w:szCs w:val="24"/>
        </w:rPr>
      </w:pPr>
      <w:r w:rsidRPr="00F249CC">
        <w:rPr>
          <w:rFonts w:ascii="Times New Roman" w:hAnsi="Times New Roman"/>
          <w:sz w:val="24"/>
          <w:szCs w:val="24"/>
        </w:rPr>
        <w:t>To familiarize the student with various aspects of cell and molecular biology streams including cellular organization and their interactions in DNA replication, protein biosynthesis, and translational regulation</w:t>
      </w:r>
    </w:p>
    <w:p w:rsidR="005A76F4" w:rsidRPr="00F249CC" w:rsidRDefault="005A76F4" w:rsidP="00D86ED3">
      <w:pPr>
        <w:pStyle w:val="ListParagraph"/>
        <w:numPr>
          <w:ilvl w:val="0"/>
          <w:numId w:val="7"/>
        </w:numPr>
        <w:spacing w:before="0"/>
        <w:jc w:val="both"/>
        <w:rPr>
          <w:rFonts w:ascii="Times New Roman" w:hAnsi="Times New Roman"/>
          <w:sz w:val="24"/>
          <w:szCs w:val="24"/>
        </w:rPr>
      </w:pPr>
      <w:r w:rsidRPr="00F249CC">
        <w:rPr>
          <w:rFonts w:ascii="Times New Roman" w:hAnsi="Times New Roman"/>
          <w:sz w:val="24"/>
          <w:szCs w:val="24"/>
        </w:rPr>
        <w:t>To develop a comprehensive understanding of the complete cellular and molecular function of cell organelles in terms of cell-to-cell interaction, gene regulation, cellular signaling</w:t>
      </w:r>
    </w:p>
    <w:p w:rsidR="005A76F4" w:rsidRPr="00F249CC" w:rsidRDefault="005A76F4" w:rsidP="00D86ED3">
      <w:pPr>
        <w:pStyle w:val="ListParagraph"/>
        <w:numPr>
          <w:ilvl w:val="0"/>
          <w:numId w:val="7"/>
        </w:numPr>
        <w:spacing w:before="0" w:after="240"/>
        <w:jc w:val="both"/>
        <w:rPr>
          <w:rFonts w:ascii="Times New Roman" w:hAnsi="Times New Roman"/>
          <w:sz w:val="24"/>
          <w:szCs w:val="24"/>
        </w:rPr>
      </w:pPr>
      <w:r w:rsidRPr="00F249CC">
        <w:rPr>
          <w:rFonts w:ascii="Times New Roman" w:hAnsi="Times New Roman"/>
          <w:sz w:val="24"/>
          <w:szCs w:val="24"/>
        </w:rPr>
        <w:t>To impart the molecular biology knowledge in applications of various human health care</w:t>
      </w:r>
      <w:r w:rsidR="00327BF9">
        <w:rPr>
          <w:rFonts w:ascii="Times New Roman" w:hAnsi="Times New Roman"/>
          <w:sz w:val="24"/>
          <w:szCs w:val="24"/>
        </w:rPr>
        <w:t>.</w:t>
      </w:r>
    </w:p>
    <w:p w:rsidR="005A76F4" w:rsidRPr="005A76F4" w:rsidRDefault="00B82269" w:rsidP="00327BF9">
      <w:pPr>
        <w:spacing w:after="0"/>
        <w:jc w:val="both"/>
        <w:rPr>
          <w:rFonts w:ascii="Times New Roman" w:hAnsi="Times New Roman"/>
          <w:b/>
          <w:bCs/>
          <w:sz w:val="24"/>
          <w:szCs w:val="24"/>
        </w:rPr>
      </w:pPr>
      <w:r>
        <w:rPr>
          <w:rFonts w:ascii="Times New Roman" w:hAnsi="Times New Roman"/>
          <w:b/>
          <w:bCs/>
          <w:sz w:val="24"/>
          <w:szCs w:val="24"/>
        </w:rPr>
        <w:t>Course Outc</w:t>
      </w:r>
      <w:r w:rsidR="005A76F4" w:rsidRPr="005A76F4">
        <w:rPr>
          <w:rFonts w:ascii="Times New Roman" w:hAnsi="Times New Roman"/>
          <w:b/>
          <w:bCs/>
          <w:sz w:val="24"/>
          <w:szCs w:val="24"/>
        </w:rPr>
        <w:t xml:space="preserve">omes </w:t>
      </w:r>
    </w:p>
    <w:p w:rsidR="005A76F4" w:rsidRPr="00F249CC" w:rsidRDefault="005A76F4" w:rsidP="00D86ED3">
      <w:pPr>
        <w:pStyle w:val="ListParagraph"/>
        <w:numPr>
          <w:ilvl w:val="0"/>
          <w:numId w:val="8"/>
        </w:numPr>
        <w:spacing w:before="0"/>
        <w:jc w:val="both"/>
        <w:rPr>
          <w:rFonts w:ascii="Times New Roman" w:hAnsi="Times New Roman"/>
          <w:sz w:val="24"/>
          <w:szCs w:val="24"/>
        </w:rPr>
      </w:pPr>
      <w:r w:rsidRPr="00F249CC">
        <w:rPr>
          <w:rFonts w:ascii="Times New Roman" w:hAnsi="Times New Roman"/>
          <w:sz w:val="24"/>
          <w:szCs w:val="24"/>
        </w:rPr>
        <w:t>After studied unit-1, the student will be able to equip with a basic knowledge of the structural and functional properties of cells.</w:t>
      </w:r>
    </w:p>
    <w:p w:rsidR="005A76F4" w:rsidRPr="00F249CC" w:rsidRDefault="005A76F4" w:rsidP="00D86ED3">
      <w:pPr>
        <w:pStyle w:val="ListParagraph"/>
        <w:numPr>
          <w:ilvl w:val="0"/>
          <w:numId w:val="8"/>
        </w:numPr>
        <w:spacing w:before="0"/>
        <w:jc w:val="both"/>
        <w:rPr>
          <w:rFonts w:ascii="Times New Roman" w:hAnsi="Times New Roman"/>
          <w:sz w:val="24"/>
          <w:szCs w:val="24"/>
        </w:rPr>
      </w:pPr>
      <w:r w:rsidRPr="00F249CC">
        <w:rPr>
          <w:rFonts w:ascii="Times New Roman" w:hAnsi="Times New Roman"/>
          <w:sz w:val="24"/>
          <w:szCs w:val="24"/>
        </w:rPr>
        <w:t>After studied unit-2, the student will be able to understand process of cell division and replication process.</w:t>
      </w:r>
    </w:p>
    <w:p w:rsidR="005A76F4" w:rsidRPr="00F249CC" w:rsidRDefault="005A76F4" w:rsidP="00D86ED3">
      <w:pPr>
        <w:pStyle w:val="ListParagraph"/>
        <w:numPr>
          <w:ilvl w:val="0"/>
          <w:numId w:val="8"/>
        </w:numPr>
        <w:spacing w:before="0"/>
        <w:jc w:val="both"/>
        <w:rPr>
          <w:rFonts w:ascii="Times New Roman" w:hAnsi="Times New Roman"/>
          <w:sz w:val="24"/>
          <w:szCs w:val="24"/>
        </w:rPr>
      </w:pPr>
      <w:r w:rsidRPr="00F249CC">
        <w:rPr>
          <w:rFonts w:ascii="Times New Roman" w:hAnsi="Times New Roman"/>
          <w:sz w:val="24"/>
          <w:szCs w:val="24"/>
        </w:rPr>
        <w:t>After studied unit-3, the student will be able to understand the occurrence of central dogma of life in the cell and the machineries involved to initiate and inhibit RNA and protein synthesis.</w:t>
      </w:r>
    </w:p>
    <w:p w:rsidR="005A76F4" w:rsidRPr="00F249CC" w:rsidRDefault="005A76F4" w:rsidP="00D86ED3">
      <w:pPr>
        <w:pStyle w:val="ListParagraph"/>
        <w:numPr>
          <w:ilvl w:val="0"/>
          <w:numId w:val="8"/>
        </w:numPr>
        <w:spacing w:before="0"/>
        <w:jc w:val="both"/>
        <w:rPr>
          <w:rFonts w:ascii="Times New Roman" w:hAnsi="Times New Roman"/>
          <w:sz w:val="24"/>
          <w:szCs w:val="24"/>
        </w:rPr>
      </w:pPr>
      <w:r w:rsidRPr="00F249CC">
        <w:rPr>
          <w:rFonts w:ascii="Times New Roman" w:hAnsi="Times New Roman"/>
          <w:sz w:val="24"/>
          <w:szCs w:val="24"/>
        </w:rPr>
        <w:t>After studied unit-4, the student will be able to control of gene expressions in prokaryotes and eukaryotes and transposable elements.</w:t>
      </w:r>
    </w:p>
    <w:p w:rsidR="005A76F4" w:rsidRPr="00F249CC" w:rsidRDefault="005A76F4" w:rsidP="00D86ED3">
      <w:pPr>
        <w:pStyle w:val="ListParagraph"/>
        <w:numPr>
          <w:ilvl w:val="0"/>
          <w:numId w:val="8"/>
        </w:numPr>
        <w:spacing w:before="0" w:after="240"/>
        <w:jc w:val="both"/>
        <w:rPr>
          <w:rFonts w:ascii="Times New Roman" w:hAnsi="Times New Roman"/>
          <w:sz w:val="24"/>
          <w:szCs w:val="24"/>
        </w:rPr>
      </w:pPr>
      <w:r w:rsidRPr="00F249CC">
        <w:rPr>
          <w:rFonts w:ascii="Times New Roman" w:hAnsi="Times New Roman"/>
          <w:sz w:val="24"/>
          <w:szCs w:val="24"/>
        </w:rPr>
        <w:t>After studied unit-5, the student will be able to understand mechanism of epigenetic controls and cancer biology.</w:t>
      </w:r>
    </w:p>
    <w:p w:rsidR="005A76F4" w:rsidRPr="005A76F4" w:rsidRDefault="00B82269" w:rsidP="005A76F4">
      <w:pPr>
        <w:spacing w:after="0" w:line="360" w:lineRule="auto"/>
        <w:jc w:val="both"/>
        <w:rPr>
          <w:rFonts w:ascii="Times New Roman" w:hAnsi="Times New Roman"/>
          <w:b/>
          <w:bCs/>
          <w:sz w:val="24"/>
          <w:szCs w:val="24"/>
        </w:rPr>
      </w:pPr>
      <w:r w:rsidRPr="00B82269">
        <w:rPr>
          <w:rFonts w:ascii="Times New Roman" w:hAnsi="Times New Roman"/>
          <w:b/>
          <w:bCs/>
          <w:sz w:val="24"/>
          <w:szCs w:val="24"/>
        </w:rPr>
        <w:t xml:space="preserve">Matching </w:t>
      </w:r>
      <w:r w:rsidR="005A76F4" w:rsidRPr="005A76F4">
        <w:rPr>
          <w:rFonts w:ascii="Times New Roman" w:hAnsi="Times New Roman"/>
          <w:b/>
          <w:bCs/>
          <w:sz w:val="24"/>
          <w:szCs w:val="24"/>
        </w:rPr>
        <w:t>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2"/>
        <w:gridCol w:w="1546"/>
        <w:gridCol w:w="1660"/>
        <w:gridCol w:w="1475"/>
        <w:gridCol w:w="1272"/>
        <w:gridCol w:w="1334"/>
        <w:gridCol w:w="1391"/>
      </w:tblGrid>
      <w:tr w:rsidR="00F249CC" w:rsidRPr="00F249CC" w:rsidTr="00B82269">
        <w:trPr>
          <w:trHeight w:val="505"/>
          <w:jc w:val="center"/>
        </w:trPr>
        <w:tc>
          <w:tcPr>
            <w:tcW w:w="36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Unit</w:t>
            </w:r>
          </w:p>
        </w:tc>
        <w:tc>
          <w:tcPr>
            <w:tcW w:w="825"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i.Remembering</w:t>
            </w:r>
          </w:p>
        </w:tc>
        <w:tc>
          <w:tcPr>
            <w:tcW w:w="886"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ii.Understanding</w:t>
            </w:r>
          </w:p>
        </w:tc>
        <w:tc>
          <w:tcPr>
            <w:tcW w:w="787"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iii. Applying</w:t>
            </w:r>
          </w:p>
        </w:tc>
        <w:tc>
          <w:tcPr>
            <w:tcW w:w="67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iv.Analyzing</w:t>
            </w:r>
          </w:p>
        </w:tc>
        <w:tc>
          <w:tcPr>
            <w:tcW w:w="71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v.Evaluating</w:t>
            </w:r>
          </w:p>
        </w:tc>
        <w:tc>
          <w:tcPr>
            <w:tcW w:w="74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vi. Creating</w:t>
            </w:r>
          </w:p>
        </w:tc>
      </w:tr>
      <w:tr w:rsidR="00F249CC" w:rsidRPr="00F249CC" w:rsidTr="00B82269">
        <w:trPr>
          <w:trHeight w:val="251"/>
          <w:jc w:val="center"/>
        </w:trPr>
        <w:tc>
          <w:tcPr>
            <w:tcW w:w="36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1</w:t>
            </w:r>
          </w:p>
        </w:tc>
        <w:tc>
          <w:tcPr>
            <w:tcW w:w="825"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886"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87"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67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1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4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r>
      <w:tr w:rsidR="00F249CC" w:rsidRPr="00F249CC" w:rsidTr="00B82269">
        <w:trPr>
          <w:trHeight w:val="254"/>
          <w:jc w:val="center"/>
        </w:trPr>
        <w:tc>
          <w:tcPr>
            <w:tcW w:w="36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2</w:t>
            </w:r>
          </w:p>
        </w:tc>
        <w:tc>
          <w:tcPr>
            <w:tcW w:w="825"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886"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No</w:t>
            </w:r>
          </w:p>
        </w:tc>
        <w:tc>
          <w:tcPr>
            <w:tcW w:w="787"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67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1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4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No</w:t>
            </w:r>
          </w:p>
        </w:tc>
      </w:tr>
      <w:tr w:rsidR="00F249CC" w:rsidRPr="00F249CC" w:rsidTr="00B82269">
        <w:trPr>
          <w:trHeight w:val="251"/>
          <w:jc w:val="center"/>
        </w:trPr>
        <w:tc>
          <w:tcPr>
            <w:tcW w:w="36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3</w:t>
            </w:r>
          </w:p>
        </w:tc>
        <w:tc>
          <w:tcPr>
            <w:tcW w:w="825"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No</w:t>
            </w:r>
          </w:p>
        </w:tc>
        <w:tc>
          <w:tcPr>
            <w:tcW w:w="886"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87"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No</w:t>
            </w:r>
          </w:p>
        </w:tc>
        <w:tc>
          <w:tcPr>
            <w:tcW w:w="67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1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4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r>
      <w:tr w:rsidR="00F249CC" w:rsidRPr="00F249CC" w:rsidTr="00B82269">
        <w:trPr>
          <w:trHeight w:val="254"/>
          <w:jc w:val="center"/>
        </w:trPr>
        <w:tc>
          <w:tcPr>
            <w:tcW w:w="36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4</w:t>
            </w:r>
          </w:p>
        </w:tc>
        <w:tc>
          <w:tcPr>
            <w:tcW w:w="825"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No</w:t>
            </w:r>
          </w:p>
        </w:tc>
        <w:tc>
          <w:tcPr>
            <w:tcW w:w="886"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87"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67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1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4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r>
      <w:tr w:rsidR="00F249CC" w:rsidRPr="00F249CC" w:rsidTr="00B82269">
        <w:trPr>
          <w:trHeight w:val="253"/>
          <w:jc w:val="center"/>
        </w:trPr>
        <w:tc>
          <w:tcPr>
            <w:tcW w:w="36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5</w:t>
            </w:r>
          </w:p>
        </w:tc>
        <w:tc>
          <w:tcPr>
            <w:tcW w:w="825"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886"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87"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679"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1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c>
          <w:tcPr>
            <w:tcW w:w="742" w:type="pct"/>
            <w:vAlign w:val="center"/>
          </w:tcPr>
          <w:p w:rsidR="005A76F4" w:rsidRPr="00F249CC" w:rsidRDefault="005A76F4" w:rsidP="00B82269">
            <w:pPr>
              <w:spacing w:after="0" w:line="360" w:lineRule="auto"/>
              <w:jc w:val="center"/>
              <w:rPr>
                <w:rFonts w:ascii="Times New Roman" w:hAnsi="Times New Roman"/>
                <w:sz w:val="24"/>
                <w:szCs w:val="24"/>
              </w:rPr>
            </w:pPr>
            <w:r w:rsidRPr="00F249CC">
              <w:rPr>
                <w:rFonts w:ascii="Times New Roman" w:hAnsi="Times New Roman"/>
                <w:sz w:val="24"/>
                <w:szCs w:val="24"/>
              </w:rPr>
              <w:t>Yes</w:t>
            </w:r>
          </w:p>
        </w:tc>
      </w:tr>
    </w:tbl>
    <w:p w:rsidR="005A76F4" w:rsidRPr="005A76F4" w:rsidRDefault="005A76F4" w:rsidP="00B82269">
      <w:pPr>
        <w:spacing w:after="0" w:line="360" w:lineRule="auto"/>
        <w:jc w:val="both"/>
        <w:rPr>
          <w:rFonts w:ascii="Times New Roman" w:hAnsi="Times New Roman"/>
          <w:sz w:val="24"/>
          <w:szCs w:val="24"/>
        </w:rPr>
      </w:pPr>
    </w:p>
    <w:tbl>
      <w:tblPr>
        <w:tblW w:w="9922" w:type="dxa"/>
        <w:jc w:val="center"/>
        <w:tblInd w:w="1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6"/>
        <w:gridCol w:w="6804"/>
        <w:gridCol w:w="1512"/>
      </w:tblGrid>
      <w:tr w:rsidR="00F249CC" w:rsidRPr="005A76F4" w:rsidTr="00327BF9">
        <w:trPr>
          <w:trHeight w:val="839"/>
          <w:jc w:val="center"/>
        </w:trPr>
        <w:tc>
          <w:tcPr>
            <w:tcW w:w="1606" w:type="dxa"/>
            <w:vAlign w:val="center"/>
          </w:tcPr>
          <w:p w:rsidR="00F249CC" w:rsidRPr="007F56A9" w:rsidRDefault="00F249CC" w:rsidP="00F249CC">
            <w:pPr>
              <w:pStyle w:val="TableParagraph"/>
              <w:contextualSpacing/>
              <w:jc w:val="center"/>
              <w:rPr>
                <w:rFonts w:ascii="Times New Roman" w:hAnsi="Times New Roman" w:cs="Times New Roman"/>
                <w:b/>
                <w:sz w:val="24"/>
                <w:szCs w:val="24"/>
              </w:rPr>
            </w:pPr>
            <w:r w:rsidRPr="007F56A9">
              <w:rPr>
                <w:rFonts w:ascii="Times New Roman" w:hAnsi="Times New Roman" w:cs="Times New Roman"/>
                <w:b/>
                <w:sz w:val="24"/>
                <w:szCs w:val="24"/>
              </w:rPr>
              <w:lastRenderedPageBreak/>
              <w:t>Units</w:t>
            </w:r>
          </w:p>
        </w:tc>
        <w:tc>
          <w:tcPr>
            <w:tcW w:w="6804" w:type="dxa"/>
            <w:vAlign w:val="center"/>
          </w:tcPr>
          <w:p w:rsidR="00F249CC" w:rsidRPr="007F56A9" w:rsidRDefault="00F249CC" w:rsidP="00F249CC">
            <w:pPr>
              <w:pStyle w:val="TableParagraph"/>
              <w:contextualSpacing/>
              <w:jc w:val="center"/>
              <w:rPr>
                <w:rFonts w:ascii="Times New Roman" w:hAnsi="Times New Roman" w:cs="Times New Roman"/>
                <w:b/>
                <w:sz w:val="24"/>
                <w:szCs w:val="24"/>
              </w:rPr>
            </w:pPr>
            <w:r w:rsidRPr="007F56A9">
              <w:rPr>
                <w:rFonts w:ascii="Times New Roman" w:hAnsi="Times New Roman" w:cs="Times New Roman"/>
                <w:b/>
                <w:sz w:val="24"/>
                <w:szCs w:val="24"/>
              </w:rPr>
              <w:t>Course</w:t>
            </w:r>
            <w:r w:rsidRPr="007F56A9">
              <w:rPr>
                <w:rFonts w:ascii="Times New Roman" w:hAnsi="Times New Roman" w:cs="Times New Roman"/>
                <w:b/>
                <w:spacing w:val="-4"/>
                <w:sz w:val="24"/>
                <w:szCs w:val="24"/>
              </w:rPr>
              <w:t xml:space="preserve"> </w:t>
            </w:r>
            <w:r w:rsidRPr="007F56A9">
              <w:rPr>
                <w:rFonts w:ascii="Times New Roman" w:hAnsi="Times New Roman" w:cs="Times New Roman"/>
                <w:b/>
                <w:sz w:val="24"/>
                <w:szCs w:val="24"/>
              </w:rPr>
              <w:t>Contents</w:t>
            </w:r>
          </w:p>
        </w:tc>
        <w:tc>
          <w:tcPr>
            <w:tcW w:w="1512" w:type="dxa"/>
            <w:vAlign w:val="center"/>
          </w:tcPr>
          <w:p w:rsidR="00F249CC" w:rsidRPr="007F56A9" w:rsidRDefault="00F249CC" w:rsidP="00F249CC">
            <w:pPr>
              <w:pStyle w:val="TableParagraph"/>
              <w:contextualSpacing/>
              <w:jc w:val="center"/>
              <w:rPr>
                <w:rFonts w:ascii="Times New Roman" w:hAnsi="Times New Roman" w:cs="Times New Roman"/>
                <w:b/>
                <w:sz w:val="24"/>
                <w:szCs w:val="24"/>
              </w:rPr>
            </w:pPr>
            <w:r w:rsidRPr="007F56A9">
              <w:rPr>
                <w:rFonts w:ascii="Times New Roman" w:hAnsi="Times New Roman" w:cs="Times New Roman"/>
                <w:b/>
                <w:sz w:val="24"/>
                <w:szCs w:val="24"/>
              </w:rPr>
              <w:t>Teaching hours</w:t>
            </w:r>
          </w:p>
        </w:tc>
      </w:tr>
      <w:tr w:rsidR="00F249CC" w:rsidRPr="005A76F4" w:rsidTr="00F249CC">
        <w:trPr>
          <w:trHeight w:val="1456"/>
          <w:jc w:val="center"/>
        </w:trPr>
        <w:tc>
          <w:tcPr>
            <w:tcW w:w="1606"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Unit-I</w:t>
            </w:r>
          </w:p>
        </w:tc>
        <w:tc>
          <w:tcPr>
            <w:tcW w:w="6804" w:type="dxa"/>
          </w:tcPr>
          <w:p w:rsidR="00F249CC" w:rsidRPr="005A76F4" w:rsidRDefault="00F249CC" w:rsidP="00F249CC">
            <w:pPr>
              <w:spacing w:after="0" w:line="240" w:lineRule="auto"/>
              <w:jc w:val="both"/>
              <w:rPr>
                <w:rFonts w:ascii="Times New Roman" w:hAnsi="Times New Roman"/>
                <w:sz w:val="24"/>
                <w:szCs w:val="24"/>
              </w:rPr>
            </w:pPr>
            <w:r w:rsidRPr="005A76F4">
              <w:rPr>
                <w:rFonts w:ascii="Times New Roman" w:hAnsi="Times New Roman"/>
                <w:sz w:val="24"/>
                <w:szCs w:val="24"/>
              </w:rPr>
              <w:t>Cell Biology: Structure and function of cells in prokaryotes and eukaryotes; Structure and organization of Membrane - Membrane Model, active and passive, transport channels and pumps., Structure &amp; Biogenesis of Mitochondria and Chloroplast. Structure of Endoplasmic reticulum, Golgi complex, lysosomes.</w:t>
            </w:r>
          </w:p>
        </w:tc>
        <w:tc>
          <w:tcPr>
            <w:tcW w:w="1512"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12 hours</w:t>
            </w:r>
          </w:p>
        </w:tc>
      </w:tr>
      <w:tr w:rsidR="00F249CC" w:rsidRPr="005A76F4" w:rsidTr="00E31A9A">
        <w:trPr>
          <w:trHeight w:val="1651"/>
          <w:jc w:val="center"/>
        </w:trPr>
        <w:tc>
          <w:tcPr>
            <w:tcW w:w="1606"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Unit-II</w:t>
            </w:r>
          </w:p>
        </w:tc>
        <w:tc>
          <w:tcPr>
            <w:tcW w:w="6804" w:type="dxa"/>
          </w:tcPr>
          <w:p w:rsidR="00F249CC" w:rsidRPr="005A76F4" w:rsidRDefault="00F249CC" w:rsidP="00E31A9A">
            <w:pPr>
              <w:spacing w:after="0" w:line="240" w:lineRule="auto"/>
              <w:jc w:val="both"/>
              <w:rPr>
                <w:rFonts w:ascii="Times New Roman" w:hAnsi="Times New Roman"/>
                <w:sz w:val="24"/>
                <w:szCs w:val="24"/>
              </w:rPr>
            </w:pPr>
            <w:r w:rsidRPr="005A76F4">
              <w:rPr>
                <w:rFonts w:ascii="Times New Roman" w:hAnsi="Times New Roman"/>
                <w:sz w:val="24"/>
                <w:szCs w:val="24"/>
              </w:rPr>
              <w:t>Cell division: Mitosis, Meiosis, regulation of cell cycle; factors regulating cell cycle. Nucleic acid structure,Genome Organization. DNA replication: Enzymes and mechanisms of DNA replication in prokaryotes and eukaryotes, Telomeres, telomerase and end replication. Role of telomerase in aging and cancer. DNA replication models DNA damage, Mutations, DNA repair and</w:t>
            </w:r>
            <w:r w:rsidR="00E31A9A">
              <w:rPr>
                <w:rFonts w:ascii="Times New Roman" w:hAnsi="Times New Roman"/>
                <w:sz w:val="24"/>
                <w:szCs w:val="24"/>
              </w:rPr>
              <w:t xml:space="preserve"> </w:t>
            </w:r>
            <w:r w:rsidRPr="005A76F4">
              <w:rPr>
                <w:rFonts w:ascii="Times New Roman" w:hAnsi="Times New Roman"/>
                <w:sz w:val="24"/>
                <w:szCs w:val="24"/>
              </w:rPr>
              <w:t>recombination.</w:t>
            </w:r>
          </w:p>
        </w:tc>
        <w:tc>
          <w:tcPr>
            <w:tcW w:w="1512"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12 hours</w:t>
            </w:r>
          </w:p>
        </w:tc>
      </w:tr>
      <w:tr w:rsidR="00F249CC" w:rsidRPr="005A76F4" w:rsidTr="00F249CC">
        <w:trPr>
          <w:trHeight w:val="2207"/>
          <w:jc w:val="center"/>
        </w:trPr>
        <w:tc>
          <w:tcPr>
            <w:tcW w:w="1606" w:type="dxa"/>
            <w:vAlign w:val="center"/>
          </w:tcPr>
          <w:p w:rsidR="00F249CC" w:rsidRPr="00E31A9A" w:rsidRDefault="008477DD" w:rsidP="008477DD">
            <w:pPr>
              <w:spacing w:after="0" w:line="240" w:lineRule="auto"/>
              <w:jc w:val="center"/>
              <w:rPr>
                <w:rFonts w:ascii="Times New Roman" w:hAnsi="Times New Roman"/>
                <w:b/>
                <w:sz w:val="24"/>
                <w:szCs w:val="24"/>
              </w:rPr>
            </w:pPr>
            <w:r w:rsidRPr="00E31A9A">
              <w:rPr>
                <w:rFonts w:ascii="Times New Roman" w:hAnsi="Times New Roman"/>
                <w:b/>
                <w:sz w:val="24"/>
                <w:szCs w:val="24"/>
              </w:rPr>
              <w:t>Unit-</w:t>
            </w:r>
            <w:r w:rsidR="00F249CC" w:rsidRPr="00E31A9A">
              <w:rPr>
                <w:rFonts w:ascii="Times New Roman" w:hAnsi="Times New Roman"/>
                <w:b/>
                <w:sz w:val="24"/>
                <w:szCs w:val="24"/>
              </w:rPr>
              <w:t>III</w:t>
            </w:r>
          </w:p>
        </w:tc>
        <w:tc>
          <w:tcPr>
            <w:tcW w:w="6804" w:type="dxa"/>
          </w:tcPr>
          <w:p w:rsidR="00F249CC" w:rsidRPr="005A76F4" w:rsidRDefault="00F249CC" w:rsidP="00F249CC">
            <w:pPr>
              <w:spacing w:after="0" w:line="240" w:lineRule="auto"/>
              <w:jc w:val="both"/>
              <w:rPr>
                <w:rFonts w:ascii="Times New Roman" w:hAnsi="Times New Roman"/>
                <w:sz w:val="24"/>
                <w:szCs w:val="24"/>
              </w:rPr>
            </w:pPr>
            <w:r w:rsidRPr="005A76F4">
              <w:rPr>
                <w:rFonts w:ascii="Times New Roman" w:hAnsi="Times New Roman"/>
                <w:sz w:val="24"/>
                <w:szCs w:val="24"/>
              </w:rPr>
              <w:t>Transcription: Basic mechanism in prokaryotes and eukaryotes. RNA polymerase, Reverse transcriptase and regulation. Post- transcriptional processing: 5'-Cap formation; 3'-end processing and polyadenylation; splicing: RNA editing; Nuclear export of mRNA; mRNA stability.Translation-Prokaryotic and eukaryotic translation, the translation machinery, Mechanisms of initiation, elongation and termination, Regulation of translation, co-and post-translational</w:t>
            </w:r>
          </w:p>
          <w:p w:rsidR="00F249CC" w:rsidRPr="005A76F4" w:rsidRDefault="00F249CC" w:rsidP="00F249CC">
            <w:pPr>
              <w:spacing w:after="0" w:line="240" w:lineRule="auto"/>
              <w:jc w:val="both"/>
              <w:rPr>
                <w:rFonts w:ascii="Times New Roman" w:hAnsi="Times New Roman"/>
                <w:sz w:val="24"/>
                <w:szCs w:val="24"/>
              </w:rPr>
            </w:pPr>
            <w:r w:rsidRPr="005A76F4">
              <w:rPr>
                <w:rFonts w:ascii="Times New Roman" w:hAnsi="Times New Roman"/>
                <w:sz w:val="24"/>
                <w:szCs w:val="24"/>
              </w:rPr>
              <w:t>modifications of proteins and localization.</w:t>
            </w:r>
          </w:p>
        </w:tc>
        <w:tc>
          <w:tcPr>
            <w:tcW w:w="1512"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12 hours</w:t>
            </w:r>
          </w:p>
        </w:tc>
      </w:tr>
      <w:tr w:rsidR="00F249CC" w:rsidRPr="005A76F4" w:rsidTr="00E31A9A">
        <w:trPr>
          <w:trHeight w:val="1451"/>
          <w:jc w:val="center"/>
        </w:trPr>
        <w:tc>
          <w:tcPr>
            <w:tcW w:w="1606" w:type="dxa"/>
            <w:vAlign w:val="center"/>
          </w:tcPr>
          <w:p w:rsidR="00F249CC" w:rsidRPr="00E31A9A" w:rsidRDefault="008477DD" w:rsidP="008477DD">
            <w:pPr>
              <w:spacing w:after="0" w:line="240" w:lineRule="auto"/>
              <w:jc w:val="center"/>
              <w:rPr>
                <w:rFonts w:ascii="Times New Roman" w:hAnsi="Times New Roman"/>
                <w:b/>
                <w:sz w:val="24"/>
                <w:szCs w:val="24"/>
              </w:rPr>
            </w:pPr>
            <w:r w:rsidRPr="00E31A9A">
              <w:rPr>
                <w:rFonts w:ascii="Times New Roman" w:hAnsi="Times New Roman"/>
                <w:b/>
                <w:sz w:val="24"/>
                <w:szCs w:val="24"/>
              </w:rPr>
              <w:t>Unit-</w:t>
            </w:r>
            <w:r w:rsidR="00F249CC" w:rsidRPr="00E31A9A">
              <w:rPr>
                <w:rFonts w:ascii="Times New Roman" w:hAnsi="Times New Roman"/>
                <w:b/>
                <w:sz w:val="24"/>
                <w:szCs w:val="24"/>
              </w:rPr>
              <w:t>IV</w:t>
            </w:r>
          </w:p>
        </w:tc>
        <w:tc>
          <w:tcPr>
            <w:tcW w:w="6804" w:type="dxa"/>
          </w:tcPr>
          <w:p w:rsidR="00F249CC" w:rsidRPr="005A76F4" w:rsidRDefault="00F249CC" w:rsidP="00E31A9A">
            <w:pPr>
              <w:spacing w:after="0" w:line="240" w:lineRule="auto"/>
              <w:jc w:val="both"/>
              <w:rPr>
                <w:rFonts w:ascii="Times New Roman" w:hAnsi="Times New Roman"/>
                <w:sz w:val="24"/>
                <w:szCs w:val="24"/>
              </w:rPr>
            </w:pPr>
            <w:r w:rsidRPr="005A76F4">
              <w:rPr>
                <w:rFonts w:ascii="Times New Roman" w:hAnsi="Times New Roman"/>
                <w:sz w:val="24"/>
                <w:szCs w:val="24"/>
              </w:rPr>
              <w:t>Gene regulation: Prokaryotic gene regulation- Operon concept ; Lac operon and tryptophan operon. Eukaryotic gene regulation: Chromatin Structure, Regulation at transcriptional Level: DNA binding domains of the regulatory proteins. Biochemistry and</w:t>
            </w:r>
            <w:r w:rsidR="00E31A9A">
              <w:rPr>
                <w:rFonts w:ascii="Times New Roman" w:hAnsi="Times New Roman"/>
                <w:sz w:val="24"/>
                <w:szCs w:val="24"/>
              </w:rPr>
              <w:t xml:space="preserve"> </w:t>
            </w:r>
            <w:r w:rsidRPr="005A76F4">
              <w:rPr>
                <w:rFonts w:ascii="Times New Roman" w:hAnsi="Times New Roman"/>
                <w:sz w:val="24"/>
                <w:szCs w:val="24"/>
              </w:rPr>
              <w:t>applications of ribozyme technologies. Transposable genetic elements</w:t>
            </w:r>
            <w:r w:rsidR="00E31A9A">
              <w:rPr>
                <w:rFonts w:ascii="Times New Roman" w:hAnsi="Times New Roman"/>
                <w:sz w:val="24"/>
                <w:szCs w:val="24"/>
              </w:rPr>
              <w:t>.</w:t>
            </w:r>
          </w:p>
        </w:tc>
        <w:tc>
          <w:tcPr>
            <w:tcW w:w="1512"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12 hours</w:t>
            </w:r>
          </w:p>
        </w:tc>
      </w:tr>
      <w:tr w:rsidR="00F249CC" w:rsidRPr="005A76F4" w:rsidTr="00F249CC">
        <w:trPr>
          <w:trHeight w:val="1381"/>
          <w:jc w:val="center"/>
        </w:trPr>
        <w:tc>
          <w:tcPr>
            <w:tcW w:w="1606"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Unit-V</w:t>
            </w:r>
          </w:p>
        </w:tc>
        <w:tc>
          <w:tcPr>
            <w:tcW w:w="6804" w:type="dxa"/>
          </w:tcPr>
          <w:p w:rsidR="00F249CC" w:rsidRPr="005A76F4" w:rsidRDefault="00F249CC" w:rsidP="00E31A9A">
            <w:pPr>
              <w:spacing w:after="0" w:line="240" w:lineRule="auto"/>
              <w:jc w:val="both"/>
              <w:rPr>
                <w:rFonts w:ascii="Times New Roman" w:hAnsi="Times New Roman"/>
                <w:sz w:val="24"/>
                <w:szCs w:val="24"/>
              </w:rPr>
            </w:pPr>
            <w:r w:rsidRPr="005A76F4">
              <w:rPr>
                <w:rFonts w:ascii="Times New Roman" w:hAnsi="Times New Roman"/>
                <w:sz w:val="24"/>
                <w:szCs w:val="24"/>
              </w:rPr>
              <w:t>Epigenetics: Epigenetic regulation of gene expression, Modifications, Cancer Epigenetics. Cancer Biology: Viral and cellular oncogenes; Tumor suppressor genes - Structure, function</w:t>
            </w:r>
            <w:r w:rsidR="00E31A9A">
              <w:rPr>
                <w:rFonts w:ascii="Times New Roman" w:hAnsi="Times New Roman"/>
                <w:sz w:val="24"/>
                <w:szCs w:val="24"/>
              </w:rPr>
              <w:t xml:space="preserve"> </w:t>
            </w:r>
            <w:r w:rsidRPr="005A76F4">
              <w:rPr>
                <w:rFonts w:ascii="Times New Roman" w:hAnsi="Times New Roman"/>
                <w:sz w:val="24"/>
                <w:szCs w:val="24"/>
              </w:rPr>
              <w:t>and mechanism of action of pRB and p53, p21, BRACA1.Oncogenes as transcriptional activators.</w:t>
            </w:r>
          </w:p>
        </w:tc>
        <w:tc>
          <w:tcPr>
            <w:tcW w:w="1512"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12 hours</w:t>
            </w:r>
          </w:p>
        </w:tc>
      </w:tr>
      <w:tr w:rsidR="00F249CC" w:rsidRPr="005A76F4" w:rsidTr="00C01D2D">
        <w:trPr>
          <w:trHeight w:val="551"/>
          <w:jc w:val="center"/>
        </w:trPr>
        <w:tc>
          <w:tcPr>
            <w:tcW w:w="1606"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Unit-VI</w:t>
            </w:r>
          </w:p>
        </w:tc>
        <w:tc>
          <w:tcPr>
            <w:tcW w:w="6804" w:type="dxa"/>
            <w:vAlign w:val="center"/>
          </w:tcPr>
          <w:p w:rsidR="00F249CC" w:rsidRPr="00E31A9A" w:rsidRDefault="00F249CC" w:rsidP="00C01D2D">
            <w:pPr>
              <w:spacing w:after="0" w:line="240" w:lineRule="auto"/>
              <w:jc w:val="center"/>
              <w:rPr>
                <w:rFonts w:ascii="Times New Roman" w:hAnsi="Times New Roman"/>
                <w:b/>
                <w:sz w:val="24"/>
                <w:szCs w:val="24"/>
              </w:rPr>
            </w:pPr>
            <w:r w:rsidRPr="00E31A9A">
              <w:rPr>
                <w:rFonts w:ascii="Times New Roman" w:hAnsi="Times New Roman"/>
                <w:b/>
                <w:sz w:val="24"/>
                <w:szCs w:val="24"/>
              </w:rPr>
              <w:t>Internal Assessment: Assignments, Seminars and Guest lectures</w:t>
            </w:r>
          </w:p>
        </w:tc>
        <w:tc>
          <w:tcPr>
            <w:tcW w:w="1512" w:type="dxa"/>
            <w:vAlign w:val="center"/>
          </w:tcPr>
          <w:p w:rsidR="00F249CC" w:rsidRPr="00E31A9A" w:rsidRDefault="00F249CC" w:rsidP="00F249CC">
            <w:pPr>
              <w:spacing w:after="0" w:line="240" w:lineRule="auto"/>
              <w:jc w:val="center"/>
              <w:rPr>
                <w:rFonts w:ascii="Times New Roman" w:hAnsi="Times New Roman"/>
                <w:b/>
                <w:sz w:val="24"/>
                <w:szCs w:val="24"/>
              </w:rPr>
            </w:pPr>
            <w:r w:rsidRPr="00E31A9A">
              <w:rPr>
                <w:rFonts w:ascii="Times New Roman" w:hAnsi="Times New Roman"/>
                <w:b/>
                <w:sz w:val="24"/>
                <w:szCs w:val="24"/>
              </w:rPr>
              <w:t>5 hours</w:t>
            </w:r>
          </w:p>
        </w:tc>
      </w:tr>
      <w:tr w:rsidR="00F249CC" w:rsidRPr="005A76F4" w:rsidTr="00F249CC">
        <w:trPr>
          <w:trHeight w:val="551"/>
          <w:jc w:val="center"/>
        </w:trPr>
        <w:tc>
          <w:tcPr>
            <w:tcW w:w="8410" w:type="dxa"/>
            <w:gridSpan w:val="2"/>
            <w:vAlign w:val="center"/>
          </w:tcPr>
          <w:p w:rsidR="00F249CC" w:rsidRPr="00F249CC" w:rsidRDefault="00F249CC" w:rsidP="00F249CC">
            <w:pPr>
              <w:spacing w:after="0" w:line="240" w:lineRule="auto"/>
              <w:jc w:val="center"/>
              <w:rPr>
                <w:rFonts w:ascii="Times New Roman" w:hAnsi="Times New Roman"/>
                <w:b/>
                <w:sz w:val="24"/>
                <w:szCs w:val="24"/>
              </w:rPr>
            </w:pPr>
            <w:r w:rsidRPr="00F249CC">
              <w:rPr>
                <w:rFonts w:ascii="Times New Roman" w:hAnsi="Times New Roman"/>
                <w:b/>
                <w:sz w:val="24"/>
                <w:szCs w:val="24"/>
              </w:rPr>
              <w:t>Total Teaching hours</w:t>
            </w:r>
          </w:p>
        </w:tc>
        <w:tc>
          <w:tcPr>
            <w:tcW w:w="1512" w:type="dxa"/>
            <w:vAlign w:val="center"/>
          </w:tcPr>
          <w:p w:rsidR="00F249CC" w:rsidRPr="005A76F4" w:rsidRDefault="00F249CC" w:rsidP="00F249CC">
            <w:pPr>
              <w:spacing w:after="0" w:line="240" w:lineRule="auto"/>
              <w:jc w:val="center"/>
              <w:rPr>
                <w:rFonts w:ascii="Times New Roman" w:hAnsi="Times New Roman"/>
                <w:sz w:val="24"/>
                <w:szCs w:val="24"/>
              </w:rPr>
            </w:pPr>
            <w:r w:rsidRPr="005A76F4">
              <w:rPr>
                <w:rFonts w:ascii="Times New Roman" w:hAnsi="Times New Roman"/>
                <w:sz w:val="24"/>
                <w:szCs w:val="24"/>
              </w:rPr>
              <w:t>65</w:t>
            </w:r>
          </w:p>
        </w:tc>
      </w:tr>
    </w:tbl>
    <w:p w:rsidR="005A76F4" w:rsidRPr="005A76F4" w:rsidRDefault="005A76F4" w:rsidP="00327BF9">
      <w:pPr>
        <w:spacing w:after="0"/>
        <w:jc w:val="both"/>
        <w:rPr>
          <w:rFonts w:ascii="Times New Roman" w:hAnsi="Times New Roman"/>
          <w:b/>
          <w:sz w:val="24"/>
          <w:szCs w:val="24"/>
        </w:rPr>
      </w:pPr>
    </w:p>
    <w:p w:rsidR="005A76F4" w:rsidRPr="005A76F4" w:rsidRDefault="005A76F4" w:rsidP="005A76F4">
      <w:pPr>
        <w:spacing w:after="0" w:line="360" w:lineRule="auto"/>
        <w:jc w:val="both"/>
        <w:rPr>
          <w:rFonts w:ascii="Times New Roman" w:hAnsi="Times New Roman"/>
          <w:b/>
          <w:sz w:val="24"/>
          <w:szCs w:val="24"/>
        </w:rPr>
      </w:pPr>
      <w:r w:rsidRPr="005A76F4">
        <w:rPr>
          <w:rFonts w:ascii="Times New Roman" w:hAnsi="Times New Roman"/>
          <w:b/>
          <w:sz w:val="24"/>
          <w:szCs w:val="24"/>
        </w:rPr>
        <w:t>Internal Assessment Methods: (25 marks)</w:t>
      </w:r>
    </w:p>
    <w:tbl>
      <w:tblPr>
        <w:tblW w:w="0" w:type="auto"/>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2131"/>
        <w:gridCol w:w="1437"/>
        <w:gridCol w:w="1792"/>
        <w:gridCol w:w="1782"/>
      </w:tblGrid>
      <w:tr w:rsidR="005A76F4" w:rsidRPr="005A76F4" w:rsidTr="00E31A9A">
        <w:trPr>
          <w:trHeight w:val="551"/>
          <w:jc w:val="center"/>
        </w:trPr>
        <w:tc>
          <w:tcPr>
            <w:tcW w:w="1795"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Distribution for</w:t>
            </w:r>
          </w:p>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internals</w:t>
            </w:r>
          </w:p>
        </w:tc>
        <w:tc>
          <w:tcPr>
            <w:tcW w:w="2131"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Test (CIA I + CIA</w:t>
            </w:r>
          </w:p>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II + CIA III)</w:t>
            </w:r>
          </w:p>
        </w:tc>
        <w:tc>
          <w:tcPr>
            <w:tcW w:w="1437"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Seminars</w:t>
            </w:r>
          </w:p>
        </w:tc>
        <w:tc>
          <w:tcPr>
            <w:tcW w:w="1792"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Assignment</w:t>
            </w:r>
          </w:p>
        </w:tc>
        <w:tc>
          <w:tcPr>
            <w:tcW w:w="1782"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Total marks</w:t>
            </w:r>
          </w:p>
        </w:tc>
      </w:tr>
      <w:tr w:rsidR="005A76F4" w:rsidRPr="005A76F4" w:rsidTr="00E31A9A">
        <w:trPr>
          <w:trHeight w:val="275"/>
          <w:jc w:val="center"/>
        </w:trPr>
        <w:tc>
          <w:tcPr>
            <w:tcW w:w="1795"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Marks</w:t>
            </w:r>
          </w:p>
        </w:tc>
        <w:tc>
          <w:tcPr>
            <w:tcW w:w="2131"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15</w:t>
            </w:r>
          </w:p>
        </w:tc>
        <w:tc>
          <w:tcPr>
            <w:tcW w:w="1437"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05</w:t>
            </w:r>
          </w:p>
        </w:tc>
        <w:tc>
          <w:tcPr>
            <w:tcW w:w="1792"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05</w:t>
            </w:r>
          </w:p>
        </w:tc>
        <w:tc>
          <w:tcPr>
            <w:tcW w:w="1782" w:type="dxa"/>
            <w:vAlign w:val="center"/>
          </w:tcPr>
          <w:p w:rsidR="005A76F4" w:rsidRPr="005A76F4" w:rsidRDefault="005A76F4" w:rsidP="00E31A9A">
            <w:pPr>
              <w:spacing w:after="0" w:line="240" w:lineRule="auto"/>
              <w:jc w:val="center"/>
              <w:rPr>
                <w:rFonts w:ascii="Times New Roman" w:hAnsi="Times New Roman"/>
                <w:sz w:val="24"/>
                <w:szCs w:val="24"/>
              </w:rPr>
            </w:pPr>
            <w:r w:rsidRPr="005A76F4">
              <w:rPr>
                <w:rFonts w:ascii="Times New Roman" w:hAnsi="Times New Roman"/>
                <w:sz w:val="24"/>
                <w:szCs w:val="24"/>
              </w:rPr>
              <w:t>25</w:t>
            </w:r>
          </w:p>
        </w:tc>
      </w:tr>
    </w:tbl>
    <w:p w:rsidR="00E31A9A" w:rsidRDefault="00E31A9A" w:rsidP="005A76F4">
      <w:pPr>
        <w:spacing w:after="0" w:line="360" w:lineRule="auto"/>
        <w:jc w:val="both"/>
        <w:rPr>
          <w:rFonts w:ascii="Times New Roman" w:hAnsi="Times New Roman"/>
          <w:b/>
          <w:sz w:val="24"/>
          <w:szCs w:val="24"/>
        </w:rPr>
      </w:pPr>
    </w:p>
    <w:p w:rsidR="005A76F4" w:rsidRPr="005A76F4" w:rsidRDefault="005A76F4" w:rsidP="005A76F4">
      <w:pPr>
        <w:spacing w:after="0" w:line="360" w:lineRule="auto"/>
        <w:jc w:val="both"/>
        <w:rPr>
          <w:rFonts w:ascii="Times New Roman" w:hAnsi="Times New Roman"/>
          <w:b/>
          <w:bCs/>
          <w:sz w:val="24"/>
          <w:szCs w:val="24"/>
        </w:rPr>
      </w:pPr>
      <w:r w:rsidRPr="005A76F4">
        <w:rPr>
          <w:rFonts w:ascii="Times New Roman" w:hAnsi="Times New Roman"/>
          <w:b/>
          <w:bCs/>
          <w:sz w:val="24"/>
          <w:szCs w:val="24"/>
        </w:rPr>
        <w:t>Text Books</w:t>
      </w:r>
    </w:p>
    <w:p w:rsidR="005A76F4" w:rsidRPr="00E31A9A" w:rsidRDefault="005A76F4" w:rsidP="00D86ED3">
      <w:pPr>
        <w:pStyle w:val="ListParagraph"/>
        <w:numPr>
          <w:ilvl w:val="0"/>
          <w:numId w:val="9"/>
        </w:numPr>
        <w:spacing w:before="0"/>
        <w:jc w:val="both"/>
        <w:rPr>
          <w:rFonts w:ascii="Times New Roman" w:hAnsi="Times New Roman"/>
          <w:sz w:val="24"/>
          <w:szCs w:val="24"/>
        </w:rPr>
      </w:pPr>
      <w:r w:rsidRPr="00E31A9A">
        <w:rPr>
          <w:rFonts w:ascii="Times New Roman" w:hAnsi="Times New Roman"/>
          <w:sz w:val="24"/>
          <w:szCs w:val="24"/>
        </w:rPr>
        <w:t xml:space="preserve">Molecular cell Biology, by Darnell, Lodish, Baltimore, Scientific American Books,Inc., </w:t>
      </w:r>
      <w:r w:rsidRPr="00E31A9A">
        <w:rPr>
          <w:rFonts w:ascii="Times New Roman" w:hAnsi="Times New Roman"/>
          <w:sz w:val="24"/>
          <w:szCs w:val="24"/>
        </w:rPr>
        <w:lastRenderedPageBreak/>
        <w:t>1994.</w:t>
      </w:r>
    </w:p>
    <w:p w:rsidR="005A76F4" w:rsidRPr="00E31A9A" w:rsidRDefault="005A76F4" w:rsidP="00D86ED3">
      <w:pPr>
        <w:pStyle w:val="ListParagraph"/>
        <w:numPr>
          <w:ilvl w:val="0"/>
          <w:numId w:val="9"/>
        </w:numPr>
        <w:spacing w:before="0"/>
        <w:jc w:val="both"/>
        <w:rPr>
          <w:rFonts w:ascii="Times New Roman" w:hAnsi="Times New Roman"/>
          <w:sz w:val="24"/>
          <w:szCs w:val="24"/>
        </w:rPr>
      </w:pPr>
      <w:r w:rsidRPr="00E31A9A">
        <w:rPr>
          <w:rFonts w:ascii="Times New Roman" w:hAnsi="Times New Roman"/>
          <w:sz w:val="24"/>
          <w:szCs w:val="24"/>
        </w:rPr>
        <w:t>Molecular and cellular Biology, Stephen L.Wolfe, Wadsworth Publishing Company,1993.</w:t>
      </w:r>
    </w:p>
    <w:p w:rsidR="00E31A9A" w:rsidRDefault="005A76F4" w:rsidP="00D86ED3">
      <w:pPr>
        <w:pStyle w:val="ListParagraph"/>
        <w:numPr>
          <w:ilvl w:val="0"/>
          <w:numId w:val="9"/>
        </w:numPr>
        <w:spacing w:before="0"/>
        <w:jc w:val="both"/>
        <w:rPr>
          <w:rFonts w:ascii="Times New Roman" w:hAnsi="Times New Roman"/>
          <w:sz w:val="24"/>
          <w:szCs w:val="24"/>
        </w:rPr>
      </w:pPr>
      <w:r w:rsidRPr="00E31A9A">
        <w:rPr>
          <w:rFonts w:ascii="Times New Roman" w:hAnsi="Times New Roman"/>
          <w:sz w:val="24"/>
          <w:szCs w:val="24"/>
        </w:rPr>
        <w:t>Cell and Molecular Biology: Concepts and Experiments 5th Ed,Gerald Karp. Wiley publications,</w:t>
      </w:r>
      <w:r w:rsidR="00E31A9A" w:rsidRPr="00E31A9A">
        <w:rPr>
          <w:rFonts w:ascii="Times New Roman" w:hAnsi="Times New Roman"/>
          <w:sz w:val="24"/>
          <w:szCs w:val="24"/>
        </w:rPr>
        <w:t xml:space="preserve"> </w:t>
      </w:r>
      <w:r w:rsidRPr="00E31A9A">
        <w:rPr>
          <w:rFonts w:ascii="Times New Roman" w:hAnsi="Times New Roman"/>
          <w:sz w:val="24"/>
          <w:szCs w:val="24"/>
        </w:rPr>
        <w:t>2013.</w:t>
      </w:r>
    </w:p>
    <w:p w:rsidR="005A76F4" w:rsidRPr="00E31A9A" w:rsidRDefault="005A76F4" w:rsidP="00D86ED3">
      <w:pPr>
        <w:pStyle w:val="ListParagraph"/>
        <w:numPr>
          <w:ilvl w:val="0"/>
          <w:numId w:val="9"/>
        </w:numPr>
        <w:spacing w:before="0" w:after="240"/>
        <w:jc w:val="both"/>
        <w:rPr>
          <w:rFonts w:ascii="Times New Roman" w:hAnsi="Times New Roman"/>
          <w:sz w:val="24"/>
          <w:szCs w:val="24"/>
        </w:rPr>
      </w:pPr>
      <w:r w:rsidRPr="00E31A9A">
        <w:rPr>
          <w:rFonts w:ascii="Times New Roman" w:hAnsi="Times New Roman"/>
          <w:sz w:val="24"/>
          <w:szCs w:val="24"/>
        </w:rPr>
        <w:t>Cell biology D E SadavaCBS Publishers &amp; Distributors, 2009</w:t>
      </w:r>
      <w:r w:rsidR="00E31A9A">
        <w:rPr>
          <w:rFonts w:ascii="Times New Roman" w:hAnsi="Times New Roman"/>
          <w:sz w:val="24"/>
          <w:szCs w:val="24"/>
        </w:rPr>
        <w:t>.</w:t>
      </w:r>
    </w:p>
    <w:p w:rsidR="005A76F4" w:rsidRPr="005A76F4" w:rsidRDefault="005A76F4" w:rsidP="00E31A9A">
      <w:pPr>
        <w:spacing w:after="0" w:line="360" w:lineRule="auto"/>
        <w:jc w:val="both"/>
        <w:rPr>
          <w:rFonts w:ascii="Times New Roman" w:hAnsi="Times New Roman"/>
          <w:b/>
          <w:bCs/>
          <w:sz w:val="24"/>
          <w:szCs w:val="24"/>
        </w:rPr>
      </w:pPr>
      <w:r w:rsidRPr="005A76F4">
        <w:rPr>
          <w:rFonts w:ascii="Times New Roman" w:hAnsi="Times New Roman"/>
          <w:b/>
          <w:bCs/>
          <w:sz w:val="24"/>
          <w:szCs w:val="24"/>
        </w:rPr>
        <w:t>Reference books</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Molecular and cellular Biology, Stephen L.Wolfe, Wadsworth Publishing Company, 1993</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Molecular Biology LabFax, T.A. Brown (Ed.), Bios Scientific Publishers Ltd., Oxford, 1991</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Molecular Biology LabFax, T.A. Brown (Ed.), Bios Scientific Publishers Ltd., Oxford,1991.</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Molecular Biology of the Gene (4th Edition), J.D.Watson, N.H.Hopkins, J.W.Roberts,</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J.A. Steitz and A.M.Weiner, The Benjamin/Cummings Publ. Co., Inc., California,1987.</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Genes VI (6th Edition ) Benjamin Lewin, Oxford University Press, U.K.,1998</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Molecular biology of cell – Albert Bruce et al.,1994 3rdEd</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Molecular Biology-Weaver. R. F. 3rd ed. Mc Graw Hill publication ,2005</w:t>
      </w:r>
    </w:p>
    <w:p w:rsidR="005A76F4" w:rsidRPr="005A76F4" w:rsidRDefault="005A76F4" w:rsidP="00D86ED3">
      <w:pPr>
        <w:numPr>
          <w:ilvl w:val="0"/>
          <w:numId w:val="4"/>
        </w:numPr>
        <w:spacing w:after="0" w:line="240" w:lineRule="auto"/>
        <w:jc w:val="both"/>
        <w:rPr>
          <w:rFonts w:ascii="Times New Roman" w:hAnsi="Times New Roman"/>
          <w:sz w:val="24"/>
          <w:szCs w:val="24"/>
        </w:rPr>
      </w:pPr>
      <w:r w:rsidRPr="005A76F4">
        <w:rPr>
          <w:rFonts w:ascii="Times New Roman" w:hAnsi="Times New Roman"/>
          <w:sz w:val="24"/>
          <w:szCs w:val="24"/>
        </w:rPr>
        <w:t>The Molecular Biology of Cancer: S. Pelengaris, M. Khan. Blackwell Publication.2002</w:t>
      </w:r>
    </w:p>
    <w:p w:rsidR="005A76F4" w:rsidRPr="005A76F4" w:rsidRDefault="005A76F4" w:rsidP="005A76F4">
      <w:pPr>
        <w:spacing w:after="0" w:line="360" w:lineRule="auto"/>
        <w:jc w:val="both"/>
        <w:rPr>
          <w:rFonts w:ascii="Times New Roman" w:hAnsi="Times New Roman"/>
          <w:sz w:val="24"/>
          <w:szCs w:val="24"/>
        </w:rPr>
      </w:pPr>
    </w:p>
    <w:p w:rsidR="005A76F4" w:rsidRPr="005A76F4" w:rsidRDefault="005A76F4" w:rsidP="005A76F4">
      <w:pPr>
        <w:spacing w:after="0" w:line="360" w:lineRule="auto"/>
        <w:jc w:val="both"/>
        <w:rPr>
          <w:rFonts w:ascii="Times New Roman" w:hAnsi="Times New Roman"/>
          <w:b/>
          <w:bCs/>
          <w:sz w:val="24"/>
          <w:szCs w:val="24"/>
        </w:rPr>
      </w:pPr>
      <w:r w:rsidRPr="005A76F4">
        <w:rPr>
          <w:rFonts w:ascii="Times New Roman" w:hAnsi="Times New Roman"/>
          <w:b/>
          <w:bCs/>
          <w:sz w:val="24"/>
          <w:szCs w:val="24"/>
        </w:rPr>
        <w:t>Related Online Contents [MOOC, SWAYAM, NPTEL, Websites, etc.]</w:t>
      </w:r>
    </w:p>
    <w:p w:rsidR="005A76F4" w:rsidRPr="005A76F4" w:rsidRDefault="005A76F4" w:rsidP="00D86ED3">
      <w:pPr>
        <w:numPr>
          <w:ilvl w:val="0"/>
          <w:numId w:val="5"/>
        </w:numPr>
        <w:spacing w:after="0" w:line="360" w:lineRule="auto"/>
        <w:jc w:val="both"/>
        <w:rPr>
          <w:rFonts w:ascii="Times New Roman" w:hAnsi="Times New Roman"/>
          <w:sz w:val="24"/>
          <w:szCs w:val="24"/>
        </w:rPr>
      </w:pPr>
      <w:r w:rsidRPr="005A76F4">
        <w:rPr>
          <w:rFonts w:ascii="Times New Roman" w:hAnsi="Times New Roman"/>
          <w:sz w:val="24"/>
          <w:szCs w:val="24"/>
        </w:rPr>
        <w:t>Swayam- Molecular biology course by Dr.Nayan K. Jain, Gujarat University</w:t>
      </w:r>
    </w:p>
    <w:p w:rsidR="005A76F4" w:rsidRPr="005A76F4" w:rsidRDefault="005A76F4" w:rsidP="00D86ED3">
      <w:pPr>
        <w:numPr>
          <w:ilvl w:val="0"/>
          <w:numId w:val="5"/>
        </w:numPr>
        <w:spacing w:after="0" w:line="360" w:lineRule="auto"/>
        <w:jc w:val="both"/>
        <w:rPr>
          <w:rFonts w:ascii="Times New Roman" w:hAnsi="Times New Roman"/>
          <w:sz w:val="24"/>
          <w:szCs w:val="24"/>
        </w:rPr>
      </w:pPr>
      <w:r w:rsidRPr="005A76F4">
        <w:rPr>
          <w:rFonts w:ascii="Times New Roman" w:hAnsi="Times New Roman"/>
          <w:sz w:val="24"/>
          <w:szCs w:val="24"/>
        </w:rPr>
        <w:t>Swayam- Cell Biology by Dr K. Sanatombi</w:t>
      </w:r>
    </w:p>
    <w:p w:rsidR="005A76F4" w:rsidRPr="005A76F4" w:rsidRDefault="005A76F4" w:rsidP="00D86ED3">
      <w:pPr>
        <w:numPr>
          <w:ilvl w:val="0"/>
          <w:numId w:val="5"/>
        </w:numPr>
        <w:spacing w:after="0" w:line="360" w:lineRule="auto"/>
        <w:jc w:val="both"/>
        <w:rPr>
          <w:rFonts w:ascii="Times New Roman" w:hAnsi="Times New Roman"/>
          <w:sz w:val="24"/>
          <w:szCs w:val="24"/>
        </w:rPr>
      </w:pPr>
      <w:r w:rsidRPr="005A76F4">
        <w:rPr>
          <w:rFonts w:ascii="Times New Roman" w:hAnsi="Times New Roman"/>
          <w:sz w:val="24"/>
          <w:szCs w:val="24"/>
        </w:rPr>
        <w:t>NPTEL - Molecular Cell Biology by Prof.D. Karunagaran</w:t>
      </w:r>
    </w:p>
    <w:p w:rsidR="005A76F4" w:rsidRPr="005A76F4" w:rsidRDefault="005A76F4" w:rsidP="00D86ED3">
      <w:pPr>
        <w:numPr>
          <w:ilvl w:val="0"/>
          <w:numId w:val="5"/>
        </w:numPr>
        <w:spacing w:after="0" w:line="360" w:lineRule="auto"/>
        <w:jc w:val="both"/>
        <w:rPr>
          <w:rFonts w:ascii="Times New Roman" w:hAnsi="Times New Roman"/>
          <w:sz w:val="24"/>
          <w:szCs w:val="24"/>
        </w:rPr>
      </w:pPr>
      <w:r w:rsidRPr="005A76F4">
        <w:rPr>
          <w:rFonts w:ascii="Times New Roman" w:hAnsi="Times New Roman"/>
          <w:sz w:val="24"/>
          <w:szCs w:val="24"/>
          <w:u w:val="single"/>
        </w:rPr>
        <w:t>https://</w:t>
      </w:r>
      <w:hyperlink r:id="rId10">
        <w:r w:rsidRPr="005A76F4">
          <w:rPr>
            <w:rStyle w:val="Hyperlink"/>
            <w:rFonts w:ascii="Times New Roman" w:hAnsi="Times New Roman"/>
            <w:sz w:val="24"/>
            <w:szCs w:val="24"/>
          </w:rPr>
          <w:t>www.coursera.org/courses?query=molecular%20biology</w:t>
        </w:r>
      </w:hyperlink>
    </w:p>
    <w:p w:rsidR="005A76F4" w:rsidRPr="005A76F4" w:rsidRDefault="005A76F4" w:rsidP="00D86ED3">
      <w:pPr>
        <w:numPr>
          <w:ilvl w:val="0"/>
          <w:numId w:val="5"/>
        </w:numPr>
        <w:spacing w:after="0" w:line="360" w:lineRule="auto"/>
        <w:jc w:val="both"/>
        <w:rPr>
          <w:rFonts w:ascii="Times New Roman" w:hAnsi="Times New Roman"/>
          <w:sz w:val="24"/>
          <w:szCs w:val="24"/>
        </w:rPr>
      </w:pPr>
      <w:r w:rsidRPr="005A76F4">
        <w:rPr>
          <w:rFonts w:ascii="Times New Roman" w:hAnsi="Times New Roman"/>
          <w:sz w:val="24"/>
          <w:szCs w:val="24"/>
        </w:rPr>
        <w:t>https://</w:t>
      </w:r>
      <w:hyperlink r:id="rId11">
        <w:r w:rsidRPr="005A76F4">
          <w:rPr>
            <w:rStyle w:val="Hyperlink"/>
            <w:rFonts w:ascii="Times New Roman" w:hAnsi="Times New Roman"/>
            <w:sz w:val="24"/>
            <w:szCs w:val="24"/>
          </w:rPr>
          <w:t>www.cdc.gov/labtraining/training-courses/basic-molecular-biology/index.html</w:t>
        </w:r>
      </w:hyperlink>
    </w:p>
    <w:p w:rsidR="005A76F4" w:rsidRPr="005A76F4" w:rsidRDefault="005A76F4" w:rsidP="005A76F4">
      <w:pPr>
        <w:spacing w:after="0" w:line="360" w:lineRule="auto"/>
        <w:jc w:val="both"/>
        <w:rPr>
          <w:rFonts w:ascii="Times New Roman" w:hAnsi="Times New Roman"/>
          <w:sz w:val="24"/>
          <w:szCs w:val="24"/>
        </w:rPr>
      </w:pPr>
    </w:p>
    <w:p w:rsidR="005A76F4" w:rsidRPr="005A76F4" w:rsidRDefault="005A76F4" w:rsidP="00327BF9">
      <w:pPr>
        <w:spacing w:after="0" w:line="360" w:lineRule="auto"/>
        <w:jc w:val="center"/>
        <w:rPr>
          <w:rFonts w:ascii="Times New Roman" w:hAnsi="Times New Roman"/>
          <w:b/>
          <w:bCs/>
          <w:sz w:val="24"/>
          <w:szCs w:val="24"/>
        </w:rPr>
      </w:pPr>
      <w:r w:rsidRPr="005A76F4">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7"/>
        <w:gridCol w:w="852"/>
        <w:gridCol w:w="851"/>
        <w:gridCol w:w="851"/>
        <w:gridCol w:w="851"/>
        <w:gridCol w:w="853"/>
        <w:gridCol w:w="851"/>
        <w:gridCol w:w="851"/>
        <w:gridCol w:w="851"/>
        <w:gridCol w:w="853"/>
        <w:gridCol w:w="849"/>
      </w:tblGrid>
      <w:tr w:rsidR="005A76F4" w:rsidRPr="005A76F4" w:rsidTr="00B82269">
        <w:trPr>
          <w:trHeight w:val="306"/>
          <w:jc w:val="center"/>
        </w:trPr>
        <w:tc>
          <w:tcPr>
            <w:tcW w:w="458"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COs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PO1</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PO2</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PO3</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PO4</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PO5</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PO6</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PO7</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PO8</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PO9</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PO10</w:t>
            </w:r>
          </w:p>
        </w:tc>
      </w:tr>
      <w:tr w:rsidR="005A76F4" w:rsidRPr="005A76F4" w:rsidTr="00B82269">
        <w:trPr>
          <w:trHeight w:val="325"/>
          <w:jc w:val="center"/>
        </w:trPr>
        <w:tc>
          <w:tcPr>
            <w:tcW w:w="458"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CO1</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r>
      <w:tr w:rsidR="005A76F4" w:rsidRPr="005A76F4" w:rsidTr="00B82269">
        <w:trPr>
          <w:trHeight w:val="325"/>
          <w:jc w:val="center"/>
        </w:trPr>
        <w:tc>
          <w:tcPr>
            <w:tcW w:w="458"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CO2</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r>
      <w:tr w:rsidR="005A76F4" w:rsidRPr="005A76F4" w:rsidTr="00B82269">
        <w:trPr>
          <w:trHeight w:val="323"/>
          <w:jc w:val="center"/>
        </w:trPr>
        <w:tc>
          <w:tcPr>
            <w:tcW w:w="458"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CO3</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r>
      <w:tr w:rsidR="005A76F4" w:rsidRPr="005A76F4" w:rsidTr="00B82269">
        <w:trPr>
          <w:trHeight w:val="326"/>
          <w:jc w:val="center"/>
        </w:trPr>
        <w:tc>
          <w:tcPr>
            <w:tcW w:w="458"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CO4</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r>
      <w:tr w:rsidR="005A76F4" w:rsidRPr="005A76F4" w:rsidTr="00B82269">
        <w:trPr>
          <w:trHeight w:val="325"/>
          <w:jc w:val="center"/>
        </w:trPr>
        <w:tc>
          <w:tcPr>
            <w:tcW w:w="458"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CO5</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4"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M</w:t>
            </w:r>
          </w:p>
        </w:tc>
        <w:tc>
          <w:tcPr>
            <w:tcW w:w="455" w:type="pct"/>
            <w:vAlign w:val="center"/>
          </w:tcPr>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S</w:t>
            </w:r>
          </w:p>
        </w:tc>
      </w:tr>
    </w:tbl>
    <w:p w:rsidR="005A76F4" w:rsidRPr="005A76F4" w:rsidRDefault="005A76F4" w:rsidP="00E31A9A">
      <w:pPr>
        <w:spacing w:after="0" w:line="360" w:lineRule="auto"/>
        <w:jc w:val="center"/>
        <w:rPr>
          <w:rFonts w:ascii="Times New Roman" w:hAnsi="Times New Roman"/>
          <w:sz w:val="24"/>
          <w:szCs w:val="24"/>
        </w:rPr>
      </w:pPr>
      <w:r w:rsidRPr="005A76F4">
        <w:rPr>
          <w:rFonts w:ascii="Times New Roman" w:hAnsi="Times New Roman"/>
          <w:sz w:val="24"/>
          <w:szCs w:val="24"/>
        </w:rPr>
        <w:t>PO – Programme Outcome, CO – Course outcome S – Strong, = 3, M  – Medium, L – Low (may be avoided)</w:t>
      </w: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90525A" w:rsidRPr="002F3538" w:rsidTr="00D76338">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90525A" w:rsidRPr="002F3538" w:rsidRDefault="0090525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90525A" w:rsidRDefault="0090525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CORE COURSE - I</w:t>
            </w:r>
            <w:r>
              <w:rPr>
                <w:rFonts w:ascii="Arial" w:hAnsi="Arial" w:cs="Arial"/>
                <w:b/>
                <w:bCs/>
                <w:color w:val="000000"/>
              </w:rPr>
              <w:t>II</w:t>
            </w:r>
          </w:p>
          <w:p w:rsidR="0090525A" w:rsidRPr="0090525A" w:rsidRDefault="0090525A" w:rsidP="0090525A">
            <w:pPr>
              <w:widowControl w:val="0"/>
              <w:shd w:val="clear" w:color="auto" w:fill="FFFFFF"/>
              <w:autoSpaceDE w:val="0"/>
              <w:autoSpaceDN w:val="0"/>
              <w:spacing w:before="120" w:after="120" w:line="240" w:lineRule="auto"/>
              <w:jc w:val="center"/>
              <w:rPr>
                <w:rFonts w:ascii="Arial" w:hAnsi="Arial" w:cs="Arial"/>
                <w:b/>
                <w:bCs/>
                <w:color w:val="000000"/>
              </w:rPr>
            </w:pPr>
            <w:r w:rsidRPr="00A37548">
              <w:rPr>
                <w:rFonts w:ascii="Arial" w:hAnsi="Arial" w:cs="Arial"/>
                <w:b/>
                <w:bCs/>
                <w:color w:val="000000"/>
              </w:rPr>
              <w:t>23PBTH</w:t>
            </w:r>
            <w:r>
              <w:rPr>
                <w:rFonts w:ascii="Arial" w:hAnsi="Arial" w:cs="Arial"/>
                <w:b/>
                <w:bCs/>
                <w:color w:val="000000"/>
              </w:rPr>
              <w:t>P</w:t>
            </w:r>
            <w:r w:rsidRPr="00A37548">
              <w:rPr>
                <w:rFonts w:ascii="Arial" w:hAnsi="Arial" w:cs="Arial"/>
                <w:b/>
                <w:bCs/>
                <w:color w:val="000000"/>
              </w:rPr>
              <w:t>1</w:t>
            </w:r>
            <w:r>
              <w:rPr>
                <w:rFonts w:ascii="Arial" w:hAnsi="Arial" w:cs="Arial"/>
                <w:b/>
                <w:bCs/>
                <w:color w:val="000000"/>
              </w:rPr>
              <w:t>3</w:t>
            </w:r>
            <w:r w:rsidRPr="002F3538">
              <w:rPr>
                <w:rFonts w:ascii="Arial" w:hAnsi="Arial" w:cs="Arial"/>
                <w:b/>
                <w:bCs/>
                <w:color w:val="000000"/>
              </w:rPr>
              <w:t xml:space="preserve">: </w:t>
            </w:r>
            <w:r w:rsidRPr="0090525A">
              <w:rPr>
                <w:rFonts w:ascii="Arial" w:hAnsi="Arial" w:cs="Arial"/>
                <w:b/>
                <w:bCs/>
                <w:color w:val="000000"/>
              </w:rPr>
              <w:t xml:space="preserve">PRACTICAL-I </w:t>
            </w:r>
          </w:p>
          <w:p w:rsidR="0090525A" w:rsidRPr="002F3538" w:rsidRDefault="0090525A" w:rsidP="004C29EF">
            <w:pPr>
              <w:widowControl w:val="0"/>
              <w:shd w:val="clear" w:color="auto" w:fill="FFFFFF"/>
              <w:autoSpaceDE w:val="0"/>
              <w:autoSpaceDN w:val="0"/>
              <w:spacing w:before="120" w:after="120" w:line="240" w:lineRule="auto"/>
              <w:jc w:val="center"/>
              <w:rPr>
                <w:rFonts w:ascii="Arial" w:hAnsi="Arial" w:cs="Arial"/>
                <w:b/>
                <w:bCs/>
                <w:color w:val="000000"/>
              </w:rPr>
            </w:pPr>
            <w:r w:rsidRPr="0090525A">
              <w:rPr>
                <w:rFonts w:ascii="Arial" w:hAnsi="Arial" w:cs="Arial"/>
                <w:b/>
                <w:bCs/>
                <w:color w:val="000000"/>
              </w:rPr>
              <w:t xml:space="preserve">(Biochemistry and </w:t>
            </w:r>
            <w:r w:rsidR="004C29EF" w:rsidRPr="0090525A">
              <w:rPr>
                <w:rFonts w:ascii="Arial" w:hAnsi="Arial" w:cs="Arial"/>
                <w:b/>
                <w:bCs/>
                <w:color w:val="000000"/>
              </w:rPr>
              <w:t xml:space="preserve">Cell </w:t>
            </w:r>
            <w:r w:rsidR="004C29EF">
              <w:rPr>
                <w:rFonts w:ascii="Arial" w:hAnsi="Arial" w:cs="Arial"/>
                <w:b/>
                <w:bCs/>
                <w:color w:val="000000"/>
              </w:rPr>
              <w:t xml:space="preserve">and </w:t>
            </w:r>
            <w:r w:rsidRPr="0090525A">
              <w:rPr>
                <w:rFonts w:ascii="Arial" w:hAnsi="Arial" w:cs="Arial"/>
                <w:b/>
                <w:bCs/>
                <w:color w:val="000000"/>
              </w:rPr>
              <w:t>Molecular 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90525A" w:rsidRPr="002F3538" w:rsidRDefault="0090525A"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90525A" w:rsidRPr="002F3538" w:rsidRDefault="0090525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90525A" w:rsidRPr="002F3538" w:rsidTr="00D76338">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90525A" w:rsidRPr="002F3538" w:rsidRDefault="0090525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90525A" w:rsidRPr="002F3538" w:rsidRDefault="0090525A"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90525A" w:rsidRPr="002F3538" w:rsidRDefault="00A36F20"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90525A" w:rsidRPr="002F3538" w:rsidRDefault="00A36F20"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4</w:t>
            </w:r>
          </w:p>
        </w:tc>
      </w:tr>
    </w:tbl>
    <w:p w:rsidR="0090525A" w:rsidRDefault="0090525A" w:rsidP="004758E6">
      <w:pPr>
        <w:spacing w:after="0" w:line="360" w:lineRule="auto"/>
        <w:jc w:val="center"/>
        <w:rPr>
          <w:rFonts w:ascii="Times New Roman" w:hAnsi="Times New Roman"/>
          <w:b/>
          <w:sz w:val="24"/>
          <w:szCs w:val="24"/>
        </w:rPr>
      </w:pPr>
    </w:p>
    <w:p w:rsidR="00D76338" w:rsidRPr="00D76338" w:rsidRDefault="00D76338" w:rsidP="00D76338">
      <w:pPr>
        <w:spacing w:line="240" w:lineRule="auto"/>
        <w:jc w:val="center"/>
        <w:rPr>
          <w:rFonts w:ascii="Times New Roman" w:hAnsi="Times New Roman"/>
          <w:b/>
          <w:sz w:val="24"/>
          <w:szCs w:val="24"/>
        </w:rPr>
      </w:pPr>
      <w:r w:rsidRPr="00D76338">
        <w:rPr>
          <w:rFonts w:ascii="Times New Roman" w:hAnsi="Times New Roman"/>
          <w:b/>
          <w:sz w:val="24"/>
          <w:szCs w:val="24"/>
        </w:rPr>
        <w:t>Lab In Biochemistry And Cell &amp; Molecular Biology</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Determination of Chl.a, Chl.b</w:t>
      </w:r>
      <w:r w:rsidR="00327BF9">
        <w:rPr>
          <w:rFonts w:ascii="Times New Roman" w:hAnsi="Times New Roman"/>
          <w:sz w:val="24"/>
          <w:szCs w:val="24"/>
        </w:rPr>
        <w:t xml:space="preserve"> </w:t>
      </w:r>
      <w:r w:rsidRPr="00D76338">
        <w:rPr>
          <w:rFonts w:ascii="Times New Roman" w:hAnsi="Times New Roman"/>
          <w:sz w:val="24"/>
          <w:szCs w:val="24"/>
        </w:rPr>
        <w:t>&amp; total Chl. By Arnon method.</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Estimation of</w:t>
      </w:r>
      <w:r w:rsidR="00327BF9">
        <w:rPr>
          <w:rFonts w:ascii="Times New Roman" w:hAnsi="Times New Roman"/>
          <w:sz w:val="24"/>
          <w:szCs w:val="24"/>
        </w:rPr>
        <w:t xml:space="preserve"> </w:t>
      </w:r>
      <w:r w:rsidRPr="00D76338">
        <w:rPr>
          <w:rFonts w:ascii="Times New Roman" w:hAnsi="Times New Roman"/>
          <w:sz w:val="24"/>
          <w:szCs w:val="24"/>
        </w:rPr>
        <w:t>Carbohydrates</w:t>
      </w:r>
      <w:r w:rsidR="00327BF9">
        <w:rPr>
          <w:rFonts w:ascii="Times New Roman" w:hAnsi="Times New Roman"/>
          <w:sz w:val="24"/>
          <w:szCs w:val="24"/>
        </w:rPr>
        <w:t>.</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Estimation of salivary amylase activity in relation to substrate/pH/Temperature</w:t>
      </w:r>
      <w:r w:rsidR="00327BF9">
        <w:rPr>
          <w:rFonts w:ascii="Times New Roman" w:hAnsi="Times New Roman"/>
          <w:sz w:val="24"/>
          <w:szCs w:val="24"/>
        </w:rPr>
        <w:t>.</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Estimation of blood glucose &amp;</w:t>
      </w:r>
      <w:r w:rsidR="00327BF9">
        <w:rPr>
          <w:rFonts w:ascii="Times New Roman" w:hAnsi="Times New Roman"/>
          <w:sz w:val="24"/>
          <w:szCs w:val="24"/>
        </w:rPr>
        <w:t xml:space="preserve"> </w:t>
      </w:r>
      <w:r w:rsidRPr="00D76338">
        <w:rPr>
          <w:rFonts w:ascii="Times New Roman" w:hAnsi="Times New Roman"/>
          <w:sz w:val="24"/>
          <w:szCs w:val="24"/>
        </w:rPr>
        <w:t>urea</w:t>
      </w:r>
      <w:r w:rsidR="00327BF9">
        <w:rPr>
          <w:rFonts w:ascii="Times New Roman" w:hAnsi="Times New Roman"/>
          <w:sz w:val="24"/>
          <w:szCs w:val="24"/>
        </w:rPr>
        <w:t>.</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Estimation of LDH.</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Estimation of total serum proteins</w:t>
      </w:r>
      <w:r w:rsidR="00327BF9">
        <w:rPr>
          <w:rFonts w:ascii="Times New Roman" w:hAnsi="Times New Roman"/>
          <w:sz w:val="24"/>
          <w:szCs w:val="24"/>
        </w:rPr>
        <w:t>.</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Estimation of creatinine in urine.</w:t>
      </w:r>
    </w:p>
    <w:p w:rsidR="00D76338" w:rsidRPr="00D76338" w:rsidRDefault="00D76338" w:rsidP="00D86ED3">
      <w:pPr>
        <w:pStyle w:val="ListParagraph"/>
        <w:numPr>
          <w:ilvl w:val="0"/>
          <w:numId w:val="10"/>
        </w:numPr>
        <w:jc w:val="both"/>
        <w:rPr>
          <w:rFonts w:ascii="Times New Roman" w:hAnsi="Times New Roman"/>
          <w:sz w:val="24"/>
          <w:szCs w:val="24"/>
        </w:rPr>
      </w:pPr>
      <w:r w:rsidRPr="00D76338">
        <w:rPr>
          <w:rFonts w:ascii="Times New Roman" w:hAnsi="Times New Roman"/>
          <w:sz w:val="24"/>
          <w:szCs w:val="24"/>
        </w:rPr>
        <w:t>Paper / thin layer chromatography</w:t>
      </w:r>
      <w:r w:rsidR="00327BF9">
        <w:rPr>
          <w:rFonts w:ascii="Times New Roman" w:hAnsi="Times New Roman"/>
          <w:sz w:val="24"/>
          <w:szCs w:val="24"/>
        </w:rPr>
        <w:t>.</w:t>
      </w:r>
    </w:p>
    <w:p w:rsidR="00D76338" w:rsidRPr="00D76338" w:rsidRDefault="00D76338" w:rsidP="00D76338">
      <w:pPr>
        <w:spacing w:after="0" w:line="240" w:lineRule="auto"/>
        <w:jc w:val="both"/>
        <w:rPr>
          <w:rFonts w:ascii="Times New Roman" w:hAnsi="Times New Roman"/>
          <w:sz w:val="24"/>
          <w:szCs w:val="24"/>
        </w:rPr>
      </w:pPr>
    </w:p>
    <w:p w:rsidR="00D76338" w:rsidRPr="00D76338" w:rsidRDefault="00D76338" w:rsidP="00D76338">
      <w:pPr>
        <w:spacing w:line="240" w:lineRule="auto"/>
        <w:jc w:val="center"/>
        <w:rPr>
          <w:rFonts w:ascii="Times New Roman" w:hAnsi="Times New Roman"/>
          <w:b/>
          <w:sz w:val="24"/>
          <w:szCs w:val="24"/>
        </w:rPr>
      </w:pPr>
      <w:r w:rsidRPr="00D76338">
        <w:rPr>
          <w:rFonts w:ascii="Times New Roman" w:hAnsi="Times New Roman"/>
          <w:b/>
          <w:sz w:val="24"/>
          <w:szCs w:val="24"/>
        </w:rPr>
        <w:t>Lab in Cell and Molecular biology</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Isolation of Genomic DNA from E.coli</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Isolation of plasmid DNA from E.coli</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Elution &amp; quantif</w:t>
      </w:r>
      <w:r w:rsidR="00775E80">
        <w:rPr>
          <w:rFonts w:ascii="Times New Roman" w:hAnsi="Times New Roman"/>
          <w:sz w:val="24"/>
          <w:szCs w:val="24"/>
        </w:rPr>
        <w:t>ication of DNA from agarose gel</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Preparation of competent cells and transformation</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PCR</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Isolation of Total RNA from bacteria</w:t>
      </w:r>
    </w:p>
    <w:p w:rsidR="00D76338" w:rsidRPr="00D76338" w:rsidRDefault="00D76338" w:rsidP="00D86ED3">
      <w:pPr>
        <w:pStyle w:val="ListParagraph"/>
        <w:numPr>
          <w:ilvl w:val="0"/>
          <w:numId w:val="11"/>
        </w:numPr>
        <w:jc w:val="both"/>
        <w:rPr>
          <w:rFonts w:ascii="Times New Roman" w:hAnsi="Times New Roman"/>
          <w:sz w:val="24"/>
          <w:szCs w:val="24"/>
        </w:rPr>
      </w:pPr>
      <w:r w:rsidRPr="00D76338">
        <w:rPr>
          <w:rFonts w:ascii="Times New Roman" w:hAnsi="Times New Roman"/>
          <w:sz w:val="24"/>
          <w:szCs w:val="24"/>
        </w:rPr>
        <w:t>Synthesis of cDNA by Reverse transcription polymerase chain reaction</w:t>
      </w:r>
    </w:p>
    <w:p w:rsidR="00D76338" w:rsidRPr="00D76338" w:rsidRDefault="00D76338" w:rsidP="00D76338">
      <w:pPr>
        <w:spacing w:after="0" w:line="240" w:lineRule="auto"/>
        <w:jc w:val="both"/>
        <w:rPr>
          <w:rFonts w:ascii="Times New Roman" w:hAnsi="Times New Roman"/>
          <w:sz w:val="24"/>
          <w:szCs w:val="24"/>
        </w:rPr>
      </w:pPr>
    </w:p>
    <w:p w:rsidR="00D76338" w:rsidRPr="00D76338" w:rsidRDefault="00D76338" w:rsidP="00D76338">
      <w:pPr>
        <w:spacing w:after="0" w:line="240" w:lineRule="auto"/>
        <w:jc w:val="both"/>
        <w:rPr>
          <w:rFonts w:ascii="Times New Roman" w:hAnsi="Times New Roman"/>
          <w:b/>
          <w:sz w:val="24"/>
          <w:szCs w:val="24"/>
        </w:rPr>
      </w:pPr>
      <w:r w:rsidRPr="00D76338">
        <w:rPr>
          <w:rFonts w:ascii="Times New Roman" w:hAnsi="Times New Roman"/>
          <w:b/>
          <w:sz w:val="24"/>
          <w:szCs w:val="24"/>
        </w:rPr>
        <w:t>References</w:t>
      </w:r>
    </w:p>
    <w:p w:rsidR="00D76338" w:rsidRPr="00D76338" w:rsidRDefault="00D76338" w:rsidP="00D86ED3">
      <w:pPr>
        <w:pStyle w:val="ListParagraph"/>
        <w:numPr>
          <w:ilvl w:val="0"/>
          <w:numId w:val="12"/>
        </w:numPr>
        <w:spacing w:before="0"/>
        <w:jc w:val="both"/>
        <w:rPr>
          <w:rFonts w:ascii="Times New Roman" w:hAnsi="Times New Roman"/>
          <w:sz w:val="24"/>
          <w:szCs w:val="24"/>
        </w:rPr>
      </w:pPr>
      <w:r w:rsidRPr="00D76338">
        <w:rPr>
          <w:rFonts w:ascii="Times New Roman" w:hAnsi="Times New Roman"/>
          <w:sz w:val="24"/>
          <w:szCs w:val="24"/>
        </w:rPr>
        <w:t>Introduction to Practical Biochemistry, E.F Plummer Mu, Plummer Tata McGraw-HillEducation,1998.</w:t>
      </w:r>
    </w:p>
    <w:p w:rsidR="00D76338" w:rsidRPr="00D76338" w:rsidRDefault="00D76338" w:rsidP="00D86ED3">
      <w:pPr>
        <w:pStyle w:val="ListParagraph"/>
        <w:numPr>
          <w:ilvl w:val="0"/>
          <w:numId w:val="12"/>
        </w:numPr>
        <w:spacing w:before="0"/>
        <w:jc w:val="both"/>
        <w:rPr>
          <w:rFonts w:ascii="Times New Roman" w:hAnsi="Times New Roman"/>
          <w:sz w:val="24"/>
          <w:szCs w:val="24"/>
        </w:rPr>
      </w:pPr>
      <w:r w:rsidRPr="00D76338">
        <w:rPr>
          <w:rFonts w:ascii="Times New Roman" w:hAnsi="Times New Roman"/>
          <w:sz w:val="24"/>
          <w:szCs w:val="24"/>
        </w:rPr>
        <w:t>Molecular cloning: a laboratory manual,4th ed. J.Sambrook, Fritsch and T.Maniatis.coldspring harbor laboratory press ,NewYork,2012</w:t>
      </w:r>
    </w:p>
    <w:p w:rsidR="00D76338" w:rsidRPr="00D76338" w:rsidRDefault="00D76338" w:rsidP="00D86ED3">
      <w:pPr>
        <w:pStyle w:val="ListParagraph"/>
        <w:numPr>
          <w:ilvl w:val="0"/>
          <w:numId w:val="12"/>
        </w:numPr>
        <w:spacing w:before="0"/>
        <w:jc w:val="both"/>
        <w:rPr>
          <w:rFonts w:ascii="Times New Roman" w:hAnsi="Times New Roman"/>
          <w:sz w:val="24"/>
          <w:szCs w:val="24"/>
        </w:rPr>
      </w:pPr>
      <w:r w:rsidRPr="00D76338">
        <w:rPr>
          <w:rFonts w:ascii="Times New Roman" w:hAnsi="Times New Roman"/>
          <w:sz w:val="24"/>
          <w:szCs w:val="24"/>
        </w:rPr>
        <w:t>Essential cell biology : a practical approach volume 1: cell structure. John Davey,J.Michaellord. Oxford university press, USA,2003</w:t>
      </w:r>
    </w:p>
    <w:p w:rsidR="00015FD8" w:rsidRPr="00D76338" w:rsidRDefault="00D76338" w:rsidP="00D86ED3">
      <w:pPr>
        <w:pStyle w:val="ListParagraph"/>
        <w:numPr>
          <w:ilvl w:val="0"/>
          <w:numId w:val="12"/>
        </w:numPr>
        <w:spacing w:before="0"/>
        <w:jc w:val="both"/>
        <w:rPr>
          <w:rFonts w:ascii="Times New Roman" w:hAnsi="Times New Roman"/>
          <w:sz w:val="24"/>
          <w:szCs w:val="24"/>
        </w:rPr>
      </w:pPr>
      <w:r w:rsidRPr="00D76338">
        <w:rPr>
          <w:rFonts w:ascii="Times New Roman" w:hAnsi="Times New Roman"/>
          <w:sz w:val="24"/>
          <w:szCs w:val="24"/>
        </w:rPr>
        <w:t>Principles and techniques of biochemistry and molecular biology (7th ed).keithWilson(editor),</w:t>
      </w:r>
      <w:r>
        <w:rPr>
          <w:rFonts w:ascii="Times New Roman" w:hAnsi="Times New Roman"/>
          <w:sz w:val="24"/>
          <w:szCs w:val="24"/>
        </w:rPr>
        <w:t xml:space="preserve"> </w:t>
      </w:r>
      <w:r w:rsidRPr="00D76338">
        <w:rPr>
          <w:rFonts w:ascii="Times New Roman" w:hAnsi="Times New Roman"/>
          <w:sz w:val="24"/>
          <w:szCs w:val="24"/>
        </w:rPr>
        <w:t>john walker (editor),Cambridge universitypress,2010.</w:t>
      </w:r>
    </w:p>
    <w:p w:rsidR="00D76338" w:rsidRDefault="00D76338" w:rsidP="004758E6">
      <w:pPr>
        <w:spacing w:after="0" w:line="360" w:lineRule="auto"/>
        <w:jc w:val="center"/>
        <w:rPr>
          <w:rFonts w:ascii="Times New Roman" w:hAnsi="Times New Roman"/>
          <w:b/>
          <w:sz w:val="24"/>
          <w:szCs w:val="24"/>
        </w:rPr>
      </w:pPr>
    </w:p>
    <w:p w:rsidR="00D76338" w:rsidRDefault="00D76338" w:rsidP="004758E6">
      <w:pPr>
        <w:spacing w:after="0" w:line="360" w:lineRule="auto"/>
        <w:jc w:val="center"/>
        <w:rPr>
          <w:rFonts w:ascii="Times New Roman" w:hAnsi="Times New Roman"/>
          <w:b/>
          <w:sz w:val="24"/>
          <w:szCs w:val="24"/>
        </w:rPr>
      </w:pPr>
    </w:p>
    <w:p w:rsidR="00D76338" w:rsidRDefault="00D76338" w:rsidP="004758E6">
      <w:pPr>
        <w:spacing w:after="0" w:line="360" w:lineRule="auto"/>
        <w:jc w:val="center"/>
        <w:rPr>
          <w:rFonts w:ascii="Times New Roman" w:hAnsi="Times New Roman"/>
          <w:b/>
          <w:sz w:val="24"/>
          <w:szCs w:val="24"/>
        </w:rPr>
      </w:pPr>
    </w:p>
    <w:p w:rsidR="00D76338" w:rsidRDefault="00D76338" w:rsidP="004758E6">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015FD8" w:rsidRPr="002F3538" w:rsidTr="00327BF9">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15FD8" w:rsidRDefault="00015FD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015FD8">
              <w:rPr>
                <w:rFonts w:ascii="Arial" w:hAnsi="Arial" w:cs="Arial"/>
                <w:b/>
                <w:bCs/>
                <w:color w:val="000000"/>
              </w:rPr>
              <w:t>Discipline Centric Elective – I</w:t>
            </w:r>
          </w:p>
          <w:p w:rsidR="00015FD8" w:rsidRPr="002F3538" w:rsidRDefault="00015FD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A37548">
              <w:rPr>
                <w:rFonts w:ascii="Arial" w:hAnsi="Arial" w:cs="Arial"/>
                <w:b/>
                <w:bCs/>
                <w:color w:val="000000"/>
              </w:rPr>
              <w:t>23PBTH</w:t>
            </w:r>
            <w:r>
              <w:rPr>
                <w:rFonts w:ascii="Arial" w:hAnsi="Arial" w:cs="Arial"/>
                <w:b/>
                <w:bCs/>
                <w:color w:val="000000"/>
              </w:rPr>
              <w:t xml:space="preserve">E </w:t>
            </w:r>
            <w:r w:rsidRPr="00A37548">
              <w:rPr>
                <w:rFonts w:ascii="Arial" w:hAnsi="Arial" w:cs="Arial"/>
                <w:b/>
                <w:bCs/>
                <w:color w:val="000000"/>
              </w:rPr>
              <w:t>1</w:t>
            </w:r>
            <w:r>
              <w:rPr>
                <w:rFonts w:ascii="Arial" w:hAnsi="Arial" w:cs="Arial"/>
                <w:b/>
                <w:bCs/>
                <w:color w:val="000000"/>
              </w:rPr>
              <w:t>4-1</w:t>
            </w:r>
            <w:r w:rsidRPr="002F3538">
              <w:rPr>
                <w:rFonts w:ascii="Arial" w:hAnsi="Arial" w:cs="Arial"/>
                <w:b/>
                <w:bCs/>
                <w:color w:val="000000"/>
              </w:rPr>
              <w:t xml:space="preserve">: </w:t>
            </w:r>
            <w:r w:rsidR="00327BF9" w:rsidRPr="00327BF9">
              <w:rPr>
                <w:rFonts w:ascii="Arial" w:hAnsi="Arial" w:cs="Arial"/>
                <w:b/>
                <w:bCs/>
                <w:color w:val="000000"/>
              </w:rPr>
              <w:t>GENETICS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015FD8" w:rsidRPr="002F3538" w:rsidTr="00327BF9">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015FD8" w:rsidRPr="002F3538" w:rsidRDefault="00015FD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3</w:t>
            </w:r>
          </w:p>
        </w:tc>
      </w:tr>
    </w:tbl>
    <w:p w:rsidR="00775E80" w:rsidRDefault="00775E80" w:rsidP="00775E80">
      <w:pPr>
        <w:spacing w:after="0" w:line="240" w:lineRule="auto"/>
        <w:jc w:val="both"/>
        <w:rPr>
          <w:rFonts w:ascii="Times New Roman" w:hAnsi="Times New Roman"/>
          <w:b/>
          <w:sz w:val="24"/>
          <w:szCs w:val="24"/>
        </w:rPr>
      </w:pPr>
    </w:p>
    <w:p w:rsidR="00327BF9" w:rsidRPr="00327BF9" w:rsidRDefault="00327BF9" w:rsidP="00775E80">
      <w:pPr>
        <w:spacing w:after="0" w:line="240" w:lineRule="auto"/>
        <w:jc w:val="both"/>
        <w:rPr>
          <w:rFonts w:ascii="Times New Roman" w:hAnsi="Times New Roman"/>
          <w:sz w:val="24"/>
          <w:szCs w:val="24"/>
        </w:rPr>
      </w:pPr>
      <w:r w:rsidRPr="00775E80">
        <w:rPr>
          <w:rFonts w:ascii="Times New Roman" w:hAnsi="Times New Roman"/>
          <w:b/>
          <w:sz w:val="24"/>
          <w:szCs w:val="24"/>
        </w:rPr>
        <w:t>Aim:</w:t>
      </w:r>
      <w:r w:rsidRPr="00327BF9">
        <w:rPr>
          <w:rFonts w:ascii="Times New Roman" w:hAnsi="Times New Roman"/>
          <w:sz w:val="24"/>
          <w:szCs w:val="24"/>
        </w:rPr>
        <w:t xml:space="preserve"> To enable us to explore many different components of living systems and the advent of proteomics will made it possible to identify a broad spectrum of proteins in living systems. This elective subject will help to understand basic principles and applications in genomics and proteomics.</w:t>
      </w:r>
    </w:p>
    <w:p w:rsidR="00327BF9" w:rsidRPr="00775E80" w:rsidRDefault="00327BF9" w:rsidP="00775E80">
      <w:pPr>
        <w:spacing w:before="240" w:after="0" w:line="240" w:lineRule="auto"/>
        <w:jc w:val="both"/>
        <w:rPr>
          <w:rFonts w:ascii="Times New Roman" w:hAnsi="Times New Roman"/>
          <w:b/>
          <w:bCs/>
          <w:sz w:val="24"/>
          <w:szCs w:val="24"/>
        </w:rPr>
      </w:pPr>
      <w:r w:rsidRPr="00775E80">
        <w:rPr>
          <w:rFonts w:ascii="Times New Roman" w:hAnsi="Times New Roman"/>
          <w:b/>
          <w:bCs/>
          <w:sz w:val="24"/>
          <w:szCs w:val="24"/>
        </w:rPr>
        <w:t>Course objectives:</w:t>
      </w:r>
    </w:p>
    <w:p w:rsidR="00327BF9" w:rsidRPr="00775E80" w:rsidRDefault="00327BF9" w:rsidP="00D86ED3">
      <w:pPr>
        <w:pStyle w:val="ListParagraph"/>
        <w:numPr>
          <w:ilvl w:val="0"/>
          <w:numId w:val="13"/>
        </w:numPr>
        <w:spacing w:before="0"/>
        <w:jc w:val="both"/>
        <w:rPr>
          <w:rFonts w:ascii="Times New Roman" w:hAnsi="Times New Roman"/>
          <w:sz w:val="24"/>
          <w:szCs w:val="24"/>
        </w:rPr>
      </w:pPr>
      <w:r w:rsidRPr="00775E80">
        <w:rPr>
          <w:rFonts w:ascii="Times New Roman" w:hAnsi="Times New Roman"/>
          <w:sz w:val="24"/>
          <w:szCs w:val="24"/>
        </w:rPr>
        <w:t>To provide the basic knowledge of genetics in higher eukaryotic domains and over all concepts of Mendelian genetics.</w:t>
      </w:r>
    </w:p>
    <w:p w:rsidR="00327BF9" w:rsidRPr="00775E80" w:rsidRDefault="00327BF9" w:rsidP="00D86ED3">
      <w:pPr>
        <w:pStyle w:val="ListParagraph"/>
        <w:numPr>
          <w:ilvl w:val="0"/>
          <w:numId w:val="13"/>
        </w:numPr>
        <w:spacing w:before="0"/>
        <w:jc w:val="both"/>
        <w:rPr>
          <w:rFonts w:ascii="Times New Roman" w:hAnsi="Times New Roman"/>
          <w:sz w:val="24"/>
          <w:szCs w:val="24"/>
        </w:rPr>
      </w:pPr>
      <w:r w:rsidRPr="00775E80">
        <w:rPr>
          <w:rFonts w:ascii="Times New Roman" w:hAnsi="Times New Roman"/>
          <w:sz w:val="24"/>
          <w:szCs w:val="24"/>
        </w:rPr>
        <w:t>To understand about genetic inheritance and linkages</w:t>
      </w:r>
    </w:p>
    <w:p w:rsidR="00327BF9" w:rsidRPr="00775E80" w:rsidRDefault="00327BF9" w:rsidP="00D86ED3">
      <w:pPr>
        <w:pStyle w:val="ListParagraph"/>
        <w:numPr>
          <w:ilvl w:val="0"/>
          <w:numId w:val="13"/>
        </w:numPr>
        <w:spacing w:before="0"/>
        <w:jc w:val="both"/>
        <w:rPr>
          <w:rFonts w:ascii="Times New Roman" w:hAnsi="Times New Roman"/>
          <w:sz w:val="24"/>
          <w:szCs w:val="24"/>
        </w:rPr>
      </w:pPr>
      <w:r w:rsidRPr="00775E80">
        <w:rPr>
          <w:rFonts w:ascii="Times New Roman" w:hAnsi="Times New Roman"/>
          <w:sz w:val="24"/>
          <w:szCs w:val="24"/>
        </w:rPr>
        <w:t>To provide the basic concept sex determination</w:t>
      </w:r>
    </w:p>
    <w:p w:rsidR="00327BF9" w:rsidRPr="00775E80" w:rsidRDefault="00327BF9" w:rsidP="00D86ED3">
      <w:pPr>
        <w:pStyle w:val="ListParagraph"/>
        <w:numPr>
          <w:ilvl w:val="0"/>
          <w:numId w:val="13"/>
        </w:numPr>
        <w:spacing w:before="0"/>
        <w:jc w:val="both"/>
        <w:rPr>
          <w:rFonts w:ascii="Times New Roman" w:hAnsi="Times New Roman"/>
          <w:sz w:val="24"/>
          <w:szCs w:val="24"/>
        </w:rPr>
      </w:pPr>
      <w:r w:rsidRPr="00775E80">
        <w:rPr>
          <w:rFonts w:ascii="Times New Roman" w:hAnsi="Times New Roman"/>
          <w:sz w:val="24"/>
          <w:szCs w:val="24"/>
        </w:rPr>
        <w:t>To understand about genetic code, mutation and regulations</w:t>
      </w:r>
    </w:p>
    <w:p w:rsidR="00327BF9" w:rsidRPr="00775E80" w:rsidRDefault="00327BF9" w:rsidP="00D86ED3">
      <w:pPr>
        <w:pStyle w:val="ListParagraph"/>
        <w:numPr>
          <w:ilvl w:val="0"/>
          <w:numId w:val="13"/>
        </w:numPr>
        <w:spacing w:before="0" w:after="240"/>
        <w:jc w:val="both"/>
        <w:rPr>
          <w:rFonts w:ascii="Times New Roman" w:hAnsi="Times New Roman"/>
          <w:sz w:val="24"/>
          <w:szCs w:val="24"/>
        </w:rPr>
      </w:pPr>
      <w:r w:rsidRPr="00775E80">
        <w:rPr>
          <w:rFonts w:ascii="Times New Roman" w:hAnsi="Times New Roman"/>
          <w:sz w:val="24"/>
          <w:szCs w:val="24"/>
        </w:rPr>
        <w:t>To Enrich the students’ knowledge with respect to genetic engineering, transgenesis and ethics</w:t>
      </w:r>
    </w:p>
    <w:p w:rsidR="00327BF9" w:rsidRPr="00775E80" w:rsidRDefault="00327BF9" w:rsidP="00327BF9">
      <w:pPr>
        <w:spacing w:after="0" w:line="240" w:lineRule="auto"/>
        <w:jc w:val="both"/>
        <w:rPr>
          <w:rFonts w:ascii="Times New Roman" w:hAnsi="Times New Roman"/>
          <w:b/>
          <w:bCs/>
          <w:sz w:val="24"/>
          <w:szCs w:val="24"/>
        </w:rPr>
      </w:pPr>
      <w:r w:rsidRPr="00775E80">
        <w:rPr>
          <w:rFonts w:ascii="Times New Roman" w:hAnsi="Times New Roman"/>
          <w:b/>
          <w:bCs/>
          <w:sz w:val="24"/>
          <w:szCs w:val="24"/>
        </w:rPr>
        <w:t xml:space="preserve">Course Out Comes </w:t>
      </w:r>
    </w:p>
    <w:p w:rsidR="00327BF9" w:rsidRPr="00775E80" w:rsidRDefault="00327BF9" w:rsidP="00D86ED3">
      <w:pPr>
        <w:pStyle w:val="ListParagraph"/>
        <w:numPr>
          <w:ilvl w:val="0"/>
          <w:numId w:val="14"/>
        </w:numPr>
        <w:spacing w:before="0"/>
        <w:jc w:val="both"/>
        <w:rPr>
          <w:rFonts w:ascii="Times New Roman" w:hAnsi="Times New Roman"/>
          <w:sz w:val="24"/>
          <w:szCs w:val="24"/>
        </w:rPr>
      </w:pPr>
      <w:r w:rsidRPr="00775E80">
        <w:rPr>
          <w:rFonts w:ascii="Times New Roman" w:hAnsi="Times New Roman"/>
          <w:sz w:val="24"/>
          <w:szCs w:val="24"/>
        </w:rPr>
        <w:t>After studied unit-1, the student will be able to know about Mendelian laws.</w:t>
      </w:r>
    </w:p>
    <w:p w:rsidR="00327BF9" w:rsidRPr="00775E80" w:rsidRDefault="00327BF9" w:rsidP="00D86ED3">
      <w:pPr>
        <w:pStyle w:val="ListParagraph"/>
        <w:numPr>
          <w:ilvl w:val="0"/>
          <w:numId w:val="14"/>
        </w:numPr>
        <w:spacing w:before="0"/>
        <w:jc w:val="both"/>
        <w:rPr>
          <w:rFonts w:ascii="Times New Roman" w:hAnsi="Times New Roman"/>
          <w:sz w:val="24"/>
          <w:szCs w:val="24"/>
        </w:rPr>
      </w:pPr>
      <w:r w:rsidRPr="00775E80">
        <w:rPr>
          <w:rFonts w:ascii="Times New Roman" w:hAnsi="Times New Roman"/>
          <w:sz w:val="24"/>
          <w:szCs w:val="24"/>
        </w:rPr>
        <w:t>After studied unit-2, the student will be able to understand how gene inherited</w:t>
      </w:r>
    </w:p>
    <w:p w:rsidR="00327BF9" w:rsidRPr="00775E80" w:rsidRDefault="00327BF9" w:rsidP="00D86ED3">
      <w:pPr>
        <w:pStyle w:val="ListParagraph"/>
        <w:numPr>
          <w:ilvl w:val="0"/>
          <w:numId w:val="14"/>
        </w:numPr>
        <w:spacing w:before="0"/>
        <w:jc w:val="both"/>
        <w:rPr>
          <w:rFonts w:ascii="Times New Roman" w:hAnsi="Times New Roman"/>
          <w:sz w:val="24"/>
          <w:szCs w:val="24"/>
        </w:rPr>
      </w:pPr>
      <w:r w:rsidRPr="00775E80">
        <w:rPr>
          <w:rFonts w:ascii="Times New Roman" w:hAnsi="Times New Roman"/>
          <w:sz w:val="24"/>
          <w:szCs w:val="24"/>
        </w:rPr>
        <w:t>After studied unit-3, the student will be able to understand about sex determination.</w:t>
      </w:r>
    </w:p>
    <w:p w:rsidR="00327BF9" w:rsidRPr="00775E80" w:rsidRDefault="00327BF9" w:rsidP="00D86ED3">
      <w:pPr>
        <w:pStyle w:val="ListParagraph"/>
        <w:numPr>
          <w:ilvl w:val="0"/>
          <w:numId w:val="14"/>
        </w:numPr>
        <w:spacing w:before="0"/>
        <w:jc w:val="both"/>
        <w:rPr>
          <w:rFonts w:ascii="Times New Roman" w:hAnsi="Times New Roman"/>
          <w:sz w:val="24"/>
          <w:szCs w:val="24"/>
        </w:rPr>
      </w:pPr>
      <w:r w:rsidRPr="00775E80">
        <w:rPr>
          <w:rFonts w:ascii="Times New Roman" w:hAnsi="Times New Roman"/>
          <w:sz w:val="24"/>
          <w:szCs w:val="24"/>
        </w:rPr>
        <w:t>After studied unit-4, the student will be able to gene re1gulations.</w:t>
      </w:r>
    </w:p>
    <w:p w:rsidR="00327BF9" w:rsidRPr="00775E80" w:rsidRDefault="00327BF9" w:rsidP="00D86ED3">
      <w:pPr>
        <w:pStyle w:val="ListParagraph"/>
        <w:numPr>
          <w:ilvl w:val="0"/>
          <w:numId w:val="14"/>
        </w:numPr>
        <w:spacing w:before="0"/>
        <w:jc w:val="both"/>
        <w:rPr>
          <w:rFonts w:ascii="Times New Roman" w:hAnsi="Times New Roman"/>
          <w:sz w:val="24"/>
          <w:szCs w:val="24"/>
        </w:rPr>
      </w:pPr>
      <w:r w:rsidRPr="00775E80">
        <w:rPr>
          <w:rFonts w:ascii="Times New Roman" w:hAnsi="Times New Roman"/>
          <w:sz w:val="24"/>
          <w:szCs w:val="24"/>
        </w:rPr>
        <w:t>After studied unit-5, the student will be able to know about ethics and transgenesis.</w:t>
      </w:r>
    </w:p>
    <w:p w:rsidR="00327BF9" w:rsidRPr="00327BF9" w:rsidRDefault="00327BF9" w:rsidP="00327BF9">
      <w:pPr>
        <w:spacing w:after="0" w:line="240" w:lineRule="auto"/>
        <w:jc w:val="both"/>
        <w:rPr>
          <w:rFonts w:ascii="Times New Roman" w:hAnsi="Times New Roman"/>
          <w:sz w:val="24"/>
          <w:szCs w:val="24"/>
        </w:rPr>
      </w:pPr>
    </w:p>
    <w:p w:rsidR="00327BF9" w:rsidRPr="00775E80" w:rsidRDefault="00327BF9" w:rsidP="00327BF9">
      <w:pPr>
        <w:spacing w:after="0" w:line="240" w:lineRule="auto"/>
        <w:jc w:val="both"/>
        <w:rPr>
          <w:rFonts w:ascii="Times New Roman" w:hAnsi="Times New Roman"/>
          <w:b/>
          <w:bCs/>
          <w:sz w:val="24"/>
          <w:szCs w:val="24"/>
        </w:rPr>
      </w:pPr>
      <w:r w:rsidRPr="00775E80">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72"/>
        <w:gridCol w:w="1561"/>
        <w:gridCol w:w="1795"/>
        <w:gridCol w:w="1332"/>
        <w:gridCol w:w="1432"/>
        <w:gridCol w:w="1406"/>
        <w:gridCol w:w="1272"/>
      </w:tblGrid>
      <w:tr w:rsidR="00327BF9" w:rsidRPr="00327BF9" w:rsidTr="00775E80">
        <w:trPr>
          <w:trHeight w:val="275"/>
          <w:jc w:val="center"/>
        </w:trPr>
        <w:tc>
          <w:tcPr>
            <w:tcW w:w="305"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Unit</w:t>
            </w:r>
          </w:p>
        </w:tc>
        <w:tc>
          <w:tcPr>
            <w:tcW w:w="833"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i. Remembering</w:t>
            </w:r>
          </w:p>
        </w:tc>
        <w:tc>
          <w:tcPr>
            <w:tcW w:w="958"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ii. Understanding</w:t>
            </w:r>
          </w:p>
        </w:tc>
        <w:tc>
          <w:tcPr>
            <w:tcW w:w="711"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iii. Applying</w:t>
            </w:r>
          </w:p>
        </w:tc>
        <w:tc>
          <w:tcPr>
            <w:tcW w:w="764"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iv. Analyzing</w:t>
            </w:r>
          </w:p>
        </w:tc>
        <w:tc>
          <w:tcPr>
            <w:tcW w:w="750"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v. Evaluating</w:t>
            </w:r>
          </w:p>
        </w:tc>
        <w:tc>
          <w:tcPr>
            <w:tcW w:w="679"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vi. Creating</w:t>
            </w:r>
          </w:p>
        </w:tc>
      </w:tr>
      <w:tr w:rsidR="00327BF9" w:rsidRPr="00327BF9" w:rsidTr="00775E80">
        <w:trPr>
          <w:trHeight w:val="275"/>
          <w:jc w:val="center"/>
        </w:trPr>
        <w:tc>
          <w:tcPr>
            <w:tcW w:w="305"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1</w:t>
            </w:r>
          </w:p>
        </w:tc>
        <w:tc>
          <w:tcPr>
            <w:tcW w:w="833"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958"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11"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64"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50"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679"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r>
      <w:tr w:rsidR="00327BF9" w:rsidRPr="00327BF9" w:rsidTr="00775E80">
        <w:trPr>
          <w:trHeight w:val="275"/>
          <w:jc w:val="center"/>
        </w:trPr>
        <w:tc>
          <w:tcPr>
            <w:tcW w:w="305"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2</w:t>
            </w:r>
          </w:p>
        </w:tc>
        <w:tc>
          <w:tcPr>
            <w:tcW w:w="833"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958"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11"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64"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50"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679"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No</w:t>
            </w:r>
          </w:p>
        </w:tc>
      </w:tr>
      <w:tr w:rsidR="00327BF9" w:rsidRPr="00327BF9" w:rsidTr="00775E80">
        <w:trPr>
          <w:trHeight w:val="278"/>
          <w:jc w:val="center"/>
        </w:trPr>
        <w:tc>
          <w:tcPr>
            <w:tcW w:w="305"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3</w:t>
            </w:r>
          </w:p>
        </w:tc>
        <w:tc>
          <w:tcPr>
            <w:tcW w:w="833"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958"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11"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64"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50"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679"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r>
      <w:tr w:rsidR="00327BF9" w:rsidRPr="00327BF9" w:rsidTr="00775E80">
        <w:trPr>
          <w:trHeight w:val="275"/>
          <w:jc w:val="center"/>
        </w:trPr>
        <w:tc>
          <w:tcPr>
            <w:tcW w:w="305"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4</w:t>
            </w:r>
          </w:p>
        </w:tc>
        <w:tc>
          <w:tcPr>
            <w:tcW w:w="833"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958"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11"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64"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50"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No</w:t>
            </w:r>
          </w:p>
        </w:tc>
        <w:tc>
          <w:tcPr>
            <w:tcW w:w="679"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No</w:t>
            </w:r>
          </w:p>
        </w:tc>
      </w:tr>
      <w:tr w:rsidR="00327BF9" w:rsidRPr="00327BF9" w:rsidTr="00775E80">
        <w:trPr>
          <w:trHeight w:val="275"/>
          <w:jc w:val="center"/>
        </w:trPr>
        <w:tc>
          <w:tcPr>
            <w:tcW w:w="305"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5</w:t>
            </w:r>
          </w:p>
        </w:tc>
        <w:tc>
          <w:tcPr>
            <w:tcW w:w="833"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958"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11"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764"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No</w:t>
            </w:r>
          </w:p>
        </w:tc>
        <w:tc>
          <w:tcPr>
            <w:tcW w:w="750"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c>
          <w:tcPr>
            <w:tcW w:w="679" w:type="pct"/>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Yes</w:t>
            </w:r>
          </w:p>
        </w:tc>
      </w:tr>
    </w:tbl>
    <w:p w:rsidR="00775E80" w:rsidRDefault="00775E80" w:rsidP="00327BF9">
      <w:pPr>
        <w:spacing w:line="240" w:lineRule="auto"/>
        <w:jc w:val="both"/>
        <w:rPr>
          <w:rFonts w:ascii="Times New Roman" w:hAnsi="Times New Roman"/>
          <w:sz w:val="24"/>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6804"/>
        <w:gridCol w:w="1387"/>
      </w:tblGrid>
      <w:tr w:rsidR="00775E80" w:rsidRPr="00327BF9" w:rsidTr="00775E80">
        <w:trPr>
          <w:trHeight w:val="627"/>
          <w:jc w:val="center"/>
        </w:trPr>
        <w:tc>
          <w:tcPr>
            <w:tcW w:w="1385" w:type="dxa"/>
            <w:vAlign w:val="center"/>
          </w:tcPr>
          <w:p w:rsidR="00775E80"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Units</w:t>
            </w:r>
          </w:p>
        </w:tc>
        <w:tc>
          <w:tcPr>
            <w:tcW w:w="6804" w:type="dxa"/>
            <w:vAlign w:val="center"/>
          </w:tcPr>
          <w:p w:rsidR="00775E80"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Course Contents</w:t>
            </w:r>
          </w:p>
        </w:tc>
        <w:tc>
          <w:tcPr>
            <w:tcW w:w="1387" w:type="dxa"/>
            <w:vAlign w:val="center"/>
          </w:tcPr>
          <w:p w:rsidR="00775E80"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Teaching Hours</w:t>
            </w:r>
          </w:p>
        </w:tc>
      </w:tr>
      <w:tr w:rsidR="00327BF9" w:rsidRPr="00327BF9" w:rsidTr="00775E80">
        <w:trPr>
          <w:trHeight w:val="1125"/>
          <w:jc w:val="center"/>
        </w:trPr>
        <w:tc>
          <w:tcPr>
            <w:tcW w:w="1385" w:type="dxa"/>
            <w:vAlign w:val="center"/>
          </w:tcPr>
          <w:p w:rsidR="00327BF9"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Unit</w:t>
            </w:r>
            <w:r>
              <w:rPr>
                <w:rFonts w:ascii="Times New Roman" w:hAnsi="Times New Roman"/>
                <w:b/>
                <w:sz w:val="24"/>
                <w:szCs w:val="24"/>
              </w:rPr>
              <w:t>-</w:t>
            </w:r>
            <w:r w:rsidRPr="00775E80">
              <w:rPr>
                <w:rFonts w:ascii="Times New Roman" w:hAnsi="Times New Roman"/>
                <w:b/>
                <w:sz w:val="24"/>
                <w:szCs w:val="24"/>
              </w:rPr>
              <w:t>I</w:t>
            </w:r>
          </w:p>
        </w:tc>
        <w:tc>
          <w:tcPr>
            <w:tcW w:w="6804" w:type="dxa"/>
          </w:tcPr>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History of Genetics: Definition and scope of Genetics- Pre- mendelian genetic concepts. Basis of Mendelian Inheritance and Mendelian genetics. Chromosome theory of linkage, crossing over, recombinations and mapping of genes on chromosomes</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12 hours</w:t>
            </w:r>
          </w:p>
        </w:tc>
      </w:tr>
      <w:tr w:rsidR="00327BF9" w:rsidRPr="00327BF9" w:rsidTr="00B82269">
        <w:trPr>
          <w:trHeight w:val="1408"/>
          <w:jc w:val="center"/>
        </w:trPr>
        <w:tc>
          <w:tcPr>
            <w:tcW w:w="1385" w:type="dxa"/>
            <w:vAlign w:val="center"/>
          </w:tcPr>
          <w:p w:rsidR="00327BF9"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Unit-I</w:t>
            </w:r>
            <w:r>
              <w:rPr>
                <w:rFonts w:ascii="Times New Roman" w:hAnsi="Times New Roman"/>
                <w:b/>
                <w:sz w:val="24"/>
                <w:szCs w:val="24"/>
              </w:rPr>
              <w:t>I</w:t>
            </w:r>
          </w:p>
        </w:tc>
        <w:tc>
          <w:tcPr>
            <w:tcW w:w="6804" w:type="dxa"/>
          </w:tcPr>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Blood Groups and their Inheritance in Human – Linkage and Crossing Over:- Drosophila – Morgans‟ Experiments – Complete and Incomplete Linkage, Linkage Groups, Crossing Over types, Mechanisms – Cytological Evidence for Crossing Over, Mapping of Chromosomes – Interference and Coincidence.</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8 hours</w:t>
            </w:r>
          </w:p>
        </w:tc>
      </w:tr>
      <w:tr w:rsidR="00327BF9" w:rsidRPr="00327BF9" w:rsidTr="00B82269">
        <w:trPr>
          <w:trHeight w:val="1124"/>
          <w:jc w:val="center"/>
        </w:trPr>
        <w:tc>
          <w:tcPr>
            <w:tcW w:w="1385" w:type="dxa"/>
            <w:vAlign w:val="center"/>
          </w:tcPr>
          <w:p w:rsidR="00327BF9" w:rsidRPr="00775E80" w:rsidRDefault="00775E80" w:rsidP="00775E80">
            <w:pPr>
              <w:spacing w:after="0" w:line="240" w:lineRule="auto"/>
              <w:jc w:val="center"/>
              <w:rPr>
                <w:rFonts w:ascii="Times New Roman" w:hAnsi="Times New Roman"/>
                <w:b/>
                <w:sz w:val="24"/>
                <w:szCs w:val="24"/>
              </w:rPr>
            </w:pPr>
            <w:r>
              <w:rPr>
                <w:rFonts w:ascii="Times New Roman" w:hAnsi="Times New Roman"/>
                <w:b/>
                <w:sz w:val="24"/>
                <w:szCs w:val="24"/>
              </w:rPr>
              <w:lastRenderedPageBreak/>
              <w:t>Unit-</w:t>
            </w:r>
            <w:r w:rsidRPr="00775E80">
              <w:rPr>
                <w:rFonts w:ascii="Times New Roman" w:hAnsi="Times New Roman"/>
                <w:b/>
                <w:sz w:val="24"/>
                <w:szCs w:val="24"/>
              </w:rPr>
              <w:t>I</w:t>
            </w:r>
            <w:r>
              <w:rPr>
                <w:rFonts w:ascii="Times New Roman" w:hAnsi="Times New Roman"/>
                <w:b/>
                <w:sz w:val="24"/>
                <w:szCs w:val="24"/>
              </w:rPr>
              <w:t>II</w:t>
            </w:r>
          </w:p>
        </w:tc>
        <w:tc>
          <w:tcPr>
            <w:tcW w:w="6804" w:type="dxa"/>
          </w:tcPr>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Sex Linkage in Drosophila and Man, Sex influenced and Sex Limited Genes – Non- Disjunction and Gynandromorphs – Cytoplasmic Inheritance – Meternal Effect on Limnaea(Shell Coiling), Male Sterlity (Rode‟s Experiment)</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9 hours</w:t>
            </w:r>
          </w:p>
        </w:tc>
      </w:tr>
      <w:tr w:rsidR="00327BF9" w:rsidRPr="00327BF9" w:rsidTr="00775E80">
        <w:trPr>
          <w:trHeight w:val="1931"/>
          <w:jc w:val="center"/>
        </w:trPr>
        <w:tc>
          <w:tcPr>
            <w:tcW w:w="1385" w:type="dxa"/>
            <w:vAlign w:val="center"/>
          </w:tcPr>
          <w:p w:rsidR="00327BF9" w:rsidRPr="00775E80" w:rsidRDefault="00775E80" w:rsidP="00775E80">
            <w:pPr>
              <w:spacing w:after="0" w:line="240" w:lineRule="auto"/>
              <w:jc w:val="center"/>
              <w:rPr>
                <w:rFonts w:ascii="Times New Roman" w:hAnsi="Times New Roman"/>
                <w:b/>
                <w:sz w:val="24"/>
                <w:szCs w:val="24"/>
              </w:rPr>
            </w:pPr>
            <w:r>
              <w:rPr>
                <w:rFonts w:ascii="Times New Roman" w:hAnsi="Times New Roman"/>
                <w:b/>
                <w:sz w:val="24"/>
                <w:szCs w:val="24"/>
              </w:rPr>
              <w:t>Unit-</w:t>
            </w:r>
            <w:r w:rsidRPr="00775E80">
              <w:rPr>
                <w:rFonts w:ascii="Times New Roman" w:hAnsi="Times New Roman"/>
                <w:b/>
                <w:sz w:val="24"/>
                <w:szCs w:val="24"/>
              </w:rPr>
              <w:t>I</w:t>
            </w:r>
            <w:r>
              <w:rPr>
                <w:rFonts w:ascii="Times New Roman" w:hAnsi="Times New Roman"/>
                <w:b/>
                <w:sz w:val="24"/>
                <w:szCs w:val="24"/>
              </w:rPr>
              <w:t>V</w:t>
            </w:r>
          </w:p>
        </w:tc>
        <w:tc>
          <w:tcPr>
            <w:tcW w:w="6804" w:type="dxa"/>
          </w:tcPr>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Nature and Function of Genetic Material – Genetic code – Why the genetic code is comma less, non ambiguous, degenerate triplet code. Fine Structure of the Gene .Gene Regulation – Operon Concept – Lac Operon – Positive and Negative Regulation. Mutation – Molecular Basis of Mutation, Types of Mutation, Mutagens, Mutable and Mutator Genes. Chromosomal Aberrations –</w:t>
            </w:r>
          </w:p>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Numerical and Structural Examples from Human.</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8 hours</w:t>
            </w:r>
          </w:p>
        </w:tc>
      </w:tr>
      <w:tr w:rsidR="00327BF9" w:rsidRPr="00327BF9" w:rsidTr="00775E80">
        <w:trPr>
          <w:trHeight w:val="1655"/>
          <w:jc w:val="center"/>
        </w:trPr>
        <w:tc>
          <w:tcPr>
            <w:tcW w:w="1385" w:type="dxa"/>
            <w:vAlign w:val="center"/>
          </w:tcPr>
          <w:p w:rsidR="00327BF9"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Unit-V</w:t>
            </w:r>
          </w:p>
        </w:tc>
        <w:tc>
          <w:tcPr>
            <w:tcW w:w="6804" w:type="dxa"/>
          </w:tcPr>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enetic engineering – Objectives, tools, gene cloning, and gene isolation. Transgenic plants and animals, Animal Breeding – Heterosis, Inbreeding, Out Breeding, Out Crossing, Hybrid Vigour. Population Genetics- Hardy Weinberg Law – Gene Frequency, Factors Affecting Gene Frequency, Eugenics, Euphenics and</w:t>
            </w:r>
          </w:p>
          <w:p w:rsidR="00327BF9" w:rsidRPr="00327BF9" w:rsidRDefault="00327BF9" w:rsidP="00327BF9">
            <w:pPr>
              <w:spacing w:after="0" w:line="240" w:lineRule="auto"/>
              <w:jc w:val="both"/>
              <w:rPr>
                <w:rFonts w:ascii="Times New Roman" w:hAnsi="Times New Roman"/>
                <w:sz w:val="24"/>
                <w:szCs w:val="24"/>
              </w:rPr>
            </w:pPr>
            <w:r w:rsidRPr="00327BF9">
              <w:rPr>
                <w:rFonts w:ascii="Times New Roman" w:hAnsi="Times New Roman"/>
                <w:sz w:val="24"/>
                <w:szCs w:val="24"/>
              </w:rPr>
              <w:t>Ethenics, Bioethics.</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8 hours</w:t>
            </w:r>
          </w:p>
        </w:tc>
      </w:tr>
      <w:tr w:rsidR="00327BF9" w:rsidRPr="00327BF9" w:rsidTr="00775E80">
        <w:trPr>
          <w:trHeight w:val="407"/>
          <w:jc w:val="center"/>
        </w:trPr>
        <w:tc>
          <w:tcPr>
            <w:tcW w:w="1385" w:type="dxa"/>
            <w:vAlign w:val="center"/>
          </w:tcPr>
          <w:p w:rsidR="00327BF9" w:rsidRPr="00775E80" w:rsidRDefault="00775E80"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Unit-V</w:t>
            </w:r>
            <w:r>
              <w:rPr>
                <w:rFonts w:ascii="Times New Roman" w:hAnsi="Times New Roman"/>
                <w:b/>
                <w:sz w:val="24"/>
                <w:szCs w:val="24"/>
              </w:rPr>
              <w:t>I</w:t>
            </w:r>
          </w:p>
        </w:tc>
        <w:tc>
          <w:tcPr>
            <w:tcW w:w="6804"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Internal Assessment: Assignments, Seminars and Guest lecturers</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5 hours</w:t>
            </w:r>
          </w:p>
        </w:tc>
      </w:tr>
      <w:tr w:rsidR="00327BF9" w:rsidRPr="00327BF9" w:rsidTr="00775E80">
        <w:trPr>
          <w:trHeight w:val="275"/>
          <w:jc w:val="center"/>
        </w:trPr>
        <w:tc>
          <w:tcPr>
            <w:tcW w:w="1385" w:type="dxa"/>
          </w:tcPr>
          <w:p w:rsidR="00327BF9" w:rsidRPr="00327BF9" w:rsidRDefault="00327BF9" w:rsidP="00327BF9">
            <w:pPr>
              <w:spacing w:after="0" w:line="240" w:lineRule="auto"/>
              <w:jc w:val="both"/>
              <w:rPr>
                <w:rFonts w:ascii="Times New Roman" w:hAnsi="Times New Roman"/>
                <w:sz w:val="24"/>
                <w:szCs w:val="24"/>
              </w:rPr>
            </w:pPr>
          </w:p>
        </w:tc>
        <w:tc>
          <w:tcPr>
            <w:tcW w:w="6804"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 xml:space="preserve">Total </w:t>
            </w:r>
            <w:r w:rsidR="00775E80">
              <w:rPr>
                <w:rFonts w:ascii="Times New Roman" w:hAnsi="Times New Roman"/>
                <w:b/>
                <w:sz w:val="24"/>
                <w:szCs w:val="24"/>
              </w:rPr>
              <w:t>Teaching</w:t>
            </w:r>
            <w:r w:rsidRPr="00775E80">
              <w:rPr>
                <w:rFonts w:ascii="Times New Roman" w:hAnsi="Times New Roman"/>
                <w:b/>
                <w:sz w:val="24"/>
                <w:szCs w:val="24"/>
              </w:rPr>
              <w:t xml:space="preserve"> hours</w:t>
            </w:r>
          </w:p>
        </w:tc>
        <w:tc>
          <w:tcPr>
            <w:tcW w:w="1387" w:type="dxa"/>
            <w:vAlign w:val="center"/>
          </w:tcPr>
          <w:p w:rsidR="00327BF9" w:rsidRPr="00775E80" w:rsidRDefault="00327BF9" w:rsidP="00775E80">
            <w:pPr>
              <w:spacing w:after="0" w:line="240" w:lineRule="auto"/>
              <w:jc w:val="center"/>
              <w:rPr>
                <w:rFonts w:ascii="Times New Roman" w:hAnsi="Times New Roman"/>
                <w:b/>
                <w:sz w:val="24"/>
                <w:szCs w:val="24"/>
              </w:rPr>
            </w:pPr>
            <w:r w:rsidRPr="00775E80">
              <w:rPr>
                <w:rFonts w:ascii="Times New Roman" w:hAnsi="Times New Roman"/>
                <w:b/>
                <w:sz w:val="24"/>
                <w:szCs w:val="24"/>
              </w:rPr>
              <w:t>50 hours</w:t>
            </w:r>
          </w:p>
        </w:tc>
      </w:tr>
    </w:tbl>
    <w:p w:rsidR="00327BF9" w:rsidRPr="00327BF9" w:rsidRDefault="00327BF9" w:rsidP="00327BF9">
      <w:pPr>
        <w:spacing w:after="0" w:line="240" w:lineRule="auto"/>
        <w:jc w:val="both"/>
        <w:rPr>
          <w:rFonts w:ascii="Times New Roman" w:hAnsi="Times New Roman"/>
          <w:sz w:val="24"/>
          <w:szCs w:val="24"/>
        </w:rPr>
      </w:pPr>
    </w:p>
    <w:p w:rsidR="00327BF9" w:rsidRPr="00775E80" w:rsidRDefault="00327BF9" w:rsidP="00327BF9">
      <w:pPr>
        <w:spacing w:after="0" w:line="240" w:lineRule="auto"/>
        <w:jc w:val="both"/>
        <w:rPr>
          <w:rFonts w:ascii="Times New Roman" w:hAnsi="Times New Roman"/>
          <w:b/>
          <w:sz w:val="24"/>
          <w:szCs w:val="24"/>
        </w:rPr>
      </w:pPr>
      <w:r w:rsidRPr="00775E80">
        <w:rPr>
          <w:rFonts w:ascii="Times New Roman" w:hAnsi="Times New Roman"/>
          <w:b/>
          <w:sz w:val="24"/>
          <w:szCs w:val="24"/>
        </w:rPr>
        <w:t>Internal Assessment Methods: (25 marks)</w:t>
      </w:r>
    </w:p>
    <w:tbl>
      <w:tblPr>
        <w:tblW w:w="0" w:type="auto"/>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2131"/>
        <w:gridCol w:w="1437"/>
        <w:gridCol w:w="1792"/>
        <w:gridCol w:w="1782"/>
      </w:tblGrid>
      <w:tr w:rsidR="00327BF9" w:rsidRPr="00327BF9" w:rsidTr="00775E80">
        <w:trPr>
          <w:trHeight w:val="551"/>
          <w:jc w:val="center"/>
        </w:trPr>
        <w:tc>
          <w:tcPr>
            <w:tcW w:w="1795"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Distribution for</w:t>
            </w:r>
          </w:p>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internals</w:t>
            </w:r>
          </w:p>
        </w:tc>
        <w:tc>
          <w:tcPr>
            <w:tcW w:w="2131"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Test (CIA I + CIA</w:t>
            </w:r>
          </w:p>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II + CIA III)</w:t>
            </w:r>
          </w:p>
        </w:tc>
        <w:tc>
          <w:tcPr>
            <w:tcW w:w="1437"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Seminars</w:t>
            </w:r>
          </w:p>
        </w:tc>
        <w:tc>
          <w:tcPr>
            <w:tcW w:w="1792"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Assignment</w:t>
            </w:r>
          </w:p>
        </w:tc>
        <w:tc>
          <w:tcPr>
            <w:tcW w:w="1782"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Total marks</w:t>
            </w:r>
          </w:p>
        </w:tc>
      </w:tr>
      <w:tr w:rsidR="00327BF9" w:rsidRPr="00327BF9" w:rsidTr="00775E80">
        <w:trPr>
          <w:trHeight w:val="278"/>
          <w:jc w:val="center"/>
        </w:trPr>
        <w:tc>
          <w:tcPr>
            <w:tcW w:w="1795"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Marks</w:t>
            </w:r>
          </w:p>
        </w:tc>
        <w:tc>
          <w:tcPr>
            <w:tcW w:w="2131"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15</w:t>
            </w:r>
          </w:p>
        </w:tc>
        <w:tc>
          <w:tcPr>
            <w:tcW w:w="1437"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05</w:t>
            </w:r>
          </w:p>
        </w:tc>
        <w:tc>
          <w:tcPr>
            <w:tcW w:w="1792"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05</w:t>
            </w:r>
          </w:p>
        </w:tc>
        <w:tc>
          <w:tcPr>
            <w:tcW w:w="1782" w:type="dxa"/>
            <w:vAlign w:val="center"/>
          </w:tcPr>
          <w:p w:rsidR="00327BF9" w:rsidRPr="00327BF9" w:rsidRDefault="00327BF9" w:rsidP="00775E80">
            <w:pPr>
              <w:spacing w:after="0" w:line="240" w:lineRule="auto"/>
              <w:jc w:val="center"/>
              <w:rPr>
                <w:rFonts w:ascii="Times New Roman" w:hAnsi="Times New Roman"/>
                <w:sz w:val="24"/>
                <w:szCs w:val="24"/>
              </w:rPr>
            </w:pPr>
            <w:r w:rsidRPr="00327BF9">
              <w:rPr>
                <w:rFonts w:ascii="Times New Roman" w:hAnsi="Times New Roman"/>
                <w:sz w:val="24"/>
                <w:szCs w:val="24"/>
              </w:rPr>
              <w:t>25</w:t>
            </w:r>
          </w:p>
        </w:tc>
      </w:tr>
    </w:tbl>
    <w:p w:rsidR="00327BF9" w:rsidRPr="00327BF9" w:rsidRDefault="00327BF9" w:rsidP="00327BF9">
      <w:pPr>
        <w:spacing w:after="0" w:line="240" w:lineRule="auto"/>
        <w:jc w:val="both"/>
        <w:rPr>
          <w:rFonts w:ascii="Times New Roman" w:hAnsi="Times New Roman"/>
          <w:sz w:val="24"/>
          <w:szCs w:val="24"/>
        </w:rPr>
      </w:pPr>
    </w:p>
    <w:p w:rsidR="00327BF9" w:rsidRPr="00775E80" w:rsidRDefault="00327BF9" w:rsidP="00327BF9">
      <w:pPr>
        <w:spacing w:after="0" w:line="240" w:lineRule="auto"/>
        <w:jc w:val="both"/>
        <w:rPr>
          <w:rFonts w:ascii="Times New Roman" w:hAnsi="Times New Roman"/>
          <w:b/>
          <w:bCs/>
          <w:sz w:val="24"/>
          <w:szCs w:val="24"/>
        </w:rPr>
      </w:pPr>
      <w:r w:rsidRPr="00775E80">
        <w:rPr>
          <w:rFonts w:ascii="Times New Roman" w:hAnsi="Times New Roman"/>
          <w:b/>
          <w:bCs/>
          <w:sz w:val="24"/>
          <w:szCs w:val="24"/>
        </w:rPr>
        <w:t>Text Books</w:t>
      </w:r>
    </w:p>
    <w:p w:rsidR="00327BF9" w:rsidRPr="00775E80" w:rsidRDefault="00327BF9" w:rsidP="00D86ED3">
      <w:pPr>
        <w:pStyle w:val="ListParagraph"/>
        <w:numPr>
          <w:ilvl w:val="0"/>
          <w:numId w:val="15"/>
        </w:numPr>
        <w:spacing w:before="0"/>
        <w:jc w:val="both"/>
        <w:rPr>
          <w:rFonts w:ascii="Times New Roman" w:hAnsi="Times New Roman"/>
          <w:sz w:val="24"/>
          <w:szCs w:val="24"/>
        </w:rPr>
      </w:pPr>
      <w:r w:rsidRPr="00775E80">
        <w:rPr>
          <w:rFonts w:ascii="Times New Roman" w:hAnsi="Times New Roman"/>
          <w:sz w:val="24"/>
          <w:szCs w:val="24"/>
        </w:rPr>
        <w:t>Gardner et al (1991). Principles of Genetics. John Wiley.</w:t>
      </w:r>
    </w:p>
    <w:p w:rsidR="00327BF9" w:rsidRPr="00775E80" w:rsidRDefault="00327BF9" w:rsidP="00D86ED3">
      <w:pPr>
        <w:pStyle w:val="ListParagraph"/>
        <w:numPr>
          <w:ilvl w:val="0"/>
          <w:numId w:val="15"/>
        </w:numPr>
        <w:spacing w:before="0"/>
        <w:jc w:val="both"/>
        <w:rPr>
          <w:rFonts w:ascii="Times New Roman" w:hAnsi="Times New Roman"/>
          <w:sz w:val="24"/>
          <w:szCs w:val="24"/>
        </w:rPr>
      </w:pPr>
      <w:r w:rsidRPr="00775E80">
        <w:rPr>
          <w:rFonts w:ascii="Times New Roman" w:hAnsi="Times New Roman"/>
          <w:sz w:val="24"/>
          <w:szCs w:val="24"/>
        </w:rPr>
        <w:t>Hartl. D.L. A primer of population genetics. III edition, Sinauer associates inc. Sunderland, 2000</w:t>
      </w:r>
    </w:p>
    <w:p w:rsidR="00327BF9" w:rsidRPr="00775E80" w:rsidRDefault="00327BF9" w:rsidP="00D86ED3">
      <w:pPr>
        <w:pStyle w:val="ListParagraph"/>
        <w:numPr>
          <w:ilvl w:val="0"/>
          <w:numId w:val="15"/>
        </w:numPr>
        <w:spacing w:before="0"/>
        <w:jc w:val="both"/>
        <w:rPr>
          <w:rFonts w:ascii="Times New Roman" w:hAnsi="Times New Roman"/>
          <w:sz w:val="24"/>
          <w:szCs w:val="24"/>
        </w:rPr>
      </w:pPr>
      <w:r w:rsidRPr="00775E80">
        <w:rPr>
          <w:rFonts w:ascii="Times New Roman" w:hAnsi="Times New Roman"/>
          <w:sz w:val="24"/>
          <w:szCs w:val="24"/>
        </w:rPr>
        <w:t>Human genetics, A. Gardner, R. T. Howell and T. Davies, Published by Vinod Vasishtha for Viva Books private limited, 2008.</w:t>
      </w:r>
    </w:p>
    <w:p w:rsidR="00327BF9" w:rsidRPr="00775E80" w:rsidRDefault="00327BF9" w:rsidP="00D86ED3">
      <w:pPr>
        <w:pStyle w:val="ListParagraph"/>
        <w:numPr>
          <w:ilvl w:val="0"/>
          <w:numId w:val="15"/>
        </w:numPr>
        <w:spacing w:before="0" w:after="240"/>
        <w:jc w:val="both"/>
        <w:rPr>
          <w:rFonts w:ascii="Times New Roman" w:hAnsi="Times New Roman"/>
          <w:sz w:val="24"/>
          <w:szCs w:val="24"/>
        </w:rPr>
      </w:pPr>
      <w:r w:rsidRPr="00775E80">
        <w:rPr>
          <w:rFonts w:ascii="Times New Roman" w:hAnsi="Times New Roman"/>
          <w:sz w:val="24"/>
          <w:szCs w:val="24"/>
        </w:rPr>
        <w:t>The science of Genetics by Alan G. Atherly, Jack. R, Girton, Jhon. F, Mc Donald. Sounderscollege publishers.</w:t>
      </w:r>
    </w:p>
    <w:p w:rsidR="00327BF9" w:rsidRPr="00775E80" w:rsidRDefault="00327BF9" w:rsidP="00327BF9">
      <w:pPr>
        <w:spacing w:after="0" w:line="240" w:lineRule="auto"/>
        <w:jc w:val="both"/>
        <w:rPr>
          <w:rFonts w:ascii="Times New Roman" w:hAnsi="Times New Roman"/>
          <w:b/>
          <w:bCs/>
          <w:sz w:val="24"/>
          <w:szCs w:val="24"/>
        </w:rPr>
      </w:pPr>
      <w:r w:rsidRPr="00775E80">
        <w:rPr>
          <w:rFonts w:ascii="Times New Roman" w:hAnsi="Times New Roman"/>
          <w:b/>
          <w:bCs/>
          <w:sz w:val="24"/>
          <w:szCs w:val="24"/>
        </w:rPr>
        <w:t>Reference Books</w:t>
      </w:r>
    </w:p>
    <w:p w:rsidR="00327BF9" w:rsidRPr="00775E80" w:rsidRDefault="00327BF9" w:rsidP="00D86ED3">
      <w:pPr>
        <w:pStyle w:val="ListParagraph"/>
        <w:numPr>
          <w:ilvl w:val="0"/>
          <w:numId w:val="16"/>
        </w:numPr>
        <w:spacing w:before="0"/>
        <w:jc w:val="both"/>
        <w:rPr>
          <w:rFonts w:ascii="Times New Roman" w:hAnsi="Times New Roman"/>
          <w:sz w:val="24"/>
          <w:szCs w:val="24"/>
        </w:rPr>
      </w:pPr>
      <w:r w:rsidRPr="00775E80">
        <w:rPr>
          <w:rFonts w:ascii="Times New Roman" w:hAnsi="Times New Roman"/>
          <w:sz w:val="24"/>
          <w:szCs w:val="24"/>
        </w:rPr>
        <w:t>Strachan and Read (2003).Human Molecular Genetics. Wiley.</w:t>
      </w:r>
    </w:p>
    <w:p w:rsidR="00327BF9" w:rsidRPr="00775E80" w:rsidRDefault="00327BF9" w:rsidP="00D86ED3">
      <w:pPr>
        <w:pStyle w:val="ListParagraph"/>
        <w:numPr>
          <w:ilvl w:val="0"/>
          <w:numId w:val="16"/>
        </w:numPr>
        <w:spacing w:before="0"/>
        <w:jc w:val="both"/>
        <w:rPr>
          <w:rFonts w:ascii="Times New Roman" w:hAnsi="Times New Roman"/>
          <w:sz w:val="24"/>
          <w:szCs w:val="24"/>
        </w:rPr>
      </w:pPr>
      <w:r w:rsidRPr="00775E80">
        <w:rPr>
          <w:rFonts w:ascii="Times New Roman" w:hAnsi="Times New Roman"/>
          <w:sz w:val="24"/>
          <w:szCs w:val="24"/>
        </w:rPr>
        <w:t>Pasternak (2005).An Introduction to Molecular Human Genetics. Fritzgarald.</w:t>
      </w:r>
    </w:p>
    <w:p w:rsidR="00327BF9" w:rsidRPr="00775E80" w:rsidRDefault="00327BF9" w:rsidP="00D86ED3">
      <w:pPr>
        <w:pStyle w:val="ListParagraph"/>
        <w:numPr>
          <w:ilvl w:val="0"/>
          <w:numId w:val="16"/>
        </w:numPr>
        <w:spacing w:before="0"/>
        <w:jc w:val="both"/>
        <w:rPr>
          <w:rFonts w:ascii="Times New Roman" w:hAnsi="Times New Roman"/>
          <w:sz w:val="24"/>
          <w:szCs w:val="24"/>
        </w:rPr>
      </w:pPr>
      <w:r w:rsidRPr="00775E80">
        <w:rPr>
          <w:rFonts w:ascii="Times New Roman" w:hAnsi="Times New Roman"/>
          <w:sz w:val="24"/>
          <w:szCs w:val="24"/>
        </w:rPr>
        <w:t>Prichard &amp;Korf (2004).Medical Genetics a ta Glance. Blackwell.</w:t>
      </w:r>
    </w:p>
    <w:p w:rsidR="00327BF9" w:rsidRPr="00775E80" w:rsidRDefault="00327BF9" w:rsidP="00D86ED3">
      <w:pPr>
        <w:pStyle w:val="ListParagraph"/>
        <w:numPr>
          <w:ilvl w:val="0"/>
          <w:numId w:val="16"/>
        </w:numPr>
        <w:spacing w:before="0"/>
        <w:jc w:val="both"/>
        <w:rPr>
          <w:rFonts w:ascii="Times New Roman" w:hAnsi="Times New Roman"/>
          <w:sz w:val="24"/>
          <w:szCs w:val="24"/>
        </w:rPr>
      </w:pPr>
      <w:r w:rsidRPr="00775E80">
        <w:rPr>
          <w:rFonts w:ascii="Times New Roman" w:hAnsi="Times New Roman"/>
          <w:sz w:val="24"/>
          <w:szCs w:val="24"/>
        </w:rPr>
        <w:t>Manu L Lothari, Lopa A Mehta, sadhana S Roy Choudhury (2009). Essential of Human Genetics</w:t>
      </w:r>
      <w:r w:rsidR="00775E80" w:rsidRPr="00775E80">
        <w:rPr>
          <w:rFonts w:ascii="Times New Roman" w:hAnsi="Times New Roman"/>
          <w:sz w:val="24"/>
          <w:szCs w:val="24"/>
        </w:rPr>
        <w:t xml:space="preserve"> </w:t>
      </w:r>
      <w:r w:rsidRPr="00775E80">
        <w:rPr>
          <w:rFonts w:ascii="Times New Roman" w:hAnsi="Times New Roman"/>
          <w:sz w:val="24"/>
          <w:szCs w:val="24"/>
        </w:rPr>
        <w:t xml:space="preserve">(Universities Press India </w:t>
      </w:r>
      <w:r w:rsidR="00775E80" w:rsidRPr="00775E80">
        <w:rPr>
          <w:rFonts w:ascii="Times New Roman" w:hAnsi="Times New Roman"/>
          <w:sz w:val="24"/>
          <w:szCs w:val="24"/>
        </w:rPr>
        <w:t xml:space="preserve">ltd) </w:t>
      </w:r>
      <w:r w:rsidRPr="00775E80">
        <w:rPr>
          <w:rFonts w:ascii="Times New Roman" w:hAnsi="Times New Roman"/>
          <w:sz w:val="24"/>
          <w:szCs w:val="24"/>
        </w:rPr>
        <w:t>Publishing.</w:t>
      </w:r>
    </w:p>
    <w:p w:rsidR="00775E80" w:rsidRDefault="00775E80" w:rsidP="00327BF9">
      <w:pPr>
        <w:spacing w:after="0" w:line="240" w:lineRule="auto"/>
        <w:jc w:val="both"/>
        <w:rPr>
          <w:rFonts w:ascii="Times New Roman" w:hAnsi="Times New Roman"/>
          <w:bCs/>
          <w:sz w:val="24"/>
          <w:szCs w:val="24"/>
        </w:rPr>
      </w:pPr>
    </w:p>
    <w:p w:rsidR="00327BF9" w:rsidRPr="00775E80" w:rsidRDefault="00327BF9" w:rsidP="00327BF9">
      <w:pPr>
        <w:spacing w:after="0" w:line="240" w:lineRule="auto"/>
        <w:jc w:val="both"/>
        <w:rPr>
          <w:rFonts w:ascii="Times New Roman" w:hAnsi="Times New Roman"/>
          <w:b/>
          <w:bCs/>
          <w:sz w:val="24"/>
          <w:szCs w:val="24"/>
        </w:rPr>
      </w:pPr>
      <w:r w:rsidRPr="00775E80">
        <w:rPr>
          <w:rFonts w:ascii="Times New Roman" w:hAnsi="Times New Roman"/>
          <w:b/>
          <w:bCs/>
          <w:sz w:val="24"/>
          <w:szCs w:val="24"/>
        </w:rPr>
        <w:t>Related Online Contents [MOOC, SWAYAM, NPTEL, Websites etc.]</w:t>
      </w:r>
    </w:p>
    <w:p w:rsidR="00775E80" w:rsidRPr="00F82300" w:rsidRDefault="00327BF9" w:rsidP="00D86ED3">
      <w:pPr>
        <w:pStyle w:val="ListParagraph"/>
        <w:numPr>
          <w:ilvl w:val="0"/>
          <w:numId w:val="17"/>
        </w:numPr>
        <w:spacing w:before="0"/>
        <w:jc w:val="both"/>
        <w:rPr>
          <w:rFonts w:ascii="Times New Roman" w:hAnsi="Times New Roman"/>
          <w:sz w:val="24"/>
          <w:szCs w:val="24"/>
        </w:rPr>
      </w:pPr>
      <w:r w:rsidRPr="00F82300">
        <w:rPr>
          <w:rFonts w:ascii="Times New Roman" w:hAnsi="Times New Roman"/>
          <w:sz w:val="24"/>
          <w:szCs w:val="24"/>
          <w:u w:val="single"/>
        </w:rPr>
        <w:t>https://</w:t>
      </w:r>
      <w:hyperlink r:id="rId12">
        <w:r w:rsidRPr="00F82300">
          <w:rPr>
            <w:rStyle w:val="Hyperlink"/>
            <w:rFonts w:ascii="Times New Roman" w:hAnsi="Times New Roman"/>
            <w:sz w:val="24"/>
            <w:szCs w:val="24"/>
          </w:rPr>
          <w:t>www.classcentral.com/course/swayam-genetics-and-genomics-17623</w:t>
        </w:r>
      </w:hyperlink>
    </w:p>
    <w:p w:rsidR="00327BF9" w:rsidRPr="00F82300" w:rsidRDefault="00327BF9" w:rsidP="00D86ED3">
      <w:pPr>
        <w:pStyle w:val="ListParagraph"/>
        <w:numPr>
          <w:ilvl w:val="0"/>
          <w:numId w:val="17"/>
        </w:numPr>
        <w:spacing w:before="0"/>
        <w:jc w:val="both"/>
        <w:rPr>
          <w:rFonts w:ascii="Times New Roman" w:hAnsi="Times New Roman"/>
          <w:sz w:val="24"/>
          <w:szCs w:val="24"/>
        </w:rPr>
      </w:pPr>
      <w:r w:rsidRPr="00F82300">
        <w:rPr>
          <w:rFonts w:ascii="Times New Roman" w:hAnsi="Times New Roman"/>
          <w:sz w:val="24"/>
          <w:szCs w:val="24"/>
          <w:u w:val="single"/>
        </w:rPr>
        <w:t>https://nptel.ac.in/courses/102/104/102104052/</w:t>
      </w:r>
    </w:p>
    <w:p w:rsidR="00327BF9" w:rsidRPr="00F82300" w:rsidRDefault="00327BF9" w:rsidP="00D86ED3">
      <w:pPr>
        <w:pStyle w:val="ListParagraph"/>
        <w:numPr>
          <w:ilvl w:val="0"/>
          <w:numId w:val="17"/>
        </w:numPr>
        <w:spacing w:before="0"/>
        <w:jc w:val="both"/>
        <w:rPr>
          <w:rFonts w:ascii="Times New Roman" w:hAnsi="Times New Roman"/>
          <w:sz w:val="24"/>
          <w:szCs w:val="24"/>
        </w:rPr>
      </w:pPr>
      <w:r w:rsidRPr="00F82300">
        <w:rPr>
          <w:rFonts w:ascii="Times New Roman" w:hAnsi="Times New Roman"/>
          <w:sz w:val="24"/>
          <w:szCs w:val="24"/>
          <w:u w:val="single"/>
        </w:rPr>
        <w:t>https://</w:t>
      </w:r>
      <w:hyperlink r:id="rId13">
        <w:r w:rsidRPr="00F82300">
          <w:rPr>
            <w:rStyle w:val="Hyperlink"/>
            <w:rFonts w:ascii="Times New Roman" w:hAnsi="Times New Roman"/>
            <w:sz w:val="24"/>
            <w:szCs w:val="24"/>
          </w:rPr>
          <w:t>www.coursera.org/learn/genetics-evolution</w:t>
        </w:r>
      </w:hyperlink>
    </w:p>
    <w:p w:rsidR="00327BF9" w:rsidRPr="00327BF9" w:rsidRDefault="00327BF9" w:rsidP="00327BF9">
      <w:pPr>
        <w:spacing w:after="0" w:line="240" w:lineRule="auto"/>
        <w:jc w:val="both"/>
        <w:rPr>
          <w:rFonts w:ascii="Times New Roman" w:hAnsi="Times New Roman"/>
          <w:sz w:val="24"/>
          <w:szCs w:val="24"/>
        </w:rPr>
      </w:pPr>
    </w:p>
    <w:p w:rsidR="00327BF9" w:rsidRPr="00327BF9" w:rsidRDefault="00327BF9" w:rsidP="00F82300">
      <w:pPr>
        <w:spacing w:after="0" w:line="240" w:lineRule="auto"/>
        <w:jc w:val="center"/>
        <w:rPr>
          <w:rFonts w:ascii="Times New Roman" w:hAnsi="Times New Roman"/>
          <w:sz w:val="24"/>
          <w:szCs w:val="24"/>
        </w:rPr>
      </w:pPr>
      <w:r w:rsidRPr="00F82300">
        <w:rPr>
          <w:rFonts w:ascii="Times New Roman" w:hAnsi="Times New Roman"/>
          <w:b/>
          <w:bCs/>
          <w:sz w:val="24"/>
          <w:szCs w:val="24"/>
        </w:rPr>
        <w:lastRenderedPageBreak/>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6"/>
        <w:gridCol w:w="853"/>
        <w:gridCol w:w="851"/>
        <w:gridCol w:w="851"/>
        <w:gridCol w:w="851"/>
        <w:gridCol w:w="853"/>
        <w:gridCol w:w="851"/>
        <w:gridCol w:w="851"/>
        <w:gridCol w:w="851"/>
        <w:gridCol w:w="853"/>
        <w:gridCol w:w="849"/>
      </w:tblGrid>
      <w:tr w:rsidR="00327BF9" w:rsidRPr="00327BF9" w:rsidTr="00B82269">
        <w:trPr>
          <w:trHeight w:val="309"/>
          <w:jc w:val="center"/>
        </w:trPr>
        <w:tc>
          <w:tcPr>
            <w:tcW w:w="457"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COs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PO1</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PO2</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PO3</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PO4</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PO5</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PO6</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PO7</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PO8</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PO9</w:t>
            </w:r>
          </w:p>
        </w:tc>
        <w:tc>
          <w:tcPr>
            <w:tcW w:w="453"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PO10</w:t>
            </w:r>
          </w:p>
        </w:tc>
      </w:tr>
      <w:tr w:rsidR="00327BF9" w:rsidRPr="00327BF9" w:rsidTr="00B82269">
        <w:trPr>
          <w:trHeight w:val="326"/>
          <w:jc w:val="center"/>
        </w:trPr>
        <w:tc>
          <w:tcPr>
            <w:tcW w:w="457"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CO1</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3"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r>
      <w:tr w:rsidR="00327BF9" w:rsidRPr="00327BF9" w:rsidTr="00B82269">
        <w:trPr>
          <w:trHeight w:val="323"/>
          <w:jc w:val="center"/>
        </w:trPr>
        <w:tc>
          <w:tcPr>
            <w:tcW w:w="457"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CO2</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3"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r>
      <w:tr w:rsidR="00327BF9" w:rsidRPr="00327BF9" w:rsidTr="00B82269">
        <w:trPr>
          <w:trHeight w:val="326"/>
          <w:jc w:val="center"/>
        </w:trPr>
        <w:tc>
          <w:tcPr>
            <w:tcW w:w="457"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CO3</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3"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r>
      <w:tr w:rsidR="00327BF9" w:rsidRPr="00327BF9" w:rsidTr="00B82269">
        <w:trPr>
          <w:trHeight w:val="323"/>
          <w:jc w:val="center"/>
        </w:trPr>
        <w:tc>
          <w:tcPr>
            <w:tcW w:w="457"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CO4</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3"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r>
      <w:tr w:rsidR="00327BF9" w:rsidRPr="00327BF9" w:rsidTr="00B82269">
        <w:trPr>
          <w:trHeight w:val="326"/>
          <w:jc w:val="center"/>
        </w:trPr>
        <w:tc>
          <w:tcPr>
            <w:tcW w:w="457"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CO5</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4"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c>
          <w:tcPr>
            <w:tcW w:w="455"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M</w:t>
            </w:r>
          </w:p>
        </w:tc>
        <w:tc>
          <w:tcPr>
            <w:tcW w:w="453" w:type="pct"/>
            <w:vAlign w:val="center"/>
          </w:tcPr>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S</w:t>
            </w:r>
          </w:p>
        </w:tc>
      </w:tr>
    </w:tbl>
    <w:p w:rsidR="00327BF9" w:rsidRPr="00327BF9" w:rsidRDefault="00327BF9" w:rsidP="00F82300">
      <w:pPr>
        <w:spacing w:after="0" w:line="240" w:lineRule="auto"/>
        <w:jc w:val="center"/>
        <w:rPr>
          <w:rFonts w:ascii="Times New Roman" w:hAnsi="Times New Roman"/>
          <w:sz w:val="24"/>
          <w:szCs w:val="24"/>
        </w:rPr>
      </w:pPr>
      <w:r w:rsidRPr="00327BF9">
        <w:rPr>
          <w:rFonts w:ascii="Times New Roman" w:hAnsi="Times New Roman"/>
          <w:sz w:val="24"/>
          <w:szCs w:val="24"/>
        </w:rPr>
        <w:t>PO – Programme Outcome, CO – Course outcome S – Strong, M – Medium, L – Low (may be avoided)</w:t>
      </w:r>
    </w:p>
    <w:p w:rsidR="001E0913" w:rsidRDefault="001E0913" w:rsidP="00327BF9">
      <w:pPr>
        <w:spacing w:after="0" w:line="360" w:lineRule="auto"/>
        <w:rPr>
          <w:rFonts w:ascii="Times New Roman" w:hAnsi="Times New Roman"/>
          <w:b/>
          <w:sz w:val="24"/>
          <w:szCs w:val="24"/>
        </w:rPr>
      </w:pPr>
    </w:p>
    <w:p w:rsidR="00327BF9" w:rsidRDefault="00327BF9" w:rsidP="004758E6">
      <w:pPr>
        <w:spacing w:after="0" w:line="360" w:lineRule="auto"/>
        <w:jc w:val="center"/>
        <w:rPr>
          <w:rFonts w:ascii="Times New Roman" w:hAnsi="Times New Roman"/>
          <w:b/>
          <w:sz w:val="24"/>
          <w:szCs w:val="24"/>
        </w:rPr>
      </w:pPr>
    </w:p>
    <w:p w:rsidR="00327BF9" w:rsidRDefault="00327BF9" w:rsidP="004758E6">
      <w:pPr>
        <w:spacing w:after="0" w:line="360" w:lineRule="auto"/>
        <w:jc w:val="center"/>
        <w:rPr>
          <w:rFonts w:ascii="Times New Roman" w:hAnsi="Times New Roman"/>
          <w:b/>
          <w:sz w:val="24"/>
          <w:szCs w:val="24"/>
        </w:rPr>
      </w:pPr>
    </w:p>
    <w:p w:rsidR="00327BF9" w:rsidRDefault="00327BF9" w:rsidP="004758E6">
      <w:pPr>
        <w:spacing w:after="0" w:line="360" w:lineRule="auto"/>
        <w:jc w:val="center"/>
        <w:rPr>
          <w:rFonts w:ascii="Times New Roman" w:hAnsi="Times New Roman"/>
          <w:b/>
          <w:sz w:val="24"/>
          <w:szCs w:val="24"/>
        </w:rPr>
      </w:pPr>
    </w:p>
    <w:p w:rsidR="00327BF9" w:rsidRDefault="00327BF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B82269" w:rsidRDefault="00B82269" w:rsidP="004758E6">
      <w:pPr>
        <w:spacing w:after="0" w:line="360" w:lineRule="auto"/>
        <w:jc w:val="center"/>
        <w:rPr>
          <w:rFonts w:ascii="Times New Roman" w:hAnsi="Times New Roman"/>
          <w:b/>
          <w:sz w:val="24"/>
          <w:szCs w:val="24"/>
        </w:rPr>
      </w:pPr>
    </w:p>
    <w:p w:rsidR="00EC4D2E" w:rsidRDefault="00EC4D2E" w:rsidP="004758E6">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1E0913" w:rsidRPr="00E04C71" w:rsidTr="00EC4D2E">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Discipline Centric Elective – I</w:t>
            </w:r>
          </w:p>
          <w:p w:rsidR="001E0913" w:rsidRPr="00E04C71" w:rsidRDefault="001E0913" w:rsidP="001E0913">
            <w:pPr>
              <w:spacing w:after="0" w:line="360" w:lineRule="auto"/>
              <w:jc w:val="center"/>
              <w:rPr>
                <w:rFonts w:ascii="Arial" w:hAnsi="Arial" w:cs="Arial"/>
                <w:b/>
                <w:bCs/>
                <w:color w:val="000000"/>
              </w:rPr>
            </w:pPr>
            <w:r w:rsidRPr="00E04C71">
              <w:rPr>
                <w:rFonts w:ascii="Arial" w:hAnsi="Arial" w:cs="Arial"/>
                <w:b/>
                <w:bCs/>
                <w:color w:val="000000"/>
              </w:rPr>
              <w:t xml:space="preserve">23PBTHE 14-2: </w:t>
            </w:r>
            <w:r w:rsidR="00EC4D2E" w:rsidRPr="00E04C71">
              <w:rPr>
                <w:rFonts w:ascii="Arial" w:hAnsi="Arial" w:cs="Arial"/>
                <w:b/>
              </w:rPr>
              <w:t>VIROLOGY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1E0913" w:rsidRPr="00E04C71" w:rsidTr="00EC4D2E">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1E0913" w:rsidRPr="00E04C71" w:rsidRDefault="001E0913"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EC4D2E" w:rsidRPr="00EC4D2E" w:rsidRDefault="00EC4D2E" w:rsidP="00B82269">
      <w:pPr>
        <w:spacing w:before="240" w:line="240" w:lineRule="auto"/>
        <w:jc w:val="both"/>
        <w:rPr>
          <w:rFonts w:ascii="Times New Roman" w:hAnsi="Times New Roman"/>
          <w:sz w:val="24"/>
          <w:szCs w:val="24"/>
        </w:rPr>
      </w:pPr>
      <w:r w:rsidRPr="00EC4D2E">
        <w:rPr>
          <w:rFonts w:ascii="Times New Roman" w:hAnsi="Times New Roman"/>
          <w:b/>
          <w:sz w:val="24"/>
          <w:szCs w:val="24"/>
        </w:rPr>
        <w:t xml:space="preserve">Aim: </w:t>
      </w:r>
      <w:r w:rsidRPr="00EC4D2E">
        <w:rPr>
          <w:rFonts w:ascii="Times New Roman" w:hAnsi="Times New Roman"/>
          <w:sz w:val="24"/>
          <w:szCs w:val="24"/>
        </w:rPr>
        <w:t>To understand the biology of viruses, pathogenesis, clinical features, epidemiology, and prophylaxis of dreadful viral infections in susceptible hosts.</w:t>
      </w:r>
    </w:p>
    <w:p w:rsidR="00EC4D2E" w:rsidRPr="00EC4D2E" w:rsidRDefault="00E04C71" w:rsidP="00E04C71">
      <w:pPr>
        <w:spacing w:after="0" w:line="240" w:lineRule="auto"/>
        <w:jc w:val="both"/>
        <w:rPr>
          <w:rFonts w:ascii="Times New Roman" w:hAnsi="Times New Roman"/>
          <w:b/>
          <w:bCs/>
          <w:sz w:val="24"/>
          <w:szCs w:val="24"/>
        </w:rPr>
      </w:pPr>
      <w:r>
        <w:rPr>
          <w:rFonts w:ascii="Times New Roman" w:hAnsi="Times New Roman"/>
          <w:b/>
          <w:bCs/>
          <w:sz w:val="24"/>
          <w:szCs w:val="24"/>
        </w:rPr>
        <w:t>Course o</w:t>
      </w:r>
      <w:r w:rsidR="00EC4D2E" w:rsidRPr="00EC4D2E">
        <w:rPr>
          <w:rFonts w:ascii="Times New Roman" w:hAnsi="Times New Roman"/>
          <w:b/>
          <w:bCs/>
          <w:sz w:val="24"/>
          <w:szCs w:val="24"/>
        </w:rPr>
        <w:t>bjectives</w:t>
      </w:r>
    </w:p>
    <w:p w:rsidR="00EC4D2E" w:rsidRPr="00EC4D2E" w:rsidRDefault="00EC4D2E" w:rsidP="00D86ED3">
      <w:pPr>
        <w:pStyle w:val="ListParagraph"/>
        <w:numPr>
          <w:ilvl w:val="0"/>
          <w:numId w:val="18"/>
        </w:numPr>
        <w:spacing w:before="0" w:line="276" w:lineRule="auto"/>
        <w:jc w:val="both"/>
        <w:rPr>
          <w:rFonts w:ascii="Times New Roman" w:hAnsi="Times New Roman"/>
          <w:sz w:val="24"/>
          <w:szCs w:val="24"/>
        </w:rPr>
      </w:pPr>
      <w:r w:rsidRPr="00EC4D2E">
        <w:rPr>
          <w:rFonts w:ascii="Times New Roman" w:hAnsi="Times New Roman"/>
          <w:sz w:val="24"/>
          <w:szCs w:val="24"/>
        </w:rPr>
        <w:t>Contrast differences in virus architecture and classification.</w:t>
      </w:r>
    </w:p>
    <w:p w:rsidR="00EC4D2E" w:rsidRPr="00EC4D2E" w:rsidRDefault="00EC4D2E" w:rsidP="00D86ED3">
      <w:pPr>
        <w:pStyle w:val="ListParagraph"/>
        <w:numPr>
          <w:ilvl w:val="0"/>
          <w:numId w:val="18"/>
        </w:numPr>
        <w:spacing w:before="0" w:line="276" w:lineRule="auto"/>
        <w:jc w:val="both"/>
        <w:rPr>
          <w:rFonts w:ascii="Times New Roman" w:hAnsi="Times New Roman"/>
          <w:sz w:val="24"/>
          <w:szCs w:val="24"/>
        </w:rPr>
      </w:pPr>
      <w:r w:rsidRPr="00EC4D2E">
        <w:rPr>
          <w:rFonts w:ascii="Times New Roman" w:hAnsi="Times New Roman"/>
          <w:sz w:val="24"/>
          <w:szCs w:val="24"/>
        </w:rPr>
        <w:t>To understand the viral diagnostic and detection methods.</w:t>
      </w:r>
    </w:p>
    <w:p w:rsidR="00EC4D2E" w:rsidRPr="00EC4D2E" w:rsidRDefault="00EC4D2E" w:rsidP="00D86ED3">
      <w:pPr>
        <w:pStyle w:val="ListParagraph"/>
        <w:numPr>
          <w:ilvl w:val="0"/>
          <w:numId w:val="18"/>
        </w:numPr>
        <w:spacing w:before="0" w:line="276" w:lineRule="auto"/>
        <w:jc w:val="both"/>
        <w:rPr>
          <w:rFonts w:ascii="Times New Roman" w:hAnsi="Times New Roman"/>
          <w:sz w:val="24"/>
          <w:szCs w:val="24"/>
        </w:rPr>
      </w:pPr>
      <w:r w:rsidRPr="00EC4D2E">
        <w:rPr>
          <w:rFonts w:ascii="Times New Roman" w:hAnsi="Times New Roman"/>
          <w:sz w:val="24"/>
          <w:szCs w:val="24"/>
        </w:rPr>
        <w:t>Distinguish characteristics of normal cells and virus-infected cells.</w:t>
      </w:r>
    </w:p>
    <w:p w:rsidR="00EC4D2E" w:rsidRPr="00EC4D2E" w:rsidRDefault="00EC4D2E" w:rsidP="00D86ED3">
      <w:pPr>
        <w:pStyle w:val="ListParagraph"/>
        <w:numPr>
          <w:ilvl w:val="0"/>
          <w:numId w:val="18"/>
        </w:numPr>
        <w:spacing w:before="0" w:line="276" w:lineRule="auto"/>
        <w:jc w:val="both"/>
        <w:rPr>
          <w:rFonts w:ascii="Times New Roman" w:hAnsi="Times New Roman"/>
          <w:sz w:val="24"/>
          <w:szCs w:val="24"/>
        </w:rPr>
      </w:pPr>
      <w:r w:rsidRPr="00EC4D2E">
        <w:rPr>
          <w:rFonts w:ascii="Times New Roman" w:hAnsi="Times New Roman"/>
          <w:sz w:val="24"/>
          <w:szCs w:val="24"/>
        </w:rPr>
        <w:t>Explain and apply methods used in research and diagnosis of viral diseases.</w:t>
      </w:r>
    </w:p>
    <w:p w:rsidR="00EC4D2E" w:rsidRPr="00EC4D2E" w:rsidRDefault="00EC4D2E" w:rsidP="00D86ED3">
      <w:pPr>
        <w:pStyle w:val="ListParagraph"/>
        <w:numPr>
          <w:ilvl w:val="0"/>
          <w:numId w:val="18"/>
        </w:numPr>
        <w:spacing w:before="0" w:after="240"/>
        <w:jc w:val="both"/>
        <w:rPr>
          <w:rFonts w:ascii="Times New Roman" w:hAnsi="Times New Roman"/>
          <w:sz w:val="24"/>
          <w:szCs w:val="24"/>
        </w:rPr>
      </w:pPr>
      <w:r w:rsidRPr="00EC4D2E">
        <w:rPr>
          <w:rFonts w:ascii="Times New Roman" w:hAnsi="Times New Roman"/>
          <w:sz w:val="24"/>
          <w:szCs w:val="24"/>
        </w:rPr>
        <w:t>Describe cellular and therapeutic antiviral strategies and social stigmas against infected individuals.</w:t>
      </w:r>
    </w:p>
    <w:p w:rsidR="00EC4D2E" w:rsidRPr="00EC4D2E" w:rsidRDefault="00EC4D2E" w:rsidP="00E04C71">
      <w:pPr>
        <w:spacing w:after="0" w:line="240" w:lineRule="auto"/>
        <w:jc w:val="both"/>
        <w:rPr>
          <w:rFonts w:ascii="Times New Roman" w:hAnsi="Times New Roman"/>
          <w:b/>
          <w:bCs/>
          <w:sz w:val="24"/>
          <w:szCs w:val="24"/>
        </w:rPr>
      </w:pPr>
      <w:r w:rsidRPr="00EC4D2E">
        <w:rPr>
          <w:rFonts w:ascii="Times New Roman" w:hAnsi="Times New Roman"/>
          <w:b/>
          <w:bCs/>
          <w:sz w:val="24"/>
          <w:szCs w:val="24"/>
        </w:rPr>
        <w:t xml:space="preserve">Course </w:t>
      </w:r>
      <w:r>
        <w:rPr>
          <w:rFonts w:ascii="Times New Roman" w:hAnsi="Times New Roman"/>
          <w:b/>
          <w:bCs/>
          <w:sz w:val="24"/>
          <w:szCs w:val="24"/>
        </w:rPr>
        <w:t>Outcomes</w:t>
      </w:r>
    </w:p>
    <w:p w:rsidR="00EC4D2E" w:rsidRPr="00EC4D2E" w:rsidRDefault="00EC4D2E" w:rsidP="00D86ED3">
      <w:pPr>
        <w:pStyle w:val="ListParagraph"/>
        <w:numPr>
          <w:ilvl w:val="0"/>
          <w:numId w:val="19"/>
        </w:numPr>
        <w:spacing w:before="0" w:line="276" w:lineRule="auto"/>
        <w:jc w:val="both"/>
        <w:rPr>
          <w:rFonts w:ascii="Times New Roman" w:hAnsi="Times New Roman"/>
          <w:sz w:val="24"/>
          <w:szCs w:val="24"/>
        </w:rPr>
      </w:pPr>
      <w:r w:rsidRPr="00EC4D2E">
        <w:rPr>
          <w:rFonts w:ascii="Times New Roman" w:hAnsi="Times New Roman"/>
          <w:sz w:val="24"/>
          <w:szCs w:val="24"/>
        </w:rPr>
        <w:t>After studied unit-1, the student will be able to–describe and review the General Virology and cultivation of viruses</w:t>
      </w:r>
    </w:p>
    <w:p w:rsidR="00EC4D2E" w:rsidRPr="00EC4D2E" w:rsidRDefault="00EC4D2E" w:rsidP="00D86ED3">
      <w:pPr>
        <w:pStyle w:val="ListParagraph"/>
        <w:numPr>
          <w:ilvl w:val="0"/>
          <w:numId w:val="19"/>
        </w:numPr>
        <w:spacing w:before="0" w:line="276" w:lineRule="auto"/>
        <w:jc w:val="both"/>
        <w:rPr>
          <w:rFonts w:ascii="Times New Roman" w:hAnsi="Times New Roman"/>
          <w:sz w:val="24"/>
          <w:szCs w:val="24"/>
        </w:rPr>
      </w:pPr>
      <w:r w:rsidRPr="00EC4D2E">
        <w:rPr>
          <w:rFonts w:ascii="Times New Roman" w:hAnsi="Times New Roman"/>
          <w:sz w:val="24"/>
          <w:szCs w:val="24"/>
        </w:rPr>
        <w:t>After studied unit-2, the student will be able to –know the Viral diagnostic and detection methods</w:t>
      </w:r>
    </w:p>
    <w:p w:rsidR="00EC4D2E" w:rsidRPr="00EC4D2E" w:rsidRDefault="00EC4D2E" w:rsidP="00D86ED3">
      <w:pPr>
        <w:pStyle w:val="ListParagraph"/>
        <w:numPr>
          <w:ilvl w:val="0"/>
          <w:numId w:val="19"/>
        </w:numPr>
        <w:spacing w:before="0" w:line="276" w:lineRule="auto"/>
        <w:jc w:val="both"/>
        <w:rPr>
          <w:rFonts w:ascii="Times New Roman" w:hAnsi="Times New Roman"/>
          <w:sz w:val="24"/>
          <w:szCs w:val="24"/>
        </w:rPr>
      </w:pPr>
      <w:r w:rsidRPr="00EC4D2E">
        <w:rPr>
          <w:rFonts w:ascii="Times New Roman" w:hAnsi="Times New Roman"/>
          <w:sz w:val="24"/>
          <w:szCs w:val="24"/>
        </w:rPr>
        <w:t>After studied unit-3, the student will be able to - explain viral replication strategies; and compare and contrast replication mechanisms used by viruses relevant to human disease</w:t>
      </w:r>
    </w:p>
    <w:p w:rsidR="00EC4D2E" w:rsidRPr="00EC4D2E" w:rsidRDefault="00EC4D2E" w:rsidP="00D86ED3">
      <w:pPr>
        <w:pStyle w:val="ListParagraph"/>
        <w:numPr>
          <w:ilvl w:val="0"/>
          <w:numId w:val="19"/>
        </w:numPr>
        <w:spacing w:before="0" w:line="276" w:lineRule="auto"/>
        <w:jc w:val="both"/>
        <w:rPr>
          <w:rFonts w:ascii="Times New Roman" w:hAnsi="Times New Roman"/>
          <w:sz w:val="24"/>
          <w:szCs w:val="24"/>
        </w:rPr>
      </w:pPr>
      <w:r w:rsidRPr="00EC4D2E">
        <w:rPr>
          <w:rFonts w:ascii="Times New Roman" w:hAnsi="Times New Roman"/>
          <w:sz w:val="24"/>
          <w:szCs w:val="24"/>
        </w:rPr>
        <w:t>After studied unit-4, the student will be able to - discuss principles of virus pathogenesis</w:t>
      </w:r>
    </w:p>
    <w:p w:rsidR="00EC4D2E" w:rsidRPr="00EC4D2E" w:rsidRDefault="00EC4D2E" w:rsidP="00D86ED3">
      <w:pPr>
        <w:pStyle w:val="ListParagraph"/>
        <w:numPr>
          <w:ilvl w:val="0"/>
          <w:numId w:val="19"/>
        </w:numPr>
        <w:spacing w:before="0" w:after="240"/>
        <w:jc w:val="both"/>
        <w:rPr>
          <w:rFonts w:ascii="Times New Roman" w:hAnsi="Times New Roman"/>
          <w:sz w:val="24"/>
          <w:szCs w:val="24"/>
        </w:rPr>
      </w:pPr>
      <w:r w:rsidRPr="00EC4D2E">
        <w:rPr>
          <w:rFonts w:ascii="Times New Roman" w:hAnsi="Times New Roman"/>
          <w:sz w:val="24"/>
          <w:szCs w:val="24"/>
        </w:rPr>
        <w:t>After studied unit-5, the student will be able to - explain host antiviral immune mechanisms at a cellular and molecular level and vaccine strategies and mechanisms of antiviral drugs</w:t>
      </w:r>
    </w:p>
    <w:p w:rsidR="00EC4D2E" w:rsidRPr="00EC4D2E" w:rsidRDefault="00EC4D2E" w:rsidP="00E04C71">
      <w:pPr>
        <w:spacing w:after="0" w:line="240" w:lineRule="auto"/>
        <w:jc w:val="both"/>
        <w:rPr>
          <w:rFonts w:ascii="Times New Roman" w:hAnsi="Times New Roman"/>
          <w:b/>
          <w:bCs/>
          <w:sz w:val="24"/>
          <w:szCs w:val="24"/>
        </w:rPr>
      </w:pPr>
      <w:r w:rsidRPr="00EC4D2E">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7"/>
        <w:gridCol w:w="1602"/>
        <w:gridCol w:w="1655"/>
        <w:gridCol w:w="1293"/>
        <w:gridCol w:w="1430"/>
        <w:gridCol w:w="1404"/>
        <w:gridCol w:w="1269"/>
      </w:tblGrid>
      <w:tr w:rsidR="00EC4D2E" w:rsidRPr="00EC4D2E" w:rsidTr="00B82269">
        <w:trPr>
          <w:trHeight w:val="275"/>
          <w:jc w:val="center"/>
        </w:trPr>
        <w:tc>
          <w:tcPr>
            <w:tcW w:w="3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Unit</w:t>
            </w:r>
          </w:p>
        </w:tc>
        <w:tc>
          <w:tcPr>
            <w:tcW w:w="855"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i. Remembering</w:t>
            </w:r>
          </w:p>
        </w:tc>
        <w:tc>
          <w:tcPr>
            <w:tcW w:w="8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ii.Understanding</w:t>
            </w:r>
          </w:p>
        </w:tc>
        <w:tc>
          <w:tcPr>
            <w:tcW w:w="690"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iii. Applying</w:t>
            </w:r>
          </w:p>
        </w:tc>
        <w:tc>
          <w:tcPr>
            <w:tcW w:w="76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iv. Analyzing</w:t>
            </w:r>
          </w:p>
        </w:tc>
        <w:tc>
          <w:tcPr>
            <w:tcW w:w="749"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v. Evaluating</w:t>
            </w:r>
          </w:p>
        </w:tc>
        <w:tc>
          <w:tcPr>
            <w:tcW w:w="677"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vi. Creating</w:t>
            </w:r>
          </w:p>
        </w:tc>
      </w:tr>
      <w:tr w:rsidR="00EC4D2E" w:rsidRPr="00EC4D2E" w:rsidTr="00B82269">
        <w:trPr>
          <w:trHeight w:val="275"/>
          <w:jc w:val="center"/>
        </w:trPr>
        <w:tc>
          <w:tcPr>
            <w:tcW w:w="3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1</w:t>
            </w:r>
          </w:p>
        </w:tc>
        <w:tc>
          <w:tcPr>
            <w:tcW w:w="855"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8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690"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6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49"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677"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r>
      <w:tr w:rsidR="00EC4D2E" w:rsidRPr="00EC4D2E" w:rsidTr="00B82269">
        <w:trPr>
          <w:trHeight w:val="275"/>
          <w:jc w:val="center"/>
        </w:trPr>
        <w:tc>
          <w:tcPr>
            <w:tcW w:w="3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2</w:t>
            </w:r>
          </w:p>
        </w:tc>
        <w:tc>
          <w:tcPr>
            <w:tcW w:w="855"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8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690"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6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49"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677"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r>
      <w:tr w:rsidR="00EC4D2E" w:rsidRPr="00EC4D2E" w:rsidTr="00B82269">
        <w:trPr>
          <w:trHeight w:val="275"/>
          <w:jc w:val="center"/>
        </w:trPr>
        <w:tc>
          <w:tcPr>
            <w:tcW w:w="3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3</w:t>
            </w:r>
          </w:p>
        </w:tc>
        <w:tc>
          <w:tcPr>
            <w:tcW w:w="855"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8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690"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6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49"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677"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r>
      <w:tr w:rsidR="00EC4D2E" w:rsidRPr="00EC4D2E" w:rsidTr="00B82269">
        <w:trPr>
          <w:trHeight w:val="277"/>
          <w:jc w:val="center"/>
        </w:trPr>
        <w:tc>
          <w:tcPr>
            <w:tcW w:w="3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4</w:t>
            </w:r>
          </w:p>
        </w:tc>
        <w:tc>
          <w:tcPr>
            <w:tcW w:w="855"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8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690"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6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49"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677"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r>
      <w:tr w:rsidR="00EC4D2E" w:rsidRPr="00EC4D2E" w:rsidTr="00B82269">
        <w:trPr>
          <w:trHeight w:val="275"/>
          <w:jc w:val="center"/>
        </w:trPr>
        <w:tc>
          <w:tcPr>
            <w:tcW w:w="3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5</w:t>
            </w:r>
          </w:p>
        </w:tc>
        <w:tc>
          <w:tcPr>
            <w:tcW w:w="855"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88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Yes</w:t>
            </w:r>
          </w:p>
        </w:tc>
        <w:tc>
          <w:tcPr>
            <w:tcW w:w="690"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63"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749"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c>
          <w:tcPr>
            <w:tcW w:w="677" w:type="pct"/>
            <w:vAlign w:val="center"/>
          </w:tcPr>
          <w:p w:rsidR="00EC4D2E" w:rsidRPr="00EC4D2E" w:rsidRDefault="00EC4D2E" w:rsidP="00E04C71">
            <w:pPr>
              <w:spacing w:after="0" w:line="240" w:lineRule="auto"/>
              <w:jc w:val="center"/>
              <w:rPr>
                <w:rFonts w:ascii="Times New Roman" w:hAnsi="Times New Roman"/>
                <w:sz w:val="24"/>
                <w:szCs w:val="24"/>
              </w:rPr>
            </w:pPr>
            <w:r w:rsidRPr="00EC4D2E">
              <w:rPr>
                <w:rFonts w:ascii="Times New Roman" w:hAnsi="Times New Roman"/>
                <w:sz w:val="24"/>
                <w:szCs w:val="24"/>
              </w:rPr>
              <w:t>No</w:t>
            </w:r>
          </w:p>
        </w:tc>
      </w:tr>
    </w:tbl>
    <w:p w:rsidR="00EC4D2E" w:rsidRDefault="00EC4D2E" w:rsidP="00EC4D2E">
      <w:pPr>
        <w:spacing w:after="0" w:line="360" w:lineRule="auto"/>
        <w:jc w:val="both"/>
        <w:rPr>
          <w:rFonts w:ascii="Times New Roman" w:hAnsi="Times New Roman"/>
          <w:sz w:val="24"/>
          <w:szCs w:val="24"/>
        </w:rPr>
      </w:pPr>
    </w:p>
    <w:tbl>
      <w:tblPr>
        <w:tblW w:w="54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2"/>
        <w:gridCol w:w="8337"/>
        <w:gridCol w:w="957"/>
      </w:tblGrid>
      <w:tr w:rsidR="00EC4D2E" w:rsidRPr="00EC4D2E" w:rsidTr="00E04C71">
        <w:trPr>
          <w:trHeight w:val="539"/>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Units</w:t>
            </w:r>
          </w:p>
        </w:tc>
        <w:tc>
          <w:tcPr>
            <w:tcW w:w="4147"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Course Contents</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Teaching hours</w:t>
            </w:r>
          </w:p>
        </w:tc>
      </w:tr>
      <w:tr w:rsidR="00EC4D2E" w:rsidRPr="00EC4D2E" w:rsidTr="00E04C71">
        <w:trPr>
          <w:trHeight w:val="1692"/>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Unit-I</w:t>
            </w:r>
          </w:p>
        </w:tc>
        <w:tc>
          <w:tcPr>
            <w:tcW w:w="4147" w:type="pct"/>
          </w:tcPr>
          <w:p w:rsidR="00EC4D2E" w:rsidRPr="00EC4D2E" w:rsidRDefault="00EC4D2E" w:rsidP="00B82269">
            <w:pPr>
              <w:spacing w:after="0" w:line="240" w:lineRule="auto"/>
              <w:jc w:val="both"/>
              <w:rPr>
                <w:rFonts w:ascii="Times New Roman" w:hAnsi="Times New Roman"/>
                <w:sz w:val="24"/>
                <w:szCs w:val="24"/>
              </w:rPr>
            </w:pPr>
            <w:r w:rsidRPr="00EC4D2E">
              <w:rPr>
                <w:rFonts w:ascii="Times New Roman" w:hAnsi="Times New Roman"/>
                <w:sz w:val="24"/>
                <w:szCs w:val="24"/>
              </w:rPr>
              <w:t>General Virology: Structure of viruses: Enveloped and non-enveloped viruses, Capsid symmetries-icosahedral, polyhedral and helical, structural proteins- matrix proteins and lipoproteins, viral genomic organization and replication- types of nucleic acids, protein-nucleic-acid interactions and genome packaging, Virus related structures-viroids and prions. Cultivation of viruses: Inovo, In</w:t>
            </w:r>
            <w:r>
              <w:rPr>
                <w:rFonts w:ascii="Times New Roman" w:hAnsi="Times New Roman"/>
                <w:sz w:val="24"/>
                <w:szCs w:val="24"/>
              </w:rPr>
              <w:t xml:space="preserve"> </w:t>
            </w:r>
            <w:r w:rsidRPr="00EC4D2E">
              <w:rPr>
                <w:rFonts w:ascii="Times New Roman" w:hAnsi="Times New Roman"/>
                <w:sz w:val="24"/>
                <w:szCs w:val="24"/>
              </w:rPr>
              <w:t>vivo, Ex vivo/In vitro. Cytopathic effect-pock forming unit.</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10 hours</w:t>
            </w:r>
          </w:p>
        </w:tc>
      </w:tr>
      <w:tr w:rsidR="00EC4D2E" w:rsidRPr="00EC4D2E" w:rsidTr="00E04C71">
        <w:trPr>
          <w:trHeight w:val="1691"/>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lastRenderedPageBreak/>
              <w:t>Unit-II</w:t>
            </w:r>
          </w:p>
        </w:tc>
        <w:tc>
          <w:tcPr>
            <w:tcW w:w="4147" w:type="pct"/>
          </w:tcPr>
          <w:p w:rsidR="00EC4D2E" w:rsidRPr="00EC4D2E" w:rsidRDefault="00EC4D2E" w:rsidP="00B82269">
            <w:pPr>
              <w:spacing w:after="0" w:line="240" w:lineRule="auto"/>
              <w:jc w:val="both"/>
              <w:rPr>
                <w:rFonts w:ascii="Times New Roman" w:hAnsi="Times New Roman"/>
                <w:sz w:val="24"/>
                <w:szCs w:val="24"/>
              </w:rPr>
            </w:pPr>
            <w:r w:rsidRPr="00EC4D2E">
              <w:rPr>
                <w:rFonts w:ascii="Times New Roman" w:hAnsi="Times New Roman"/>
                <w:sz w:val="24"/>
                <w:szCs w:val="24"/>
              </w:rPr>
              <w:t>Viral diagnostic and detection methods: Sample processing-enrichment and concentration, Direct methods of detection-light microscopy (inclusion bodies), electron microscopy, Immuno diagnosis, hemagglutination, Complement fixation, neutralization, Western blot, Radioactive Immuno precipitation Assay (RIPA), Flow Cytometry and Immuno histochemistry. Nucleic acid-based</w:t>
            </w:r>
            <w:r>
              <w:rPr>
                <w:rFonts w:ascii="Times New Roman" w:hAnsi="Times New Roman"/>
                <w:sz w:val="24"/>
                <w:szCs w:val="24"/>
              </w:rPr>
              <w:t xml:space="preserve"> </w:t>
            </w:r>
            <w:r w:rsidRPr="00EC4D2E">
              <w:rPr>
                <w:rFonts w:ascii="Times New Roman" w:hAnsi="Times New Roman"/>
                <w:sz w:val="24"/>
                <w:szCs w:val="24"/>
              </w:rPr>
              <w:t>diagnosis: Nucleic acid hybridization, PCR, microarray and nucleotide sequencing, LINE probe assay.</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08 hours</w:t>
            </w:r>
          </w:p>
        </w:tc>
      </w:tr>
      <w:tr w:rsidR="00EC4D2E" w:rsidRPr="00EC4D2E" w:rsidTr="00E04C71">
        <w:trPr>
          <w:trHeight w:val="1931"/>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Unit-III</w:t>
            </w:r>
          </w:p>
        </w:tc>
        <w:tc>
          <w:tcPr>
            <w:tcW w:w="4147" w:type="pct"/>
          </w:tcPr>
          <w:p w:rsidR="00EC4D2E" w:rsidRPr="00EC4D2E" w:rsidRDefault="00EC4D2E" w:rsidP="00B82269">
            <w:pPr>
              <w:spacing w:after="0" w:line="240" w:lineRule="auto"/>
              <w:jc w:val="both"/>
              <w:rPr>
                <w:rFonts w:ascii="Times New Roman" w:hAnsi="Times New Roman"/>
                <w:sz w:val="24"/>
                <w:szCs w:val="24"/>
              </w:rPr>
            </w:pPr>
            <w:r w:rsidRPr="00EC4D2E">
              <w:rPr>
                <w:rFonts w:ascii="Times New Roman" w:hAnsi="Times New Roman"/>
                <w:sz w:val="24"/>
                <w:szCs w:val="24"/>
              </w:rPr>
              <w:t>Bacterio phages and plant viruses: Bacterio phage: Morphology, genome organization, classification-Lifecycle-Lytic and Lysogenic Cycle, Head and tail phages-T4 phage- phage-Filamentous Bacteriophages-174-M13,phage therapy for control of bacterial poultry diseases. Viral Disease in Plants: Histological, physiological and cytological changes in infected plants, Behavior of viruses in plants, Methods for detection of plant viruses, Transmission of plant viruses</w:t>
            </w:r>
          </w:p>
          <w:p w:rsidR="00EC4D2E" w:rsidRPr="00EC4D2E" w:rsidRDefault="00EC4D2E" w:rsidP="00B82269">
            <w:pPr>
              <w:spacing w:after="0" w:line="240" w:lineRule="auto"/>
              <w:jc w:val="both"/>
              <w:rPr>
                <w:rFonts w:ascii="Times New Roman" w:hAnsi="Times New Roman"/>
                <w:sz w:val="24"/>
                <w:szCs w:val="24"/>
              </w:rPr>
            </w:pPr>
            <w:r w:rsidRPr="00EC4D2E">
              <w:rPr>
                <w:rFonts w:ascii="Times New Roman" w:hAnsi="Times New Roman"/>
                <w:sz w:val="24"/>
                <w:szCs w:val="24"/>
              </w:rPr>
              <w:t>through vectors-insects, nematodes and fungi.</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13 hours</w:t>
            </w:r>
          </w:p>
        </w:tc>
      </w:tr>
      <w:tr w:rsidR="00EC4D2E" w:rsidRPr="00EC4D2E" w:rsidTr="00E04C71">
        <w:trPr>
          <w:trHeight w:val="1445"/>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Unit-IV</w:t>
            </w:r>
          </w:p>
        </w:tc>
        <w:tc>
          <w:tcPr>
            <w:tcW w:w="4147" w:type="pct"/>
          </w:tcPr>
          <w:p w:rsidR="00EC4D2E" w:rsidRPr="00EC4D2E" w:rsidRDefault="00EC4D2E" w:rsidP="00B82269">
            <w:pPr>
              <w:spacing w:after="0" w:line="240" w:lineRule="auto"/>
              <w:jc w:val="both"/>
              <w:rPr>
                <w:rFonts w:ascii="Times New Roman" w:hAnsi="Times New Roman"/>
                <w:sz w:val="24"/>
                <w:szCs w:val="24"/>
              </w:rPr>
            </w:pPr>
            <w:r w:rsidRPr="00EC4D2E">
              <w:rPr>
                <w:rFonts w:ascii="Times New Roman" w:hAnsi="Times New Roman"/>
                <w:sz w:val="24"/>
                <w:szCs w:val="24"/>
              </w:rPr>
              <w:t>Clinical virology: Pathogenesis, clinical symptoms, epidemiology and prophylaxis of DNA Viruses-pox virus, Herpes Virus, Adenovirus, Hepatitis Virus. RNA Viruses- Picorna Virus, Orthomyxo Virus, Rabies Virus, HIV. Oncogenic viruses; Virus-induced cell transformation and oncogenesis, Mechanism of cell transformation by tumor viruses, Retrovirus mediated</w:t>
            </w:r>
            <w:r>
              <w:rPr>
                <w:rFonts w:ascii="Times New Roman" w:hAnsi="Times New Roman"/>
                <w:sz w:val="24"/>
                <w:szCs w:val="24"/>
              </w:rPr>
              <w:t xml:space="preserve"> </w:t>
            </w:r>
            <w:r w:rsidRPr="00EC4D2E">
              <w:rPr>
                <w:rFonts w:ascii="Times New Roman" w:hAnsi="Times New Roman"/>
                <w:sz w:val="24"/>
                <w:szCs w:val="24"/>
              </w:rPr>
              <w:t>oncogenesis.</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08 hours</w:t>
            </w:r>
          </w:p>
        </w:tc>
      </w:tr>
      <w:tr w:rsidR="00EC4D2E" w:rsidRPr="00EC4D2E" w:rsidTr="00E04C71">
        <w:trPr>
          <w:trHeight w:val="284"/>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Unit-V</w:t>
            </w:r>
          </w:p>
        </w:tc>
        <w:tc>
          <w:tcPr>
            <w:tcW w:w="4147" w:type="pct"/>
          </w:tcPr>
          <w:p w:rsidR="00EC4D2E" w:rsidRPr="00EC4D2E" w:rsidRDefault="00EC4D2E" w:rsidP="00B82269">
            <w:pPr>
              <w:spacing w:after="0" w:line="240" w:lineRule="auto"/>
              <w:jc w:val="both"/>
              <w:rPr>
                <w:rFonts w:ascii="Times New Roman" w:hAnsi="Times New Roman"/>
                <w:sz w:val="24"/>
                <w:szCs w:val="24"/>
              </w:rPr>
            </w:pPr>
            <w:r w:rsidRPr="00EC4D2E">
              <w:rPr>
                <w:rFonts w:ascii="Times New Roman" w:hAnsi="Times New Roman"/>
                <w:sz w:val="24"/>
                <w:szCs w:val="24"/>
              </w:rPr>
              <w:t>Viral vaccines and anti-viral drugs: Viral vaccines, conventional vaccines-killed and attenuated, Modern vaccines-DNA vaccines, recombinant DNA/protein vaccines, subunits vaccines, peptide vaccines, anti-idio type vaccines, edible vaccines, immuno modulators (cytokines), adjuvants to increase immunogenicity of vaccines. Antivirals: Interferons, 21 designing and screening for antivirals, mechanisms of action, anti retrovirals-mechanism of action and</w:t>
            </w:r>
            <w:r>
              <w:rPr>
                <w:rFonts w:ascii="Times New Roman" w:hAnsi="Times New Roman"/>
                <w:sz w:val="24"/>
                <w:szCs w:val="24"/>
              </w:rPr>
              <w:t xml:space="preserve"> </w:t>
            </w:r>
            <w:r w:rsidRPr="00EC4D2E">
              <w:rPr>
                <w:rFonts w:ascii="Times New Roman" w:hAnsi="Times New Roman"/>
                <w:sz w:val="24"/>
                <w:szCs w:val="24"/>
              </w:rPr>
              <w:t>drug resistance.</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05 hours</w:t>
            </w:r>
          </w:p>
        </w:tc>
      </w:tr>
      <w:tr w:rsidR="00EC4D2E" w:rsidRPr="00EC4D2E" w:rsidTr="00E04C71">
        <w:trPr>
          <w:trHeight w:val="381"/>
          <w:jc w:val="center"/>
        </w:trPr>
        <w:tc>
          <w:tcPr>
            <w:tcW w:w="450"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Unit-VI</w:t>
            </w:r>
          </w:p>
        </w:tc>
        <w:tc>
          <w:tcPr>
            <w:tcW w:w="4147"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Internal Assessments, Seminars, and Guest lecture</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5 hours</w:t>
            </w:r>
          </w:p>
        </w:tc>
      </w:tr>
      <w:tr w:rsidR="00EC4D2E" w:rsidRPr="00EC4D2E" w:rsidTr="00E04C71">
        <w:trPr>
          <w:trHeight w:val="275"/>
          <w:jc w:val="center"/>
        </w:trPr>
        <w:tc>
          <w:tcPr>
            <w:tcW w:w="450" w:type="pct"/>
          </w:tcPr>
          <w:p w:rsidR="00EC4D2E" w:rsidRPr="00EC4D2E" w:rsidRDefault="00EC4D2E" w:rsidP="00B82269">
            <w:pPr>
              <w:spacing w:after="0" w:line="240" w:lineRule="auto"/>
              <w:jc w:val="both"/>
              <w:rPr>
                <w:rFonts w:ascii="Times New Roman" w:hAnsi="Times New Roman"/>
                <w:sz w:val="24"/>
                <w:szCs w:val="24"/>
              </w:rPr>
            </w:pPr>
          </w:p>
        </w:tc>
        <w:tc>
          <w:tcPr>
            <w:tcW w:w="4147"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Total Teaching hours</w:t>
            </w:r>
          </w:p>
        </w:tc>
        <w:tc>
          <w:tcPr>
            <w:tcW w:w="403" w:type="pct"/>
            <w:vAlign w:val="center"/>
          </w:tcPr>
          <w:p w:rsidR="00EC4D2E" w:rsidRPr="00EC4D2E" w:rsidRDefault="00EC4D2E" w:rsidP="00B82269">
            <w:pPr>
              <w:spacing w:after="0" w:line="240" w:lineRule="auto"/>
              <w:jc w:val="center"/>
              <w:rPr>
                <w:rFonts w:ascii="Times New Roman" w:hAnsi="Times New Roman"/>
                <w:b/>
                <w:sz w:val="24"/>
                <w:szCs w:val="24"/>
              </w:rPr>
            </w:pPr>
            <w:r w:rsidRPr="00EC4D2E">
              <w:rPr>
                <w:rFonts w:ascii="Times New Roman" w:hAnsi="Times New Roman"/>
                <w:b/>
                <w:sz w:val="24"/>
                <w:szCs w:val="24"/>
              </w:rPr>
              <w:t>50</w:t>
            </w:r>
          </w:p>
        </w:tc>
      </w:tr>
    </w:tbl>
    <w:p w:rsidR="00EC4D2E" w:rsidRPr="00EC4D2E" w:rsidRDefault="00EC4D2E" w:rsidP="00EC4D2E">
      <w:pPr>
        <w:spacing w:after="0" w:line="360" w:lineRule="auto"/>
        <w:jc w:val="both"/>
        <w:rPr>
          <w:rFonts w:ascii="Times New Roman" w:hAnsi="Times New Roman"/>
          <w:b/>
          <w:sz w:val="24"/>
          <w:szCs w:val="24"/>
        </w:rPr>
      </w:pPr>
    </w:p>
    <w:p w:rsidR="00EC4D2E" w:rsidRPr="00EC4D2E" w:rsidRDefault="00EC4D2E" w:rsidP="00EC4D2E">
      <w:pPr>
        <w:spacing w:after="0" w:line="360" w:lineRule="auto"/>
        <w:jc w:val="both"/>
        <w:rPr>
          <w:rFonts w:ascii="Times New Roman" w:hAnsi="Times New Roman"/>
          <w:b/>
          <w:sz w:val="24"/>
          <w:szCs w:val="24"/>
        </w:rPr>
      </w:pPr>
      <w:r w:rsidRPr="00EC4D2E">
        <w:rPr>
          <w:rFonts w:ascii="Times New Roman" w:hAnsi="Times New Roman"/>
          <w:b/>
          <w:sz w:val="24"/>
          <w:szCs w:val="24"/>
        </w:rPr>
        <w:t>Internal Assessment Methods: (25 marks)</w:t>
      </w:r>
    </w:p>
    <w:tbl>
      <w:tblPr>
        <w:tblW w:w="0" w:type="auto"/>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2131"/>
        <w:gridCol w:w="1437"/>
        <w:gridCol w:w="1792"/>
        <w:gridCol w:w="1782"/>
      </w:tblGrid>
      <w:tr w:rsidR="00EC4D2E" w:rsidRPr="00EC4D2E" w:rsidTr="00EC4D2E">
        <w:trPr>
          <w:trHeight w:val="551"/>
          <w:jc w:val="center"/>
        </w:trPr>
        <w:tc>
          <w:tcPr>
            <w:tcW w:w="1795"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Distribution for</w:t>
            </w:r>
          </w:p>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internals</w:t>
            </w:r>
          </w:p>
        </w:tc>
        <w:tc>
          <w:tcPr>
            <w:tcW w:w="2131"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Test (CIA I + CIA</w:t>
            </w:r>
          </w:p>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II + CIA III)</w:t>
            </w:r>
          </w:p>
        </w:tc>
        <w:tc>
          <w:tcPr>
            <w:tcW w:w="1437"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Seminars</w:t>
            </w:r>
          </w:p>
        </w:tc>
        <w:tc>
          <w:tcPr>
            <w:tcW w:w="1792"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Assignment</w:t>
            </w:r>
          </w:p>
        </w:tc>
        <w:tc>
          <w:tcPr>
            <w:tcW w:w="1782"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Total marks</w:t>
            </w:r>
          </w:p>
        </w:tc>
      </w:tr>
      <w:tr w:rsidR="00EC4D2E" w:rsidRPr="00EC4D2E" w:rsidTr="00EC4D2E">
        <w:trPr>
          <w:trHeight w:val="275"/>
          <w:jc w:val="center"/>
        </w:trPr>
        <w:tc>
          <w:tcPr>
            <w:tcW w:w="1795"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Marks</w:t>
            </w:r>
          </w:p>
        </w:tc>
        <w:tc>
          <w:tcPr>
            <w:tcW w:w="2131"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15</w:t>
            </w:r>
          </w:p>
        </w:tc>
        <w:tc>
          <w:tcPr>
            <w:tcW w:w="1437"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05</w:t>
            </w:r>
          </w:p>
        </w:tc>
        <w:tc>
          <w:tcPr>
            <w:tcW w:w="1792"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05</w:t>
            </w:r>
          </w:p>
        </w:tc>
        <w:tc>
          <w:tcPr>
            <w:tcW w:w="1782" w:type="dxa"/>
            <w:vAlign w:val="center"/>
          </w:tcPr>
          <w:p w:rsidR="00EC4D2E" w:rsidRPr="00EC4D2E" w:rsidRDefault="00EC4D2E" w:rsidP="00EC4D2E">
            <w:pPr>
              <w:spacing w:after="0"/>
              <w:jc w:val="center"/>
              <w:rPr>
                <w:rFonts w:ascii="Times New Roman" w:hAnsi="Times New Roman"/>
                <w:sz w:val="24"/>
                <w:szCs w:val="24"/>
              </w:rPr>
            </w:pPr>
            <w:r w:rsidRPr="00EC4D2E">
              <w:rPr>
                <w:rFonts w:ascii="Times New Roman" w:hAnsi="Times New Roman"/>
                <w:sz w:val="24"/>
                <w:szCs w:val="24"/>
              </w:rPr>
              <w:t>25</w:t>
            </w:r>
          </w:p>
        </w:tc>
      </w:tr>
    </w:tbl>
    <w:p w:rsidR="00EC4D2E" w:rsidRPr="00EC4D2E" w:rsidRDefault="00EC4D2E" w:rsidP="00E04C71">
      <w:pPr>
        <w:spacing w:after="0" w:line="240" w:lineRule="auto"/>
        <w:jc w:val="both"/>
        <w:rPr>
          <w:rFonts w:ascii="Times New Roman" w:hAnsi="Times New Roman"/>
          <w:sz w:val="24"/>
          <w:szCs w:val="24"/>
        </w:rPr>
      </w:pPr>
    </w:p>
    <w:p w:rsidR="00EC4D2E" w:rsidRPr="00EC4D2E" w:rsidRDefault="00EC4D2E" w:rsidP="00E04C71">
      <w:pPr>
        <w:spacing w:after="0" w:line="240" w:lineRule="auto"/>
        <w:jc w:val="both"/>
        <w:rPr>
          <w:rFonts w:ascii="Times New Roman" w:hAnsi="Times New Roman"/>
          <w:b/>
          <w:bCs/>
          <w:sz w:val="24"/>
          <w:szCs w:val="24"/>
        </w:rPr>
      </w:pPr>
      <w:r w:rsidRPr="00EC4D2E">
        <w:rPr>
          <w:rFonts w:ascii="Times New Roman" w:hAnsi="Times New Roman"/>
          <w:b/>
          <w:bCs/>
          <w:sz w:val="24"/>
          <w:szCs w:val="24"/>
        </w:rPr>
        <w:t>Reference &amp; Text Books:</w:t>
      </w:r>
    </w:p>
    <w:p w:rsidR="00EC4D2E" w:rsidRPr="00EC4D2E" w:rsidRDefault="00EC4D2E" w:rsidP="00D86ED3">
      <w:pPr>
        <w:pStyle w:val="ListParagraph"/>
        <w:numPr>
          <w:ilvl w:val="0"/>
          <w:numId w:val="20"/>
        </w:numPr>
        <w:spacing w:before="0" w:line="276" w:lineRule="auto"/>
        <w:jc w:val="both"/>
        <w:rPr>
          <w:rFonts w:ascii="Times New Roman" w:hAnsi="Times New Roman"/>
          <w:sz w:val="24"/>
          <w:szCs w:val="24"/>
        </w:rPr>
      </w:pPr>
      <w:r w:rsidRPr="00EC4D2E">
        <w:rPr>
          <w:rFonts w:ascii="Times New Roman" w:hAnsi="Times New Roman"/>
          <w:sz w:val="24"/>
          <w:szCs w:val="24"/>
        </w:rPr>
        <w:t>Virology principles and application John Carter and Venetia Saunders (2007) John Wiley and Sons publishers.</w:t>
      </w:r>
    </w:p>
    <w:p w:rsidR="00EC4D2E" w:rsidRPr="00EC4D2E" w:rsidRDefault="00EC4D2E" w:rsidP="00D86ED3">
      <w:pPr>
        <w:pStyle w:val="ListParagraph"/>
        <w:numPr>
          <w:ilvl w:val="0"/>
          <w:numId w:val="20"/>
        </w:numPr>
        <w:spacing w:before="0" w:line="276" w:lineRule="auto"/>
        <w:jc w:val="both"/>
        <w:rPr>
          <w:rFonts w:ascii="Times New Roman" w:hAnsi="Times New Roman"/>
          <w:sz w:val="24"/>
          <w:szCs w:val="24"/>
        </w:rPr>
      </w:pPr>
      <w:r w:rsidRPr="00EC4D2E">
        <w:rPr>
          <w:rFonts w:ascii="Times New Roman" w:hAnsi="Times New Roman"/>
          <w:sz w:val="24"/>
          <w:szCs w:val="24"/>
        </w:rPr>
        <w:t>Principles of Virology 4th edition Jane Flint.</w:t>
      </w:r>
    </w:p>
    <w:p w:rsidR="00EC4D2E" w:rsidRPr="00EC4D2E" w:rsidRDefault="00EC4D2E" w:rsidP="00D86ED3">
      <w:pPr>
        <w:pStyle w:val="ListParagraph"/>
        <w:numPr>
          <w:ilvl w:val="0"/>
          <w:numId w:val="20"/>
        </w:numPr>
        <w:spacing w:before="0" w:line="276" w:lineRule="auto"/>
        <w:jc w:val="both"/>
        <w:rPr>
          <w:rFonts w:ascii="Times New Roman" w:hAnsi="Times New Roman"/>
          <w:sz w:val="24"/>
          <w:szCs w:val="24"/>
        </w:rPr>
      </w:pPr>
      <w:r w:rsidRPr="00EC4D2E">
        <w:rPr>
          <w:rFonts w:ascii="Times New Roman" w:hAnsi="Times New Roman"/>
          <w:sz w:val="24"/>
          <w:szCs w:val="24"/>
        </w:rPr>
        <w:t xml:space="preserve">Real –Time PCR: Current technology and applications 1st edition (2009) edited by Julie Logan </w:t>
      </w:r>
      <w:r w:rsidRPr="00EC4D2E">
        <w:rPr>
          <w:rFonts w:ascii="Times New Roman" w:hAnsi="Times New Roman"/>
          <w:i/>
          <w:sz w:val="24"/>
          <w:szCs w:val="24"/>
        </w:rPr>
        <w:t>et al</w:t>
      </w:r>
      <w:r w:rsidRPr="00EC4D2E">
        <w:rPr>
          <w:rFonts w:ascii="Times New Roman" w:hAnsi="Times New Roman"/>
          <w:sz w:val="24"/>
          <w:szCs w:val="24"/>
        </w:rPr>
        <w:t>.,</w:t>
      </w:r>
    </w:p>
    <w:p w:rsidR="00EC4D2E" w:rsidRPr="00EC4D2E" w:rsidRDefault="00EC4D2E" w:rsidP="00D86ED3">
      <w:pPr>
        <w:pStyle w:val="ListParagraph"/>
        <w:numPr>
          <w:ilvl w:val="0"/>
          <w:numId w:val="20"/>
        </w:numPr>
        <w:spacing w:before="0" w:line="276" w:lineRule="auto"/>
        <w:jc w:val="both"/>
        <w:rPr>
          <w:rFonts w:ascii="Times New Roman" w:hAnsi="Times New Roman"/>
          <w:sz w:val="24"/>
          <w:szCs w:val="24"/>
        </w:rPr>
      </w:pPr>
      <w:r w:rsidRPr="00EC4D2E">
        <w:rPr>
          <w:rFonts w:ascii="Times New Roman" w:hAnsi="Times New Roman"/>
          <w:sz w:val="24"/>
          <w:szCs w:val="24"/>
        </w:rPr>
        <w:t>Analytical techniques in DNA sequencing edited by Brian K. Nunnally</w:t>
      </w:r>
    </w:p>
    <w:p w:rsidR="00EC4D2E" w:rsidRPr="00EC4D2E" w:rsidRDefault="00EC4D2E" w:rsidP="00D86ED3">
      <w:pPr>
        <w:pStyle w:val="ListParagraph"/>
        <w:numPr>
          <w:ilvl w:val="0"/>
          <w:numId w:val="20"/>
        </w:numPr>
        <w:spacing w:before="0" w:line="276" w:lineRule="auto"/>
        <w:jc w:val="both"/>
        <w:rPr>
          <w:rFonts w:ascii="Times New Roman" w:hAnsi="Times New Roman"/>
          <w:sz w:val="24"/>
          <w:szCs w:val="24"/>
        </w:rPr>
      </w:pPr>
      <w:r w:rsidRPr="00EC4D2E">
        <w:rPr>
          <w:rFonts w:ascii="Times New Roman" w:hAnsi="Times New Roman"/>
          <w:sz w:val="24"/>
          <w:szCs w:val="24"/>
        </w:rPr>
        <w:t>Medical Microbiology: with student consult by Patrick R. Murray Ph.D. (Author), Ken S. Rosenthal PhD Saunders; 7th edition.</w:t>
      </w:r>
    </w:p>
    <w:p w:rsidR="00EC4D2E" w:rsidRPr="00EC4D2E" w:rsidRDefault="00EC4D2E" w:rsidP="00D86ED3">
      <w:pPr>
        <w:pStyle w:val="ListParagraph"/>
        <w:numPr>
          <w:ilvl w:val="0"/>
          <w:numId w:val="20"/>
        </w:numPr>
        <w:spacing w:before="0" w:line="276" w:lineRule="auto"/>
        <w:jc w:val="both"/>
        <w:rPr>
          <w:rFonts w:ascii="Times New Roman" w:hAnsi="Times New Roman"/>
          <w:sz w:val="24"/>
          <w:szCs w:val="24"/>
        </w:rPr>
      </w:pPr>
      <w:r w:rsidRPr="00EC4D2E">
        <w:rPr>
          <w:rFonts w:ascii="Times New Roman" w:hAnsi="Times New Roman"/>
          <w:sz w:val="24"/>
          <w:szCs w:val="24"/>
        </w:rPr>
        <w:t>Antiviral Agents, Vaccines and Immunotherapies. Stephen K. Trying. October 2004. Marcel Dekker.</w:t>
      </w:r>
    </w:p>
    <w:p w:rsidR="00EC4D2E" w:rsidRPr="00EC4D2E" w:rsidRDefault="00EC4D2E" w:rsidP="00EC4D2E">
      <w:pPr>
        <w:spacing w:after="0" w:line="360" w:lineRule="auto"/>
        <w:jc w:val="both"/>
        <w:rPr>
          <w:rFonts w:ascii="Times New Roman" w:hAnsi="Times New Roman"/>
          <w:b/>
          <w:bCs/>
          <w:sz w:val="24"/>
          <w:szCs w:val="24"/>
        </w:rPr>
      </w:pPr>
      <w:r w:rsidRPr="00EC4D2E">
        <w:rPr>
          <w:rFonts w:ascii="Times New Roman" w:hAnsi="Times New Roman"/>
          <w:b/>
          <w:bCs/>
          <w:sz w:val="24"/>
          <w:szCs w:val="24"/>
        </w:rPr>
        <w:lastRenderedPageBreak/>
        <w:t>Course Material:</w:t>
      </w:r>
    </w:p>
    <w:p w:rsidR="00EC4D2E" w:rsidRPr="00EC4D2E" w:rsidRDefault="00EC4D2E" w:rsidP="00D86ED3">
      <w:pPr>
        <w:pStyle w:val="ListParagraph"/>
        <w:numPr>
          <w:ilvl w:val="0"/>
          <w:numId w:val="21"/>
        </w:numPr>
        <w:spacing w:before="0" w:line="276" w:lineRule="auto"/>
        <w:jc w:val="both"/>
        <w:rPr>
          <w:rFonts w:ascii="Times New Roman" w:hAnsi="Times New Roman"/>
          <w:sz w:val="24"/>
          <w:szCs w:val="24"/>
        </w:rPr>
      </w:pPr>
      <w:r w:rsidRPr="00EC4D2E">
        <w:rPr>
          <w:rFonts w:ascii="Times New Roman" w:hAnsi="Times New Roman"/>
          <w:sz w:val="24"/>
          <w:szCs w:val="24"/>
        </w:rPr>
        <w:t>International</w:t>
      </w:r>
      <w:r>
        <w:rPr>
          <w:rFonts w:ascii="Times New Roman" w:hAnsi="Times New Roman"/>
          <w:sz w:val="24"/>
          <w:szCs w:val="24"/>
        </w:rPr>
        <w:t xml:space="preserve"> </w:t>
      </w:r>
      <w:r w:rsidRPr="00EC4D2E">
        <w:rPr>
          <w:rFonts w:ascii="Times New Roman" w:hAnsi="Times New Roman"/>
          <w:sz w:val="24"/>
          <w:szCs w:val="24"/>
        </w:rPr>
        <w:t>Congress on Taxonomy of Viruses;</w:t>
      </w:r>
      <w:r>
        <w:rPr>
          <w:rFonts w:ascii="Times New Roman" w:hAnsi="Times New Roman"/>
          <w:sz w:val="24"/>
          <w:szCs w:val="24"/>
        </w:rPr>
        <w:t xml:space="preserve"> </w:t>
      </w:r>
      <w:hyperlink r:id="rId14">
        <w:r w:rsidRPr="00EC4D2E">
          <w:rPr>
            <w:rStyle w:val="Hyperlink"/>
            <w:rFonts w:ascii="Times New Roman" w:hAnsi="Times New Roman"/>
            <w:sz w:val="24"/>
            <w:szCs w:val="24"/>
          </w:rPr>
          <w:t>http://WWW.ncbi.nlm.nih.gov/ICTV</w:t>
        </w:r>
      </w:hyperlink>
    </w:p>
    <w:p w:rsidR="00EC4D2E" w:rsidRPr="00EC4D2E" w:rsidRDefault="00EC4D2E" w:rsidP="00D86ED3">
      <w:pPr>
        <w:pStyle w:val="ListParagraph"/>
        <w:numPr>
          <w:ilvl w:val="0"/>
          <w:numId w:val="21"/>
        </w:numPr>
        <w:spacing w:before="0" w:line="276" w:lineRule="auto"/>
        <w:jc w:val="both"/>
        <w:rPr>
          <w:rFonts w:ascii="Times New Roman" w:hAnsi="Times New Roman"/>
          <w:sz w:val="24"/>
          <w:szCs w:val="24"/>
        </w:rPr>
      </w:pPr>
      <w:r w:rsidRPr="00EC4D2E">
        <w:rPr>
          <w:rFonts w:ascii="Times New Roman" w:hAnsi="Times New Roman"/>
          <w:sz w:val="24"/>
          <w:szCs w:val="24"/>
        </w:rPr>
        <w:t>Knipe David M.,PeterM.Howley, Diane E.Griffin,Rober t A.Lamb,Malcolm A. Martin,BernardRoizman, Stephen E .Straus,(2007),Field’s Virology, 5th Ed. Lippincott Williams &amp;Wilkins</w:t>
      </w:r>
    </w:p>
    <w:p w:rsidR="00EC4D2E" w:rsidRPr="00EC4D2E" w:rsidRDefault="00EC4D2E" w:rsidP="00D86ED3">
      <w:pPr>
        <w:pStyle w:val="ListParagraph"/>
        <w:numPr>
          <w:ilvl w:val="0"/>
          <w:numId w:val="21"/>
        </w:numPr>
        <w:spacing w:before="0" w:line="276" w:lineRule="auto"/>
        <w:jc w:val="both"/>
        <w:rPr>
          <w:rFonts w:ascii="Times New Roman" w:hAnsi="Times New Roman"/>
          <w:sz w:val="24"/>
          <w:szCs w:val="24"/>
        </w:rPr>
      </w:pPr>
      <w:r w:rsidRPr="00EC4D2E">
        <w:rPr>
          <w:rFonts w:ascii="Times New Roman" w:hAnsi="Times New Roman"/>
          <w:sz w:val="24"/>
          <w:szCs w:val="24"/>
        </w:rPr>
        <w:t>Cann Alan j, (2000), DNA virus Replication, Oxford University press</w:t>
      </w:r>
    </w:p>
    <w:p w:rsidR="00EC4D2E" w:rsidRPr="00EC4D2E" w:rsidRDefault="00EC4D2E" w:rsidP="00D86ED3">
      <w:pPr>
        <w:pStyle w:val="ListParagraph"/>
        <w:numPr>
          <w:ilvl w:val="0"/>
          <w:numId w:val="21"/>
        </w:numPr>
        <w:spacing w:before="0" w:line="276" w:lineRule="auto"/>
        <w:jc w:val="both"/>
        <w:rPr>
          <w:rFonts w:ascii="Times New Roman" w:hAnsi="Times New Roman"/>
          <w:sz w:val="24"/>
          <w:szCs w:val="24"/>
        </w:rPr>
      </w:pPr>
      <w:r w:rsidRPr="00EC4D2E">
        <w:rPr>
          <w:rFonts w:ascii="Times New Roman" w:hAnsi="Times New Roman"/>
          <w:sz w:val="24"/>
          <w:szCs w:val="24"/>
          <w:u w:val="single"/>
        </w:rPr>
        <w:t>https://</w:t>
      </w:r>
      <w:hyperlink r:id="rId15">
        <w:r w:rsidRPr="00EC4D2E">
          <w:rPr>
            <w:rStyle w:val="Hyperlink"/>
            <w:rFonts w:ascii="Times New Roman" w:hAnsi="Times New Roman"/>
            <w:sz w:val="24"/>
            <w:szCs w:val="24"/>
          </w:rPr>
          <w:t>www.yourgenome.org/facts/what-is-PCR-polymerase-chain-reaction.</w:t>
        </w:r>
      </w:hyperlink>
    </w:p>
    <w:p w:rsidR="00EC4D2E" w:rsidRPr="00EC4D2E" w:rsidRDefault="00EC4D2E" w:rsidP="00EC4D2E">
      <w:pPr>
        <w:spacing w:after="0" w:line="360" w:lineRule="auto"/>
        <w:jc w:val="both"/>
        <w:rPr>
          <w:rFonts w:ascii="Times New Roman" w:hAnsi="Times New Roman"/>
          <w:sz w:val="24"/>
          <w:szCs w:val="24"/>
        </w:rPr>
      </w:pPr>
    </w:p>
    <w:p w:rsidR="00EC4D2E" w:rsidRPr="00EC4D2E" w:rsidRDefault="00EC4D2E" w:rsidP="00817B84">
      <w:pPr>
        <w:spacing w:after="0"/>
        <w:jc w:val="center"/>
        <w:rPr>
          <w:rFonts w:ascii="Times New Roman" w:hAnsi="Times New Roman"/>
          <w:b/>
          <w:bCs/>
          <w:sz w:val="24"/>
          <w:szCs w:val="24"/>
        </w:rPr>
      </w:pPr>
      <w:r w:rsidRPr="00EC4D2E">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76"/>
        <w:gridCol w:w="829"/>
        <w:gridCol w:w="829"/>
        <w:gridCol w:w="828"/>
        <w:gridCol w:w="828"/>
        <w:gridCol w:w="828"/>
        <w:gridCol w:w="828"/>
        <w:gridCol w:w="828"/>
        <w:gridCol w:w="828"/>
        <w:gridCol w:w="828"/>
        <w:gridCol w:w="1040"/>
      </w:tblGrid>
      <w:tr w:rsidR="00EC4D2E" w:rsidRPr="00EC4D2E" w:rsidTr="00817B84">
        <w:trPr>
          <w:trHeight w:val="306"/>
          <w:jc w:val="center"/>
        </w:trPr>
        <w:tc>
          <w:tcPr>
            <w:tcW w:w="467"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COs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PO1</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PO2</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PO3</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PO4</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PO5</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PO6</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PO7</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PO8</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PO9</w:t>
            </w:r>
          </w:p>
        </w:tc>
        <w:tc>
          <w:tcPr>
            <w:tcW w:w="556"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PO10</w:t>
            </w:r>
          </w:p>
        </w:tc>
      </w:tr>
      <w:tr w:rsidR="00EC4D2E" w:rsidRPr="00EC4D2E" w:rsidTr="00817B84">
        <w:trPr>
          <w:trHeight w:val="325"/>
          <w:jc w:val="center"/>
        </w:trPr>
        <w:tc>
          <w:tcPr>
            <w:tcW w:w="467"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CO1</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556"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r>
      <w:tr w:rsidR="00EC4D2E" w:rsidRPr="00EC4D2E" w:rsidTr="00817B84">
        <w:trPr>
          <w:trHeight w:val="326"/>
          <w:jc w:val="center"/>
        </w:trPr>
        <w:tc>
          <w:tcPr>
            <w:tcW w:w="467"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CO2</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556"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r>
      <w:tr w:rsidR="00EC4D2E" w:rsidRPr="00EC4D2E" w:rsidTr="00817B84">
        <w:trPr>
          <w:trHeight w:val="323"/>
          <w:jc w:val="center"/>
        </w:trPr>
        <w:tc>
          <w:tcPr>
            <w:tcW w:w="467"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CO3</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556"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r>
      <w:tr w:rsidR="00EC4D2E" w:rsidRPr="00EC4D2E" w:rsidTr="00817B84">
        <w:trPr>
          <w:trHeight w:val="325"/>
          <w:jc w:val="center"/>
        </w:trPr>
        <w:tc>
          <w:tcPr>
            <w:tcW w:w="467"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CO4</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556"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r>
      <w:tr w:rsidR="00EC4D2E" w:rsidRPr="00EC4D2E" w:rsidTr="00817B84">
        <w:trPr>
          <w:trHeight w:val="325"/>
          <w:jc w:val="center"/>
        </w:trPr>
        <w:tc>
          <w:tcPr>
            <w:tcW w:w="467"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CO5</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442"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c>
          <w:tcPr>
            <w:tcW w:w="556" w:type="pct"/>
            <w:vAlign w:val="center"/>
          </w:tcPr>
          <w:p w:rsidR="00EC4D2E" w:rsidRPr="00817B84" w:rsidRDefault="00EC4D2E" w:rsidP="00817B84">
            <w:pPr>
              <w:spacing w:after="0" w:line="360" w:lineRule="auto"/>
              <w:jc w:val="center"/>
              <w:rPr>
                <w:rFonts w:ascii="Times New Roman" w:hAnsi="Times New Roman"/>
                <w:sz w:val="24"/>
                <w:szCs w:val="24"/>
              </w:rPr>
            </w:pPr>
            <w:r w:rsidRPr="00817B84">
              <w:rPr>
                <w:rFonts w:ascii="Times New Roman" w:hAnsi="Times New Roman"/>
                <w:sz w:val="24"/>
                <w:szCs w:val="24"/>
              </w:rPr>
              <w:t>S</w:t>
            </w:r>
          </w:p>
        </w:tc>
      </w:tr>
    </w:tbl>
    <w:p w:rsidR="00EC4D2E" w:rsidRPr="00EC4D2E" w:rsidRDefault="00EC4D2E" w:rsidP="00817B84">
      <w:pPr>
        <w:spacing w:after="0" w:line="360" w:lineRule="auto"/>
        <w:jc w:val="center"/>
        <w:rPr>
          <w:rFonts w:ascii="Times New Roman" w:hAnsi="Times New Roman"/>
          <w:sz w:val="24"/>
          <w:szCs w:val="24"/>
        </w:rPr>
      </w:pPr>
      <w:r w:rsidRPr="00EC4D2E">
        <w:rPr>
          <w:rFonts w:ascii="Times New Roman" w:hAnsi="Times New Roman"/>
          <w:sz w:val="24"/>
          <w:szCs w:val="24"/>
        </w:rPr>
        <w:t>PO – Programme Outcome, CO – Course outcome S – Strong, M – Medium, L – Low (may be avoided)</w:t>
      </w:r>
    </w:p>
    <w:p w:rsidR="005200FA" w:rsidRDefault="005200FA" w:rsidP="004758E6">
      <w:pPr>
        <w:spacing w:after="0" w:line="360" w:lineRule="auto"/>
        <w:jc w:val="both"/>
        <w:rPr>
          <w:rFonts w:ascii="Times New Roman" w:hAnsi="Times New Roman"/>
          <w:sz w:val="24"/>
          <w:szCs w:val="24"/>
        </w:rPr>
      </w:pPr>
    </w:p>
    <w:p w:rsidR="00EC4D2E" w:rsidRDefault="00EC4D2E" w:rsidP="004758E6">
      <w:pPr>
        <w:spacing w:after="0" w:line="360" w:lineRule="auto"/>
        <w:jc w:val="both"/>
        <w:rPr>
          <w:rFonts w:ascii="Times New Roman" w:hAnsi="Times New Roman"/>
          <w:sz w:val="24"/>
          <w:szCs w:val="24"/>
        </w:rPr>
      </w:pPr>
    </w:p>
    <w:p w:rsidR="00EC4D2E" w:rsidRDefault="00EC4D2E" w:rsidP="004758E6">
      <w:pPr>
        <w:spacing w:after="0" w:line="360" w:lineRule="auto"/>
        <w:jc w:val="both"/>
        <w:rPr>
          <w:rFonts w:ascii="Times New Roman" w:hAnsi="Times New Roman"/>
          <w:sz w:val="24"/>
          <w:szCs w:val="24"/>
        </w:rPr>
      </w:pPr>
    </w:p>
    <w:p w:rsidR="00EC4D2E" w:rsidRDefault="00EC4D2E" w:rsidP="004758E6">
      <w:pPr>
        <w:spacing w:after="0" w:line="360" w:lineRule="auto"/>
        <w:jc w:val="both"/>
        <w:rPr>
          <w:rFonts w:ascii="Times New Roman" w:hAnsi="Times New Roman"/>
          <w:sz w:val="24"/>
          <w:szCs w:val="24"/>
        </w:rPr>
      </w:pPr>
    </w:p>
    <w:p w:rsidR="00EC4D2E" w:rsidRDefault="00EC4D2E" w:rsidP="004758E6">
      <w:pPr>
        <w:spacing w:after="0" w:line="360" w:lineRule="auto"/>
        <w:jc w:val="both"/>
        <w:rPr>
          <w:rFonts w:ascii="Times New Roman" w:hAnsi="Times New Roman"/>
          <w:sz w:val="24"/>
          <w:szCs w:val="24"/>
        </w:rPr>
      </w:pPr>
    </w:p>
    <w:p w:rsidR="00EC4D2E" w:rsidRDefault="00EC4D2E"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E04C71" w:rsidRDefault="00E04C71" w:rsidP="004758E6">
      <w:pPr>
        <w:spacing w:after="0" w:line="360" w:lineRule="auto"/>
        <w:jc w:val="both"/>
        <w:rPr>
          <w:rFonts w:ascii="Times New Roman" w:hAnsi="Times New Roman"/>
          <w:sz w:val="24"/>
          <w:szCs w:val="24"/>
        </w:rPr>
      </w:pPr>
    </w:p>
    <w:p w:rsidR="0095517D" w:rsidRDefault="0095517D" w:rsidP="006B488C">
      <w:pPr>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95517D" w:rsidRPr="00E04C71" w:rsidTr="00817B84">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Discipline Centric Elective – I</w:t>
            </w:r>
          </w:p>
          <w:p w:rsidR="0095517D" w:rsidRPr="00E04C71" w:rsidRDefault="0095517D" w:rsidP="0095517D">
            <w:pPr>
              <w:spacing w:after="0" w:line="360" w:lineRule="auto"/>
              <w:jc w:val="center"/>
              <w:rPr>
                <w:rFonts w:ascii="Arial" w:hAnsi="Arial" w:cs="Arial"/>
                <w:b/>
                <w:bCs/>
                <w:color w:val="000000"/>
              </w:rPr>
            </w:pPr>
            <w:r w:rsidRPr="00E04C71">
              <w:rPr>
                <w:rFonts w:ascii="Arial" w:hAnsi="Arial" w:cs="Arial"/>
                <w:b/>
                <w:bCs/>
                <w:color w:val="000000"/>
              </w:rPr>
              <w:t>23PBTHE 14-3</w:t>
            </w:r>
            <w:r w:rsidR="00817B84" w:rsidRPr="00E04C71">
              <w:rPr>
                <w:rFonts w:ascii="Arial" w:hAnsi="Arial" w:cs="Arial"/>
                <w:b/>
                <w:bCs/>
                <w:color w:val="000000"/>
              </w:rPr>
              <w:t xml:space="preserve">: </w:t>
            </w:r>
            <w:r w:rsidR="00817B84" w:rsidRPr="00E04C71">
              <w:rPr>
                <w:rFonts w:ascii="Arial" w:hAnsi="Arial" w:cs="Arial"/>
                <w:b/>
              </w:rPr>
              <w:t>BASIC ANALYTICAL METHODS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95517D" w:rsidRPr="00E04C71" w:rsidTr="00817B84">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95517D" w:rsidRPr="00E04C71" w:rsidRDefault="0095517D"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817B84" w:rsidRDefault="00817B84" w:rsidP="00817B84">
      <w:pPr>
        <w:spacing w:before="240" w:line="240" w:lineRule="auto"/>
        <w:jc w:val="both"/>
        <w:rPr>
          <w:rFonts w:ascii="Times New Roman" w:hAnsi="Times New Roman"/>
          <w:bCs/>
          <w:sz w:val="24"/>
          <w:szCs w:val="24"/>
        </w:rPr>
      </w:pPr>
      <w:r w:rsidRPr="00817B84">
        <w:rPr>
          <w:rFonts w:ascii="Times New Roman" w:hAnsi="Times New Roman"/>
          <w:b/>
          <w:bCs/>
          <w:sz w:val="24"/>
          <w:szCs w:val="24"/>
        </w:rPr>
        <w:t>Aim:</w:t>
      </w:r>
      <w:r w:rsidRPr="00817B84">
        <w:rPr>
          <w:rFonts w:ascii="Times New Roman" w:hAnsi="Times New Roman"/>
          <w:bCs/>
          <w:sz w:val="24"/>
          <w:szCs w:val="24"/>
        </w:rPr>
        <w:t xml:space="preserve"> To provide knowledge of various analytical techniques in biological research</w:t>
      </w:r>
      <w:r>
        <w:rPr>
          <w:rFonts w:ascii="Times New Roman" w:hAnsi="Times New Roman"/>
          <w:bCs/>
          <w:sz w:val="24"/>
          <w:szCs w:val="24"/>
        </w:rPr>
        <w:t>.</w:t>
      </w:r>
    </w:p>
    <w:p w:rsidR="00817B84" w:rsidRPr="00817B84" w:rsidRDefault="00817B84" w:rsidP="00817B84">
      <w:pPr>
        <w:spacing w:after="0" w:line="240" w:lineRule="auto"/>
        <w:jc w:val="both"/>
        <w:rPr>
          <w:rFonts w:ascii="Times New Roman" w:hAnsi="Times New Roman"/>
          <w:b/>
          <w:bCs/>
          <w:sz w:val="24"/>
          <w:szCs w:val="24"/>
        </w:rPr>
      </w:pPr>
      <w:r w:rsidRPr="00817B84">
        <w:rPr>
          <w:rFonts w:ascii="Times New Roman" w:hAnsi="Times New Roman"/>
          <w:b/>
          <w:bCs/>
          <w:sz w:val="24"/>
          <w:szCs w:val="24"/>
        </w:rPr>
        <w:t>Course Objectives</w:t>
      </w:r>
    </w:p>
    <w:p w:rsidR="00817B84" w:rsidRPr="00817B84" w:rsidRDefault="00817B84" w:rsidP="00D86ED3">
      <w:pPr>
        <w:pStyle w:val="ListParagraph"/>
        <w:numPr>
          <w:ilvl w:val="0"/>
          <w:numId w:val="23"/>
        </w:numPr>
        <w:spacing w:before="0"/>
        <w:jc w:val="both"/>
        <w:rPr>
          <w:rFonts w:ascii="Times New Roman" w:hAnsi="Times New Roman"/>
          <w:sz w:val="24"/>
          <w:szCs w:val="24"/>
        </w:rPr>
      </w:pPr>
      <w:r w:rsidRPr="00817B84">
        <w:rPr>
          <w:rFonts w:ascii="Times New Roman" w:hAnsi="Times New Roman"/>
          <w:sz w:val="24"/>
          <w:szCs w:val="24"/>
        </w:rPr>
        <w:t>To learn the principles of the various analytical instrument.</w:t>
      </w:r>
    </w:p>
    <w:p w:rsidR="00817B84" w:rsidRPr="00817B84" w:rsidRDefault="00817B84" w:rsidP="00D86ED3">
      <w:pPr>
        <w:pStyle w:val="ListParagraph"/>
        <w:numPr>
          <w:ilvl w:val="0"/>
          <w:numId w:val="23"/>
        </w:numPr>
        <w:spacing w:before="0"/>
        <w:jc w:val="both"/>
        <w:rPr>
          <w:rFonts w:ascii="Times New Roman" w:hAnsi="Times New Roman"/>
          <w:sz w:val="24"/>
          <w:szCs w:val="24"/>
        </w:rPr>
      </w:pPr>
      <w:r w:rsidRPr="00817B84">
        <w:rPr>
          <w:rFonts w:ascii="Times New Roman" w:hAnsi="Times New Roman"/>
          <w:sz w:val="24"/>
          <w:szCs w:val="24"/>
        </w:rPr>
        <w:t>To teach the SOP of analytical instruments.</w:t>
      </w:r>
    </w:p>
    <w:p w:rsidR="00817B84" w:rsidRPr="00817B84" w:rsidRDefault="00817B84" w:rsidP="00D86ED3">
      <w:pPr>
        <w:pStyle w:val="ListParagraph"/>
        <w:numPr>
          <w:ilvl w:val="0"/>
          <w:numId w:val="23"/>
        </w:numPr>
        <w:spacing w:before="0"/>
        <w:jc w:val="both"/>
        <w:rPr>
          <w:rFonts w:ascii="Times New Roman" w:hAnsi="Times New Roman"/>
          <w:sz w:val="24"/>
          <w:szCs w:val="24"/>
        </w:rPr>
      </w:pPr>
      <w:r w:rsidRPr="00817B84">
        <w:rPr>
          <w:rFonts w:ascii="Times New Roman" w:hAnsi="Times New Roman"/>
          <w:sz w:val="24"/>
          <w:szCs w:val="24"/>
        </w:rPr>
        <w:t>To study the different chromatography separation methodologies</w:t>
      </w:r>
    </w:p>
    <w:p w:rsidR="00817B84" w:rsidRPr="00817B84" w:rsidRDefault="00817B84" w:rsidP="00D86ED3">
      <w:pPr>
        <w:pStyle w:val="ListParagraph"/>
        <w:numPr>
          <w:ilvl w:val="0"/>
          <w:numId w:val="23"/>
        </w:numPr>
        <w:spacing w:before="0"/>
        <w:jc w:val="both"/>
        <w:rPr>
          <w:rFonts w:ascii="Times New Roman" w:hAnsi="Times New Roman"/>
          <w:sz w:val="24"/>
          <w:szCs w:val="24"/>
        </w:rPr>
      </w:pPr>
      <w:r w:rsidRPr="00817B84">
        <w:rPr>
          <w:rFonts w:ascii="Times New Roman" w:hAnsi="Times New Roman"/>
          <w:sz w:val="24"/>
          <w:szCs w:val="24"/>
        </w:rPr>
        <w:t>To study different electrophoresis isolation methodologies</w:t>
      </w:r>
    </w:p>
    <w:p w:rsidR="00817B84" w:rsidRPr="00817B84" w:rsidRDefault="00817B84" w:rsidP="00D86ED3">
      <w:pPr>
        <w:pStyle w:val="ListParagraph"/>
        <w:numPr>
          <w:ilvl w:val="0"/>
          <w:numId w:val="23"/>
        </w:numPr>
        <w:spacing w:before="0"/>
        <w:jc w:val="both"/>
        <w:rPr>
          <w:rFonts w:ascii="Times New Roman" w:hAnsi="Times New Roman"/>
          <w:sz w:val="24"/>
          <w:szCs w:val="24"/>
        </w:rPr>
      </w:pPr>
      <w:r w:rsidRPr="00817B84">
        <w:rPr>
          <w:rFonts w:ascii="Times New Roman" w:hAnsi="Times New Roman"/>
          <w:sz w:val="24"/>
          <w:szCs w:val="24"/>
        </w:rPr>
        <w:t>To learn advanced microscopic methods in image processing</w:t>
      </w:r>
    </w:p>
    <w:p w:rsidR="00817B84" w:rsidRPr="00817B84" w:rsidRDefault="00817B84" w:rsidP="00817B84">
      <w:pPr>
        <w:spacing w:after="0" w:line="240" w:lineRule="auto"/>
        <w:jc w:val="both"/>
        <w:rPr>
          <w:rFonts w:ascii="Times New Roman" w:hAnsi="Times New Roman"/>
          <w:b/>
          <w:bCs/>
          <w:sz w:val="24"/>
          <w:szCs w:val="24"/>
        </w:rPr>
      </w:pPr>
      <w:r w:rsidRPr="00817B84">
        <w:rPr>
          <w:rFonts w:ascii="Times New Roman" w:hAnsi="Times New Roman"/>
          <w:b/>
          <w:bCs/>
          <w:sz w:val="24"/>
          <w:szCs w:val="24"/>
        </w:rPr>
        <w:t>Course Outcomes:</w:t>
      </w:r>
    </w:p>
    <w:p w:rsidR="00817B84" w:rsidRPr="00817B84" w:rsidRDefault="00817B84" w:rsidP="00D86ED3">
      <w:pPr>
        <w:pStyle w:val="ListParagraph"/>
        <w:numPr>
          <w:ilvl w:val="0"/>
          <w:numId w:val="22"/>
        </w:numPr>
        <w:spacing w:before="0"/>
        <w:jc w:val="both"/>
        <w:rPr>
          <w:rFonts w:ascii="Times New Roman" w:hAnsi="Times New Roman"/>
          <w:sz w:val="24"/>
          <w:szCs w:val="24"/>
        </w:rPr>
      </w:pPr>
      <w:r w:rsidRPr="00817B84">
        <w:rPr>
          <w:rFonts w:ascii="Times New Roman" w:hAnsi="Times New Roman"/>
          <w:sz w:val="24"/>
          <w:szCs w:val="24"/>
        </w:rPr>
        <w:t>After studied unit 1 the students will be able to know the significance of instruments concerning diagnostic procedures.</w:t>
      </w:r>
    </w:p>
    <w:p w:rsidR="00817B84" w:rsidRPr="00817B84" w:rsidRDefault="00817B84" w:rsidP="00D86ED3">
      <w:pPr>
        <w:pStyle w:val="ListParagraph"/>
        <w:numPr>
          <w:ilvl w:val="0"/>
          <w:numId w:val="22"/>
        </w:numPr>
        <w:spacing w:before="0"/>
        <w:jc w:val="both"/>
        <w:rPr>
          <w:rFonts w:ascii="Times New Roman" w:hAnsi="Times New Roman"/>
          <w:sz w:val="24"/>
          <w:szCs w:val="24"/>
        </w:rPr>
      </w:pPr>
      <w:r w:rsidRPr="00817B84">
        <w:rPr>
          <w:rFonts w:ascii="Times New Roman" w:hAnsi="Times New Roman"/>
          <w:sz w:val="24"/>
          <w:szCs w:val="24"/>
        </w:rPr>
        <w:t>After studied unit 2 the students will be able to handle qualitative and quantitative chromatographic techniques</w:t>
      </w:r>
    </w:p>
    <w:p w:rsidR="00817B84" w:rsidRPr="00817B84" w:rsidRDefault="00817B84" w:rsidP="00D86ED3">
      <w:pPr>
        <w:pStyle w:val="ListParagraph"/>
        <w:numPr>
          <w:ilvl w:val="0"/>
          <w:numId w:val="22"/>
        </w:numPr>
        <w:spacing w:before="0"/>
        <w:jc w:val="both"/>
        <w:rPr>
          <w:rFonts w:ascii="Times New Roman" w:hAnsi="Times New Roman"/>
          <w:sz w:val="24"/>
          <w:szCs w:val="24"/>
        </w:rPr>
      </w:pPr>
      <w:r w:rsidRPr="00817B84">
        <w:rPr>
          <w:rFonts w:ascii="Times New Roman" w:hAnsi="Times New Roman"/>
          <w:sz w:val="24"/>
          <w:szCs w:val="24"/>
        </w:rPr>
        <w:t>After studied unit 3 the students will be able to handle centrifugation and separate samples for further practical’s/research</w:t>
      </w:r>
    </w:p>
    <w:p w:rsidR="00817B84" w:rsidRPr="00817B84" w:rsidRDefault="00817B84" w:rsidP="00D86ED3">
      <w:pPr>
        <w:pStyle w:val="ListParagraph"/>
        <w:numPr>
          <w:ilvl w:val="0"/>
          <w:numId w:val="22"/>
        </w:numPr>
        <w:spacing w:before="0"/>
        <w:jc w:val="both"/>
        <w:rPr>
          <w:rFonts w:ascii="Times New Roman" w:hAnsi="Times New Roman"/>
          <w:sz w:val="24"/>
          <w:szCs w:val="24"/>
        </w:rPr>
      </w:pPr>
      <w:r w:rsidRPr="00817B84">
        <w:rPr>
          <w:rFonts w:ascii="Times New Roman" w:hAnsi="Times New Roman"/>
          <w:sz w:val="24"/>
          <w:szCs w:val="24"/>
        </w:rPr>
        <w:t>After studied unit 4 the students will be able to</w:t>
      </w:r>
      <w:r w:rsidRPr="00817B84">
        <w:rPr>
          <w:rFonts w:ascii="Times New Roman" w:hAnsi="Times New Roman"/>
          <w:sz w:val="24"/>
          <w:szCs w:val="24"/>
        </w:rPr>
        <w:tab/>
        <w:t>handle different qualitative and quantitative electrophoresis techniques</w:t>
      </w:r>
    </w:p>
    <w:p w:rsidR="00817B84" w:rsidRPr="00817B84" w:rsidRDefault="00817B84" w:rsidP="00D86ED3">
      <w:pPr>
        <w:pStyle w:val="ListParagraph"/>
        <w:numPr>
          <w:ilvl w:val="0"/>
          <w:numId w:val="22"/>
        </w:numPr>
        <w:spacing w:before="0" w:after="240"/>
        <w:jc w:val="both"/>
        <w:rPr>
          <w:rFonts w:ascii="Times New Roman" w:hAnsi="Times New Roman"/>
          <w:sz w:val="24"/>
          <w:szCs w:val="24"/>
        </w:rPr>
      </w:pPr>
      <w:r w:rsidRPr="00817B84">
        <w:rPr>
          <w:rFonts w:ascii="Times New Roman" w:hAnsi="Times New Roman"/>
          <w:sz w:val="24"/>
          <w:szCs w:val="24"/>
        </w:rPr>
        <w:t>After studied unit 5 the students will be able to handle microscopes and validate microscopic images.</w:t>
      </w:r>
    </w:p>
    <w:p w:rsidR="00817B84" w:rsidRPr="00817B84" w:rsidRDefault="00817B84" w:rsidP="00817B84">
      <w:pPr>
        <w:spacing w:after="0" w:line="240" w:lineRule="auto"/>
        <w:jc w:val="both"/>
        <w:rPr>
          <w:rFonts w:ascii="Times New Roman" w:hAnsi="Times New Roman"/>
          <w:b/>
          <w:bCs/>
          <w:sz w:val="24"/>
          <w:szCs w:val="24"/>
        </w:rPr>
      </w:pPr>
      <w:r w:rsidRPr="00817B84">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87"/>
        <w:gridCol w:w="1642"/>
        <w:gridCol w:w="1647"/>
        <w:gridCol w:w="1317"/>
        <w:gridCol w:w="1420"/>
        <w:gridCol w:w="1396"/>
        <w:gridCol w:w="1261"/>
      </w:tblGrid>
      <w:tr w:rsidR="00817B84" w:rsidRPr="00817B84" w:rsidTr="00817B84">
        <w:trPr>
          <w:trHeight w:val="434"/>
          <w:jc w:val="center"/>
        </w:trPr>
        <w:tc>
          <w:tcPr>
            <w:tcW w:w="36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Unit</w:t>
            </w:r>
          </w:p>
        </w:tc>
        <w:tc>
          <w:tcPr>
            <w:tcW w:w="87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i. Remembering</w:t>
            </w:r>
          </w:p>
        </w:tc>
        <w:tc>
          <w:tcPr>
            <w:tcW w:w="879"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ii.Understanding</w:t>
            </w:r>
          </w:p>
        </w:tc>
        <w:tc>
          <w:tcPr>
            <w:tcW w:w="703"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iii. Applying</w:t>
            </w:r>
          </w:p>
        </w:tc>
        <w:tc>
          <w:tcPr>
            <w:tcW w:w="758"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iv. Analyzing</w:t>
            </w:r>
          </w:p>
        </w:tc>
        <w:tc>
          <w:tcPr>
            <w:tcW w:w="745"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v. Evaluating</w:t>
            </w:r>
          </w:p>
        </w:tc>
        <w:tc>
          <w:tcPr>
            <w:tcW w:w="674"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vi. Creating</w:t>
            </w:r>
          </w:p>
        </w:tc>
      </w:tr>
      <w:tr w:rsidR="00817B84" w:rsidRPr="00817B84" w:rsidTr="00817B84">
        <w:trPr>
          <w:trHeight w:val="249"/>
          <w:jc w:val="center"/>
        </w:trPr>
        <w:tc>
          <w:tcPr>
            <w:tcW w:w="36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1</w:t>
            </w:r>
          </w:p>
        </w:tc>
        <w:tc>
          <w:tcPr>
            <w:tcW w:w="87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879"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03"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58"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45"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674"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r>
      <w:tr w:rsidR="00817B84" w:rsidRPr="00817B84" w:rsidTr="00817B84">
        <w:trPr>
          <w:trHeight w:val="246"/>
          <w:jc w:val="center"/>
        </w:trPr>
        <w:tc>
          <w:tcPr>
            <w:tcW w:w="36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2</w:t>
            </w:r>
          </w:p>
        </w:tc>
        <w:tc>
          <w:tcPr>
            <w:tcW w:w="87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879"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No</w:t>
            </w:r>
          </w:p>
        </w:tc>
        <w:tc>
          <w:tcPr>
            <w:tcW w:w="703"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58"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45"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674"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No</w:t>
            </w:r>
          </w:p>
        </w:tc>
      </w:tr>
      <w:tr w:rsidR="00817B84" w:rsidRPr="00817B84" w:rsidTr="00817B84">
        <w:trPr>
          <w:trHeight w:val="249"/>
          <w:jc w:val="center"/>
        </w:trPr>
        <w:tc>
          <w:tcPr>
            <w:tcW w:w="36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3</w:t>
            </w:r>
          </w:p>
        </w:tc>
        <w:tc>
          <w:tcPr>
            <w:tcW w:w="87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879"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03"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No</w:t>
            </w:r>
          </w:p>
        </w:tc>
        <w:tc>
          <w:tcPr>
            <w:tcW w:w="758"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45"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674"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No</w:t>
            </w:r>
          </w:p>
        </w:tc>
      </w:tr>
      <w:tr w:rsidR="00817B84" w:rsidRPr="00817B84" w:rsidTr="00817B84">
        <w:trPr>
          <w:trHeight w:val="246"/>
          <w:jc w:val="center"/>
        </w:trPr>
        <w:tc>
          <w:tcPr>
            <w:tcW w:w="36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4</w:t>
            </w:r>
          </w:p>
        </w:tc>
        <w:tc>
          <w:tcPr>
            <w:tcW w:w="87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879"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03"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58"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45"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674"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No</w:t>
            </w:r>
          </w:p>
        </w:tc>
      </w:tr>
      <w:tr w:rsidR="00817B84" w:rsidRPr="00817B84" w:rsidTr="00817B84">
        <w:trPr>
          <w:trHeight w:val="249"/>
          <w:jc w:val="center"/>
        </w:trPr>
        <w:tc>
          <w:tcPr>
            <w:tcW w:w="36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5</w:t>
            </w:r>
          </w:p>
        </w:tc>
        <w:tc>
          <w:tcPr>
            <w:tcW w:w="876"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879"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03"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58"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745"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c>
          <w:tcPr>
            <w:tcW w:w="674" w:type="pct"/>
            <w:vAlign w:val="center"/>
          </w:tcPr>
          <w:p w:rsidR="00817B84" w:rsidRPr="00817B84" w:rsidRDefault="00817B84" w:rsidP="00817B84">
            <w:pPr>
              <w:spacing w:after="0" w:line="240" w:lineRule="auto"/>
              <w:jc w:val="center"/>
              <w:rPr>
                <w:rFonts w:ascii="Times New Roman" w:hAnsi="Times New Roman"/>
                <w:sz w:val="24"/>
                <w:szCs w:val="24"/>
              </w:rPr>
            </w:pPr>
            <w:r w:rsidRPr="00817B84">
              <w:rPr>
                <w:rFonts w:ascii="Times New Roman" w:hAnsi="Times New Roman"/>
                <w:sz w:val="24"/>
                <w:szCs w:val="24"/>
              </w:rPr>
              <w:t>Yes</w:t>
            </w:r>
          </w:p>
        </w:tc>
      </w:tr>
    </w:tbl>
    <w:p w:rsidR="00817B84" w:rsidRDefault="00817B84" w:rsidP="00817B84">
      <w:pPr>
        <w:spacing w:after="0" w:line="240" w:lineRule="auto"/>
        <w:jc w:val="both"/>
        <w:rPr>
          <w:rFonts w:ascii="Times New Roman" w:hAnsi="Times New Roman"/>
          <w:sz w:val="24"/>
          <w:szCs w:val="24"/>
        </w:rPr>
      </w:pPr>
    </w:p>
    <w:p w:rsidR="00817B84" w:rsidRDefault="00817B84" w:rsidP="00817B84">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97"/>
        <w:gridCol w:w="7185"/>
        <w:gridCol w:w="1188"/>
      </w:tblGrid>
      <w:tr w:rsidR="00817B84" w:rsidRPr="00817B84" w:rsidTr="00817B84">
        <w:trPr>
          <w:trHeight w:val="791"/>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Units</w:t>
            </w:r>
          </w:p>
        </w:tc>
        <w:tc>
          <w:tcPr>
            <w:tcW w:w="3834" w:type="pct"/>
            <w:vAlign w:val="center"/>
          </w:tcPr>
          <w:p w:rsidR="00817B84" w:rsidRPr="00817B84" w:rsidRDefault="00817B84" w:rsidP="00817B84">
            <w:pPr>
              <w:spacing w:after="0" w:line="240" w:lineRule="auto"/>
              <w:jc w:val="center"/>
              <w:rPr>
                <w:rFonts w:ascii="Times New Roman" w:hAnsi="Times New Roman"/>
                <w:b/>
                <w:sz w:val="24"/>
                <w:szCs w:val="24"/>
              </w:rPr>
            </w:pPr>
          </w:p>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Course Contents</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Teaching hours</w:t>
            </w:r>
          </w:p>
        </w:tc>
      </w:tr>
      <w:tr w:rsidR="00817B84" w:rsidRPr="00817B84" w:rsidTr="00817B84">
        <w:trPr>
          <w:trHeight w:val="1655"/>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Unit-I</w:t>
            </w:r>
          </w:p>
        </w:tc>
        <w:tc>
          <w:tcPr>
            <w:tcW w:w="3834" w:type="pct"/>
          </w:tcPr>
          <w:p w:rsidR="00817B84" w:rsidRPr="00817B84" w:rsidRDefault="00817B84" w:rsidP="00817B84">
            <w:pPr>
              <w:spacing w:after="0" w:line="240" w:lineRule="auto"/>
              <w:jc w:val="both"/>
              <w:rPr>
                <w:rFonts w:ascii="Times New Roman" w:hAnsi="Times New Roman"/>
                <w:sz w:val="24"/>
                <w:szCs w:val="24"/>
              </w:rPr>
            </w:pPr>
            <w:r w:rsidRPr="00817B84">
              <w:rPr>
                <w:rFonts w:ascii="Times New Roman" w:hAnsi="Times New Roman"/>
                <w:sz w:val="24"/>
                <w:szCs w:val="24"/>
              </w:rPr>
              <w:t>Electrochemical techniques- basic principles- The pH electrode- Ion-selective gas- sensing and oxygen electrodes. Elementary details of biosensors. Beer- Lambert law, light absorption, and its transmittance. Basic principles &amp; brief outline of instrumentation of UV- Visible Spectroscopy: Infrared Spectroscopy. NMR. Mass spectrometry. Spectrofluorometric, Flame photometry, Atomic</w:t>
            </w:r>
            <w:r>
              <w:rPr>
                <w:rFonts w:ascii="Times New Roman" w:hAnsi="Times New Roman"/>
                <w:sz w:val="24"/>
                <w:szCs w:val="24"/>
              </w:rPr>
              <w:t xml:space="preserve"> </w:t>
            </w:r>
            <w:r w:rsidRPr="00817B84">
              <w:rPr>
                <w:rFonts w:ascii="Times New Roman" w:hAnsi="Times New Roman"/>
                <w:sz w:val="24"/>
                <w:szCs w:val="24"/>
              </w:rPr>
              <w:t>absorption spectrophotometry– Principles, instrumentation, and applications</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10 hours</w:t>
            </w:r>
          </w:p>
        </w:tc>
      </w:tr>
      <w:tr w:rsidR="00817B84" w:rsidRPr="00817B84" w:rsidTr="00817B84">
        <w:trPr>
          <w:trHeight w:val="1103"/>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lastRenderedPageBreak/>
              <w:t>Unit-II</w:t>
            </w:r>
          </w:p>
        </w:tc>
        <w:tc>
          <w:tcPr>
            <w:tcW w:w="3834" w:type="pct"/>
          </w:tcPr>
          <w:p w:rsidR="00817B84" w:rsidRPr="00817B84" w:rsidRDefault="00817B84" w:rsidP="00817B84">
            <w:pPr>
              <w:spacing w:after="0" w:line="240" w:lineRule="auto"/>
              <w:jc w:val="both"/>
              <w:rPr>
                <w:rFonts w:ascii="Times New Roman" w:hAnsi="Times New Roman"/>
                <w:sz w:val="24"/>
                <w:szCs w:val="24"/>
              </w:rPr>
            </w:pPr>
            <w:r w:rsidRPr="00817B84">
              <w:rPr>
                <w:rFonts w:ascii="Times New Roman" w:hAnsi="Times New Roman"/>
                <w:sz w:val="24"/>
                <w:szCs w:val="24"/>
              </w:rPr>
              <w:t>Introduction &amp; classification of chromatography. Theory, instrumentation &amp; applications of Column chromatography, TLC, Paper chromatography, GC, HPTLC, HPLC - detection methods, and systems qualitative and quantitative</w:t>
            </w:r>
            <w:r>
              <w:rPr>
                <w:rFonts w:ascii="Times New Roman" w:hAnsi="Times New Roman"/>
                <w:sz w:val="24"/>
                <w:szCs w:val="24"/>
              </w:rPr>
              <w:t xml:space="preserve"> </w:t>
            </w:r>
            <w:r w:rsidRPr="00817B84">
              <w:rPr>
                <w:rFonts w:ascii="Times New Roman" w:hAnsi="Times New Roman"/>
                <w:sz w:val="24"/>
                <w:szCs w:val="24"/>
              </w:rPr>
              <w:t>aspects applications</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08 hours</w:t>
            </w:r>
          </w:p>
        </w:tc>
      </w:tr>
      <w:tr w:rsidR="00817B84" w:rsidRPr="00817B84" w:rsidTr="00911CC8">
        <w:trPr>
          <w:trHeight w:val="284"/>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Unit-III</w:t>
            </w:r>
          </w:p>
        </w:tc>
        <w:tc>
          <w:tcPr>
            <w:tcW w:w="3834" w:type="pct"/>
          </w:tcPr>
          <w:p w:rsidR="00817B84" w:rsidRPr="00817B84" w:rsidRDefault="00817B84" w:rsidP="00817B84">
            <w:pPr>
              <w:spacing w:after="0" w:line="240" w:lineRule="auto"/>
              <w:jc w:val="both"/>
              <w:rPr>
                <w:rFonts w:ascii="Times New Roman" w:hAnsi="Times New Roman"/>
                <w:sz w:val="24"/>
                <w:szCs w:val="24"/>
              </w:rPr>
            </w:pPr>
            <w:r w:rsidRPr="00817B84">
              <w:rPr>
                <w:rFonts w:ascii="Times New Roman" w:hAnsi="Times New Roman"/>
                <w:sz w:val="24"/>
                <w:szCs w:val="24"/>
              </w:rPr>
              <w:t>Centrifugation- basic principles-instrumentation-centrifugation units. Nature of particles centrifugation methods and accessories. Sedimentation velocity- sedimentation equilibrium-cell fractionation method. Differential, density gradient, isopycnic, and equilibrium centrifugation. Preparative and analytical ultracentrifugation techniques. Isoelectric focusing, blotting methods, western-southern and northern- application</w:t>
            </w:r>
            <w:r>
              <w:rPr>
                <w:rFonts w:ascii="Times New Roman" w:hAnsi="Times New Roman"/>
                <w:sz w:val="24"/>
                <w:szCs w:val="24"/>
              </w:rPr>
              <w:t>s</w:t>
            </w:r>
            <w:r w:rsidRPr="00817B84">
              <w:rPr>
                <w:rFonts w:ascii="Times New Roman" w:hAnsi="Times New Roman"/>
                <w:sz w:val="24"/>
                <w:szCs w:val="24"/>
              </w:rPr>
              <w:t>- methods in life sciences and biotechnology.</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13 hours</w:t>
            </w:r>
          </w:p>
        </w:tc>
      </w:tr>
      <w:tr w:rsidR="00817B84" w:rsidRPr="00817B84" w:rsidTr="00817B84">
        <w:trPr>
          <w:trHeight w:val="1103"/>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Unit-IV</w:t>
            </w:r>
          </w:p>
        </w:tc>
        <w:tc>
          <w:tcPr>
            <w:tcW w:w="3834" w:type="pct"/>
          </w:tcPr>
          <w:p w:rsidR="00817B84" w:rsidRPr="00817B84" w:rsidRDefault="00817B84" w:rsidP="00817B84">
            <w:pPr>
              <w:spacing w:after="0" w:line="240" w:lineRule="auto"/>
              <w:jc w:val="both"/>
              <w:rPr>
                <w:rFonts w:ascii="Times New Roman" w:hAnsi="Times New Roman"/>
                <w:sz w:val="24"/>
                <w:szCs w:val="24"/>
              </w:rPr>
            </w:pPr>
            <w:r w:rsidRPr="00817B84">
              <w:rPr>
                <w:rFonts w:ascii="Times New Roman" w:hAnsi="Times New Roman"/>
                <w:sz w:val="24"/>
                <w:szCs w:val="24"/>
              </w:rPr>
              <w:t>General principles. Factors affecting the migration rate – sample, electric field, buffer, and supporting medium. Tiselius moving boundary electrophoresis. PAGE. SDS– PAGE. Pulse-field gel electrophoresis. Cellulose acetate</w:t>
            </w:r>
            <w:r>
              <w:rPr>
                <w:rFonts w:ascii="Times New Roman" w:hAnsi="Times New Roman"/>
                <w:sz w:val="24"/>
                <w:szCs w:val="24"/>
              </w:rPr>
              <w:t xml:space="preserve"> </w:t>
            </w:r>
            <w:r w:rsidRPr="00817B84">
              <w:rPr>
                <w:rFonts w:ascii="Times New Roman" w:hAnsi="Times New Roman"/>
                <w:sz w:val="24"/>
                <w:szCs w:val="24"/>
              </w:rPr>
              <w:t>membrane electrophoresis. Agarose gel electrophoresis</w:t>
            </w:r>
            <w:r>
              <w:rPr>
                <w:rFonts w:ascii="Times New Roman" w:hAnsi="Times New Roman"/>
                <w:sz w:val="24"/>
                <w:szCs w:val="24"/>
              </w:rPr>
              <w:t>.</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08 hours</w:t>
            </w:r>
          </w:p>
        </w:tc>
      </w:tr>
      <w:tr w:rsidR="00817B84" w:rsidRPr="00817B84" w:rsidTr="00817B84">
        <w:trPr>
          <w:trHeight w:val="1379"/>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Unit-V</w:t>
            </w:r>
          </w:p>
        </w:tc>
        <w:tc>
          <w:tcPr>
            <w:tcW w:w="3834" w:type="pct"/>
          </w:tcPr>
          <w:p w:rsidR="00817B84" w:rsidRPr="00817B84" w:rsidRDefault="00817B84" w:rsidP="00817B84">
            <w:pPr>
              <w:spacing w:after="0" w:line="240" w:lineRule="auto"/>
              <w:jc w:val="both"/>
              <w:rPr>
                <w:rFonts w:ascii="Times New Roman" w:hAnsi="Times New Roman"/>
                <w:sz w:val="24"/>
                <w:szCs w:val="24"/>
              </w:rPr>
            </w:pPr>
            <w:r w:rsidRPr="00817B84">
              <w:rPr>
                <w:rFonts w:ascii="Times New Roman" w:hAnsi="Times New Roman"/>
                <w:sz w:val="24"/>
                <w:szCs w:val="24"/>
              </w:rPr>
              <w:t>Radio isotopic techniques: Introduction to radioisotopes, Detection. Measurement and uses of radioisotopes, Counting efficiency and autoradiography. Principles of microscopy, Fluorescent, Transmission and Scanning electron microscopy, confocal microscopy. Biotechnological</w:t>
            </w:r>
            <w:r>
              <w:rPr>
                <w:rFonts w:ascii="Times New Roman" w:hAnsi="Times New Roman"/>
                <w:sz w:val="24"/>
                <w:szCs w:val="24"/>
              </w:rPr>
              <w:t xml:space="preserve"> </w:t>
            </w:r>
            <w:r w:rsidRPr="00817B84">
              <w:rPr>
                <w:rFonts w:ascii="Times New Roman" w:hAnsi="Times New Roman"/>
                <w:sz w:val="24"/>
                <w:szCs w:val="24"/>
              </w:rPr>
              <w:t>applications Microscopy. Microtome analysis and measurement of images</w:t>
            </w:r>
            <w:r>
              <w:rPr>
                <w:rFonts w:ascii="Times New Roman" w:hAnsi="Times New Roman"/>
                <w:sz w:val="24"/>
                <w:szCs w:val="24"/>
              </w:rPr>
              <w:t>.</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05 hours</w:t>
            </w:r>
          </w:p>
        </w:tc>
      </w:tr>
      <w:tr w:rsidR="00817B84" w:rsidRPr="00817B84" w:rsidTr="00911CC8">
        <w:trPr>
          <w:trHeight w:val="473"/>
        </w:trPr>
        <w:tc>
          <w:tcPr>
            <w:tcW w:w="532"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Unit-VI</w:t>
            </w:r>
          </w:p>
        </w:tc>
        <w:tc>
          <w:tcPr>
            <w:tcW w:w="38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Internal Assessments, Seminars, and Guest lecture</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5 hours</w:t>
            </w:r>
          </w:p>
        </w:tc>
      </w:tr>
      <w:tr w:rsidR="00817B84" w:rsidRPr="00817B84" w:rsidTr="00817B84">
        <w:trPr>
          <w:trHeight w:val="387"/>
        </w:trPr>
        <w:tc>
          <w:tcPr>
            <w:tcW w:w="4366" w:type="pct"/>
            <w:gridSpan w:val="2"/>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Total Teaching hours</w:t>
            </w:r>
          </w:p>
        </w:tc>
        <w:tc>
          <w:tcPr>
            <w:tcW w:w="634" w:type="pct"/>
            <w:vAlign w:val="center"/>
          </w:tcPr>
          <w:p w:rsidR="00817B84" w:rsidRPr="00817B84" w:rsidRDefault="00817B84" w:rsidP="00817B84">
            <w:pPr>
              <w:spacing w:after="0" w:line="240" w:lineRule="auto"/>
              <w:jc w:val="center"/>
              <w:rPr>
                <w:rFonts w:ascii="Times New Roman" w:hAnsi="Times New Roman"/>
                <w:b/>
                <w:sz w:val="24"/>
                <w:szCs w:val="24"/>
              </w:rPr>
            </w:pPr>
            <w:r w:rsidRPr="00817B84">
              <w:rPr>
                <w:rFonts w:ascii="Times New Roman" w:hAnsi="Times New Roman"/>
                <w:b/>
                <w:sz w:val="24"/>
                <w:szCs w:val="24"/>
              </w:rPr>
              <w:t>50</w:t>
            </w:r>
          </w:p>
        </w:tc>
      </w:tr>
    </w:tbl>
    <w:p w:rsidR="00817B84" w:rsidRPr="00817B84" w:rsidRDefault="00817B84" w:rsidP="00817B84">
      <w:pPr>
        <w:spacing w:after="0" w:line="240" w:lineRule="auto"/>
        <w:jc w:val="both"/>
        <w:rPr>
          <w:rFonts w:ascii="Times New Roman" w:hAnsi="Times New Roman"/>
          <w:sz w:val="24"/>
          <w:szCs w:val="24"/>
        </w:rPr>
      </w:pPr>
    </w:p>
    <w:p w:rsidR="00817B84" w:rsidRPr="00911CC8" w:rsidRDefault="00817B84" w:rsidP="00817B84">
      <w:pPr>
        <w:spacing w:after="0" w:line="240" w:lineRule="auto"/>
        <w:jc w:val="both"/>
        <w:rPr>
          <w:rFonts w:ascii="Times New Roman" w:hAnsi="Times New Roman"/>
          <w:b/>
          <w:sz w:val="24"/>
          <w:szCs w:val="24"/>
        </w:rPr>
      </w:pPr>
      <w:r w:rsidRPr="00911CC8">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81"/>
        <w:gridCol w:w="2234"/>
        <w:gridCol w:w="1507"/>
        <w:gridCol w:w="1880"/>
        <w:gridCol w:w="1868"/>
      </w:tblGrid>
      <w:tr w:rsidR="00817B84" w:rsidRPr="00817B84" w:rsidTr="00911CC8">
        <w:trPr>
          <w:trHeight w:val="551"/>
          <w:jc w:val="center"/>
        </w:trPr>
        <w:tc>
          <w:tcPr>
            <w:tcW w:w="1004"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Distribution for</w:t>
            </w:r>
          </w:p>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internals</w:t>
            </w:r>
          </w:p>
        </w:tc>
        <w:tc>
          <w:tcPr>
            <w:tcW w:w="1192"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Test (CIA I + CIA</w:t>
            </w:r>
          </w:p>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II + CIA III)</w:t>
            </w:r>
          </w:p>
        </w:tc>
        <w:tc>
          <w:tcPr>
            <w:tcW w:w="804"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Seminars</w:t>
            </w:r>
          </w:p>
        </w:tc>
        <w:tc>
          <w:tcPr>
            <w:tcW w:w="1003"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Assignment</w:t>
            </w:r>
          </w:p>
        </w:tc>
        <w:tc>
          <w:tcPr>
            <w:tcW w:w="997"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Total marks</w:t>
            </w:r>
          </w:p>
        </w:tc>
      </w:tr>
      <w:tr w:rsidR="00817B84" w:rsidRPr="00817B84" w:rsidTr="00911CC8">
        <w:trPr>
          <w:trHeight w:val="275"/>
          <w:jc w:val="center"/>
        </w:trPr>
        <w:tc>
          <w:tcPr>
            <w:tcW w:w="1004"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Marks</w:t>
            </w:r>
          </w:p>
        </w:tc>
        <w:tc>
          <w:tcPr>
            <w:tcW w:w="1192"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15</w:t>
            </w:r>
          </w:p>
        </w:tc>
        <w:tc>
          <w:tcPr>
            <w:tcW w:w="804"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05</w:t>
            </w:r>
          </w:p>
        </w:tc>
        <w:tc>
          <w:tcPr>
            <w:tcW w:w="1003"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05</w:t>
            </w:r>
          </w:p>
        </w:tc>
        <w:tc>
          <w:tcPr>
            <w:tcW w:w="997" w:type="pct"/>
            <w:vAlign w:val="center"/>
          </w:tcPr>
          <w:p w:rsidR="00817B84" w:rsidRPr="00817B84" w:rsidRDefault="00817B84" w:rsidP="00911CC8">
            <w:pPr>
              <w:spacing w:after="0" w:line="240" w:lineRule="auto"/>
              <w:jc w:val="center"/>
              <w:rPr>
                <w:rFonts w:ascii="Times New Roman" w:hAnsi="Times New Roman"/>
                <w:sz w:val="24"/>
                <w:szCs w:val="24"/>
              </w:rPr>
            </w:pPr>
            <w:r w:rsidRPr="00817B84">
              <w:rPr>
                <w:rFonts w:ascii="Times New Roman" w:hAnsi="Times New Roman"/>
                <w:sz w:val="24"/>
                <w:szCs w:val="24"/>
              </w:rPr>
              <w:t>25</w:t>
            </w:r>
          </w:p>
        </w:tc>
      </w:tr>
    </w:tbl>
    <w:p w:rsidR="00817B84" w:rsidRPr="00817B84" w:rsidRDefault="00817B84" w:rsidP="00817B84">
      <w:pPr>
        <w:spacing w:after="0" w:line="240" w:lineRule="auto"/>
        <w:jc w:val="both"/>
        <w:rPr>
          <w:rFonts w:ascii="Times New Roman" w:hAnsi="Times New Roman"/>
          <w:sz w:val="24"/>
          <w:szCs w:val="24"/>
        </w:rPr>
      </w:pPr>
    </w:p>
    <w:p w:rsidR="00817B84" w:rsidRPr="00911CC8" w:rsidRDefault="00817B84" w:rsidP="00817B84">
      <w:pPr>
        <w:spacing w:after="0" w:line="240" w:lineRule="auto"/>
        <w:jc w:val="both"/>
        <w:rPr>
          <w:rFonts w:ascii="Times New Roman" w:hAnsi="Times New Roman"/>
          <w:b/>
          <w:bCs/>
          <w:sz w:val="24"/>
          <w:szCs w:val="24"/>
        </w:rPr>
      </w:pPr>
      <w:r w:rsidRPr="00911CC8">
        <w:rPr>
          <w:rFonts w:ascii="Times New Roman" w:hAnsi="Times New Roman"/>
          <w:b/>
          <w:bCs/>
          <w:sz w:val="24"/>
          <w:szCs w:val="24"/>
        </w:rPr>
        <w:t>Textbook:</w:t>
      </w:r>
    </w:p>
    <w:p w:rsidR="00817B84" w:rsidRPr="00911CC8" w:rsidRDefault="00817B84" w:rsidP="00D86ED3">
      <w:pPr>
        <w:pStyle w:val="ListParagraph"/>
        <w:numPr>
          <w:ilvl w:val="0"/>
          <w:numId w:val="24"/>
        </w:numPr>
        <w:spacing w:before="0"/>
        <w:jc w:val="both"/>
        <w:rPr>
          <w:rFonts w:ascii="Times New Roman" w:hAnsi="Times New Roman"/>
          <w:sz w:val="24"/>
          <w:szCs w:val="24"/>
        </w:rPr>
      </w:pPr>
      <w:r w:rsidRPr="00911CC8">
        <w:rPr>
          <w:rFonts w:ascii="Times New Roman" w:hAnsi="Times New Roman"/>
          <w:sz w:val="24"/>
          <w:szCs w:val="24"/>
        </w:rPr>
        <w:t>Keith Wilson, John M Walker. Principles and techniques of biochemistry and molecular biology. Cambridge University Press. 7</w:t>
      </w:r>
      <w:r w:rsidRPr="00911CC8">
        <w:rPr>
          <w:rFonts w:ascii="Times New Roman" w:hAnsi="Times New Roman"/>
          <w:sz w:val="24"/>
          <w:szCs w:val="24"/>
          <w:vertAlign w:val="superscript"/>
        </w:rPr>
        <w:t>th</w:t>
      </w:r>
      <w:r w:rsidRPr="00911CC8">
        <w:rPr>
          <w:rFonts w:ascii="Times New Roman" w:hAnsi="Times New Roman"/>
          <w:sz w:val="24"/>
          <w:szCs w:val="24"/>
        </w:rPr>
        <w:t xml:space="preserve"> edition, 2017.</w:t>
      </w:r>
    </w:p>
    <w:p w:rsidR="00817B84" w:rsidRPr="00911CC8" w:rsidRDefault="00817B84" w:rsidP="00D86ED3">
      <w:pPr>
        <w:pStyle w:val="ListParagraph"/>
        <w:numPr>
          <w:ilvl w:val="0"/>
          <w:numId w:val="24"/>
        </w:numPr>
        <w:spacing w:before="0"/>
        <w:jc w:val="both"/>
        <w:rPr>
          <w:rFonts w:ascii="Times New Roman" w:hAnsi="Times New Roman"/>
          <w:sz w:val="24"/>
          <w:szCs w:val="24"/>
        </w:rPr>
      </w:pPr>
      <w:r w:rsidRPr="00911CC8">
        <w:rPr>
          <w:rFonts w:ascii="Times New Roman" w:hAnsi="Times New Roman"/>
          <w:sz w:val="24"/>
          <w:szCs w:val="24"/>
        </w:rPr>
        <w:t>Shawney. Practical Biochemistry. Narosa Publishing, 1995.</w:t>
      </w:r>
    </w:p>
    <w:p w:rsidR="00817B84" w:rsidRPr="00911CC8" w:rsidRDefault="00817B84" w:rsidP="00D86ED3">
      <w:pPr>
        <w:pStyle w:val="ListParagraph"/>
        <w:numPr>
          <w:ilvl w:val="0"/>
          <w:numId w:val="24"/>
        </w:numPr>
        <w:spacing w:before="0"/>
        <w:jc w:val="both"/>
        <w:rPr>
          <w:rFonts w:ascii="Times New Roman" w:hAnsi="Times New Roman"/>
          <w:sz w:val="24"/>
          <w:szCs w:val="24"/>
        </w:rPr>
      </w:pPr>
      <w:r w:rsidRPr="00911CC8">
        <w:rPr>
          <w:rFonts w:ascii="Times New Roman" w:hAnsi="Times New Roman"/>
          <w:sz w:val="24"/>
          <w:szCs w:val="24"/>
        </w:rPr>
        <w:t>Upadhyaya A Upadhyaya K and Nath. Biophysical Chemistry: Principles and Techniques, 3</w:t>
      </w:r>
      <w:r w:rsidRPr="00911CC8">
        <w:rPr>
          <w:rFonts w:ascii="Times New Roman" w:hAnsi="Times New Roman"/>
          <w:sz w:val="24"/>
          <w:szCs w:val="24"/>
          <w:vertAlign w:val="superscript"/>
        </w:rPr>
        <w:t>rd</w:t>
      </w:r>
      <w:r w:rsidRPr="00911CC8">
        <w:rPr>
          <w:rFonts w:ascii="Times New Roman" w:hAnsi="Times New Roman"/>
          <w:sz w:val="24"/>
          <w:szCs w:val="24"/>
        </w:rPr>
        <w:t xml:space="preserve"> Edition. Himalayan publications, 2009.</w:t>
      </w:r>
    </w:p>
    <w:p w:rsidR="00817B84" w:rsidRPr="00911CC8" w:rsidRDefault="00817B84" w:rsidP="00D86ED3">
      <w:pPr>
        <w:pStyle w:val="ListParagraph"/>
        <w:numPr>
          <w:ilvl w:val="0"/>
          <w:numId w:val="24"/>
        </w:numPr>
        <w:spacing w:before="0"/>
        <w:jc w:val="both"/>
        <w:rPr>
          <w:rFonts w:ascii="Times New Roman" w:hAnsi="Times New Roman"/>
          <w:sz w:val="24"/>
          <w:szCs w:val="24"/>
        </w:rPr>
      </w:pPr>
      <w:r w:rsidRPr="00911CC8">
        <w:rPr>
          <w:rFonts w:ascii="Times New Roman" w:hAnsi="Times New Roman"/>
          <w:sz w:val="24"/>
          <w:szCs w:val="24"/>
        </w:rPr>
        <w:t>D. Frifelder and M. Malacinski. Essentials of Molecular Biology, Jones &amp; Bartlett, 5</w:t>
      </w:r>
      <w:r w:rsidRPr="00911CC8">
        <w:rPr>
          <w:rFonts w:ascii="Times New Roman" w:hAnsi="Times New Roman"/>
          <w:sz w:val="24"/>
          <w:szCs w:val="24"/>
          <w:vertAlign w:val="superscript"/>
        </w:rPr>
        <w:t>th</w:t>
      </w:r>
      <w:r w:rsidRPr="00911CC8">
        <w:rPr>
          <w:rFonts w:ascii="Times New Roman" w:hAnsi="Times New Roman"/>
          <w:sz w:val="24"/>
          <w:szCs w:val="24"/>
        </w:rPr>
        <w:t xml:space="preserve"> Edition, 2015.</w:t>
      </w:r>
    </w:p>
    <w:p w:rsidR="00817B84" w:rsidRPr="00911CC8" w:rsidRDefault="00817B84" w:rsidP="00D86ED3">
      <w:pPr>
        <w:pStyle w:val="ListParagraph"/>
        <w:numPr>
          <w:ilvl w:val="0"/>
          <w:numId w:val="24"/>
        </w:numPr>
        <w:spacing w:before="0"/>
        <w:jc w:val="both"/>
        <w:rPr>
          <w:rFonts w:ascii="Times New Roman" w:hAnsi="Times New Roman"/>
          <w:sz w:val="24"/>
          <w:szCs w:val="24"/>
        </w:rPr>
      </w:pPr>
      <w:r w:rsidRPr="00911CC8">
        <w:rPr>
          <w:rFonts w:ascii="Times New Roman" w:hAnsi="Times New Roman"/>
          <w:sz w:val="24"/>
          <w:szCs w:val="24"/>
        </w:rPr>
        <w:t>R.D. Braun. Introduction to Instrumental Analysis. Pharma Book Syndicate, 2006.</w:t>
      </w:r>
    </w:p>
    <w:p w:rsidR="00817B84" w:rsidRPr="00911CC8" w:rsidRDefault="00817B84" w:rsidP="00D86ED3">
      <w:pPr>
        <w:pStyle w:val="ListParagraph"/>
        <w:numPr>
          <w:ilvl w:val="0"/>
          <w:numId w:val="24"/>
        </w:numPr>
        <w:spacing w:before="0"/>
        <w:jc w:val="both"/>
        <w:rPr>
          <w:rFonts w:ascii="Times New Roman" w:hAnsi="Times New Roman"/>
          <w:sz w:val="24"/>
          <w:szCs w:val="24"/>
        </w:rPr>
      </w:pPr>
      <w:r w:rsidRPr="00911CC8">
        <w:rPr>
          <w:rFonts w:ascii="Times New Roman" w:hAnsi="Times New Roman"/>
          <w:sz w:val="24"/>
          <w:szCs w:val="24"/>
        </w:rPr>
        <w:t>Chatwal and Anand. Instrumental Methods of Analysis. 5</w:t>
      </w:r>
      <w:r w:rsidRPr="00911CC8">
        <w:rPr>
          <w:rFonts w:ascii="Times New Roman" w:hAnsi="Times New Roman"/>
          <w:sz w:val="24"/>
          <w:szCs w:val="24"/>
          <w:vertAlign w:val="superscript"/>
        </w:rPr>
        <w:t>th</w:t>
      </w:r>
      <w:r w:rsidRPr="00911CC8">
        <w:rPr>
          <w:rFonts w:ascii="Times New Roman" w:hAnsi="Times New Roman"/>
          <w:sz w:val="24"/>
          <w:szCs w:val="24"/>
        </w:rPr>
        <w:t xml:space="preserve"> Edition, Himalayan publication, 2007.</w:t>
      </w:r>
    </w:p>
    <w:p w:rsidR="00817B84" w:rsidRPr="00911CC8" w:rsidRDefault="00817B84" w:rsidP="00D86ED3">
      <w:pPr>
        <w:pStyle w:val="ListParagraph"/>
        <w:numPr>
          <w:ilvl w:val="0"/>
          <w:numId w:val="24"/>
        </w:numPr>
        <w:spacing w:before="0" w:after="240"/>
        <w:jc w:val="both"/>
        <w:rPr>
          <w:rFonts w:ascii="Times New Roman" w:hAnsi="Times New Roman"/>
          <w:sz w:val="24"/>
          <w:szCs w:val="24"/>
        </w:rPr>
      </w:pPr>
      <w:r w:rsidRPr="00911CC8">
        <w:rPr>
          <w:rFonts w:ascii="Times New Roman" w:hAnsi="Times New Roman"/>
          <w:sz w:val="24"/>
          <w:szCs w:val="24"/>
        </w:rPr>
        <w:t>Jag Mohan. Organic Spectroscopy, Principles and Application. Narosa Publishing House, 2</w:t>
      </w:r>
      <w:r w:rsidRPr="00911CC8">
        <w:rPr>
          <w:rFonts w:ascii="Times New Roman" w:hAnsi="Times New Roman"/>
          <w:sz w:val="24"/>
          <w:szCs w:val="24"/>
          <w:vertAlign w:val="superscript"/>
        </w:rPr>
        <w:t>nd</w:t>
      </w:r>
      <w:r w:rsidRPr="00911CC8">
        <w:rPr>
          <w:rFonts w:ascii="Times New Roman" w:hAnsi="Times New Roman"/>
          <w:sz w:val="24"/>
          <w:szCs w:val="24"/>
        </w:rPr>
        <w:t xml:space="preserve"> Edition, 2007.</w:t>
      </w:r>
    </w:p>
    <w:p w:rsidR="00817B84" w:rsidRPr="00911CC8" w:rsidRDefault="00817B84" w:rsidP="00817B84">
      <w:pPr>
        <w:spacing w:after="0" w:line="240" w:lineRule="auto"/>
        <w:jc w:val="both"/>
        <w:rPr>
          <w:rFonts w:ascii="Times New Roman" w:hAnsi="Times New Roman"/>
          <w:b/>
          <w:bCs/>
          <w:sz w:val="24"/>
          <w:szCs w:val="24"/>
        </w:rPr>
      </w:pPr>
      <w:r w:rsidRPr="00911CC8">
        <w:rPr>
          <w:rFonts w:ascii="Times New Roman" w:hAnsi="Times New Roman"/>
          <w:b/>
          <w:bCs/>
          <w:sz w:val="24"/>
          <w:szCs w:val="24"/>
        </w:rPr>
        <w:t>Reference Book:</w:t>
      </w:r>
    </w:p>
    <w:p w:rsidR="00817B84" w:rsidRPr="00911CC8" w:rsidRDefault="00817B84" w:rsidP="00D86ED3">
      <w:pPr>
        <w:pStyle w:val="ListParagraph"/>
        <w:numPr>
          <w:ilvl w:val="0"/>
          <w:numId w:val="25"/>
        </w:numPr>
        <w:spacing w:before="0"/>
        <w:jc w:val="both"/>
        <w:rPr>
          <w:rFonts w:ascii="Times New Roman" w:hAnsi="Times New Roman"/>
          <w:sz w:val="24"/>
          <w:szCs w:val="24"/>
        </w:rPr>
      </w:pPr>
      <w:r w:rsidRPr="00911CC8">
        <w:rPr>
          <w:rFonts w:ascii="Times New Roman" w:hAnsi="Times New Roman"/>
          <w:sz w:val="24"/>
          <w:szCs w:val="24"/>
        </w:rPr>
        <w:t xml:space="preserve">Principles and Techniques of Practical Biochemistry (Paperback) by KeithWilson </w:t>
      </w:r>
      <w:r w:rsidRPr="00911CC8">
        <w:rPr>
          <w:rFonts w:ascii="Times New Roman" w:hAnsi="Times New Roman"/>
          <w:sz w:val="24"/>
          <w:szCs w:val="24"/>
        </w:rPr>
        <w:lastRenderedPageBreak/>
        <w:t>(Editor), John Walker (Editor), John M. Walker (Author) “ Fifth Edition2000</w:t>
      </w:r>
    </w:p>
    <w:p w:rsidR="00817B84" w:rsidRPr="00911CC8" w:rsidRDefault="00817B84" w:rsidP="00D86ED3">
      <w:pPr>
        <w:pStyle w:val="ListParagraph"/>
        <w:numPr>
          <w:ilvl w:val="0"/>
          <w:numId w:val="25"/>
        </w:numPr>
        <w:spacing w:before="0"/>
        <w:jc w:val="both"/>
        <w:rPr>
          <w:rFonts w:ascii="Times New Roman" w:hAnsi="Times New Roman"/>
          <w:sz w:val="24"/>
          <w:szCs w:val="24"/>
        </w:rPr>
      </w:pPr>
      <w:r w:rsidRPr="00911CC8">
        <w:rPr>
          <w:rFonts w:ascii="Times New Roman" w:hAnsi="Times New Roman"/>
          <w:sz w:val="24"/>
          <w:szCs w:val="24"/>
        </w:rPr>
        <w:t>Introductory Practical Biochemistry (Hardcover).by S. K. Sawhney; RandhirSingh (Editor) 2005</w:t>
      </w:r>
    </w:p>
    <w:p w:rsidR="00817B84" w:rsidRPr="00911CC8" w:rsidRDefault="00817B84" w:rsidP="00D86ED3">
      <w:pPr>
        <w:pStyle w:val="ListParagraph"/>
        <w:numPr>
          <w:ilvl w:val="0"/>
          <w:numId w:val="25"/>
        </w:numPr>
        <w:spacing w:before="0"/>
        <w:jc w:val="both"/>
        <w:rPr>
          <w:rFonts w:ascii="Times New Roman" w:hAnsi="Times New Roman"/>
          <w:sz w:val="24"/>
          <w:szCs w:val="24"/>
        </w:rPr>
      </w:pPr>
      <w:r w:rsidRPr="00911CC8">
        <w:rPr>
          <w:rFonts w:ascii="Times New Roman" w:hAnsi="Times New Roman"/>
          <w:sz w:val="24"/>
          <w:szCs w:val="24"/>
        </w:rPr>
        <w:t>Principles of Physical Biochemistry (2nd Edition) by Kensal E van Holde,Curtis Johnson, and Pui Shing Ho (Hardcover – April 16,2005)</w:t>
      </w:r>
    </w:p>
    <w:p w:rsidR="00817B84" w:rsidRPr="00911CC8" w:rsidRDefault="00817B84" w:rsidP="00D86ED3">
      <w:pPr>
        <w:pStyle w:val="ListParagraph"/>
        <w:numPr>
          <w:ilvl w:val="0"/>
          <w:numId w:val="25"/>
        </w:numPr>
        <w:spacing w:before="0"/>
        <w:jc w:val="both"/>
        <w:rPr>
          <w:rFonts w:ascii="Times New Roman" w:hAnsi="Times New Roman"/>
          <w:sz w:val="24"/>
          <w:szCs w:val="24"/>
        </w:rPr>
      </w:pPr>
      <w:r w:rsidRPr="00911CC8">
        <w:rPr>
          <w:rFonts w:ascii="Times New Roman" w:hAnsi="Times New Roman"/>
          <w:sz w:val="24"/>
          <w:szCs w:val="24"/>
        </w:rPr>
        <w:t>Physical Biochemistry: Applications to Biochemistry and Molecular Biologyby David M. Freifelder (Paperback – Aug 15,1982)</w:t>
      </w:r>
    </w:p>
    <w:p w:rsidR="00817B84" w:rsidRPr="00911CC8" w:rsidRDefault="00817B84" w:rsidP="00D86ED3">
      <w:pPr>
        <w:pStyle w:val="ListParagraph"/>
        <w:numPr>
          <w:ilvl w:val="0"/>
          <w:numId w:val="25"/>
        </w:numPr>
        <w:spacing w:before="0" w:after="240"/>
        <w:jc w:val="both"/>
        <w:rPr>
          <w:rFonts w:ascii="Times New Roman" w:hAnsi="Times New Roman"/>
          <w:sz w:val="24"/>
          <w:szCs w:val="24"/>
        </w:rPr>
      </w:pPr>
      <w:r w:rsidRPr="00911CC8">
        <w:rPr>
          <w:rFonts w:ascii="Times New Roman" w:hAnsi="Times New Roman"/>
          <w:sz w:val="24"/>
          <w:szCs w:val="24"/>
        </w:rPr>
        <w:t>Instrumental Methods of Chemical Analysis by G R Chatwal and S KAnand (Hardcover – Jun1980).</w:t>
      </w:r>
    </w:p>
    <w:p w:rsidR="00817B84" w:rsidRPr="00911CC8" w:rsidRDefault="00817B84" w:rsidP="00817B84">
      <w:pPr>
        <w:spacing w:after="0" w:line="240" w:lineRule="auto"/>
        <w:jc w:val="both"/>
        <w:rPr>
          <w:rFonts w:ascii="Times New Roman" w:hAnsi="Times New Roman"/>
          <w:b/>
          <w:bCs/>
          <w:sz w:val="24"/>
          <w:szCs w:val="24"/>
        </w:rPr>
      </w:pPr>
      <w:r w:rsidRPr="00911CC8">
        <w:rPr>
          <w:rFonts w:ascii="Times New Roman" w:hAnsi="Times New Roman"/>
          <w:b/>
          <w:bCs/>
          <w:sz w:val="24"/>
          <w:szCs w:val="24"/>
        </w:rPr>
        <w:t>Course Material:</w:t>
      </w:r>
    </w:p>
    <w:p w:rsidR="00817B84" w:rsidRPr="00911CC8" w:rsidRDefault="00817B84" w:rsidP="00D86ED3">
      <w:pPr>
        <w:pStyle w:val="ListParagraph"/>
        <w:numPr>
          <w:ilvl w:val="0"/>
          <w:numId w:val="26"/>
        </w:numPr>
        <w:spacing w:before="0"/>
        <w:jc w:val="both"/>
        <w:rPr>
          <w:rFonts w:ascii="Times New Roman" w:hAnsi="Times New Roman"/>
          <w:sz w:val="24"/>
          <w:szCs w:val="24"/>
        </w:rPr>
      </w:pPr>
      <w:r w:rsidRPr="00911CC8">
        <w:rPr>
          <w:rFonts w:ascii="Times New Roman" w:hAnsi="Times New Roman"/>
          <w:sz w:val="24"/>
          <w:szCs w:val="24"/>
        </w:rPr>
        <w:t>Website links: https://</w:t>
      </w:r>
      <w:hyperlink r:id="rId16">
        <w:r w:rsidRPr="00911CC8">
          <w:rPr>
            <w:rStyle w:val="Hyperlink"/>
            <w:rFonts w:ascii="Times New Roman" w:hAnsi="Times New Roman"/>
            <w:color w:val="auto"/>
            <w:sz w:val="24"/>
            <w:szCs w:val="24"/>
            <w:u w:val="none"/>
          </w:rPr>
          <w:t>www.edx.org/course/basic-analytical-chemistry,</w:t>
        </w:r>
      </w:hyperlink>
    </w:p>
    <w:p w:rsidR="00911CC8" w:rsidRPr="00911CC8" w:rsidRDefault="00817B84" w:rsidP="00D86ED3">
      <w:pPr>
        <w:pStyle w:val="ListParagraph"/>
        <w:numPr>
          <w:ilvl w:val="0"/>
          <w:numId w:val="26"/>
        </w:numPr>
        <w:spacing w:before="0"/>
        <w:jc w:val="both"/>
        <w:rPr>
          <w:rFonts w:ascii="Times New Roman" w:hAnsi="Times New Roman"/>
          <w:sz w:val="24"/>
          <w:szCs w:val="24"/>
        </w:rPr>
      </w:pPr>
      <w:r w:rsidRPr="00911CC8">
        <w:rPr>
          <w:rFonts w:ascii="Times New Roman" w:hAnsi="Times New Roman"/>
          <w:sz w:val="24"/>
          <w:szCs w:val="24"/>
        </w:rPr>
        <w:t xml:space="preserve">E-Books: </w:t>
      </w:r>
      <w:hyperlink r:id="rId17">
        <w:r w:rsidRPr="00911CC8">
          <w:rPr>
            <w:rStyle w:val="Hyperlink"/>
            <w:rFonts w:ascii="Times New Roman" w:hAnsi="Times New Roman"/>
            <w:color w:val="auto"/>
            <w:sz w:val="24"/>
            <w:szCs w:val="24"/>
            <w:u w:val="none"/>
          </w:rPr>
          <w:t>http://shvaiko.ru/wp-content/uploads/2010/02/Analytical-Techniques-Julia-C.-Drees-</w:t>
        </w:r>
      </w:hyperlink>
      <w:r w:rsidRPr="00911CC8">
        <w:rPr>
          <w:rFonts w:ascii="Times New Roman" w:hAnsi="Times New Roman"/>
          <w:sz w:val="24"/>
          <w:szCs w:val="24"/>
        </w:rPr>
        <w:t>Alan-H.-B.-Wu.pdf</w:t>
      </w:r>
      <w:r w:rsidR="00911CC8" w:rsidRPr="00911CC8">
        <w:rPr>
          <w:rFonts w:ascii="Times New Roman" w:hAnsi="Times New Roman"/>
          <w:sz w:val="24"/>
          <w:szCs w:val="24"/>
        </w:rPr>
        <w:t>/h</w:t>
      </w:r>
      <w:r w:rsidRPr="00911CC8">
        <w:rPr>
          <w:rFonts w:ascii="Times New Roman" w:hAnsi="Times New Roman"/>
          <w:sz w:val="24"/>
          <w:szCs w:val="24"/>
        </w:rPr>
        <w:t>tml, https://</w:t>
      </w:r>
      <w:hyperlink r:id="rId18">
        <w:r w:rsidRPr="00911CC8">
          <w:rPr>
            <w:rStyle w:val="Hyperlink"/>
            <w:rFonts w:ascii="Times New Roman" w:hAnsi="Times New Roman"/>
            <w:color w:val="auto"/>
            <w:sz w:val="24"/>
            <w:szCs w:val="24"/>
            <w:u w:val="none"/>
          </w:rPr>
          <w:t>www.uvm.edu/~gpetrucc/courses/chem196/Textbooks/Manahan%20-</w:t>
        </w:r>
      </w:hyperlink>
      <w:r w:rsidRPr="00911CC8">
        <w:rPr>
          <w:rFonts w:ascii="Times New Roman" w:hAnsi="Times New Roman"/>
          <w:sz w:val="24"/>
          <w:szCs w:val="24"/>
        </w:rPr>
        <w:t xml:space="preserve">%20Fundamentals%20of%20Environmental%20Chemistry/1491Ch25.pdf, </w:t>
      </w:r>
    </w:p>
    <w:p w:rsidR="00817B84" w:rsidRPr="00911CC8" w:rsidRDefault="00817B84" w:rsidP="00D86ED3">
      <w:pPr>
        <w:pStyle w:val="ListParagraph"/>
        <w:numPr>
          <w:ilvl w:val="0"/>
          <w:numId w:val="26"/>
        </w:numPr>
        <w:spacing w:before="0"/>
        <w:jc w:val="both"/>
        <w:rPr>
          <w:rFonts w:ascii="Times New Roman" w:hAnsi="Times New Roman"/>
          <w:sz w:val="24"/>
          <w:szCs w:val="24"/>
        </w:rPr>
      </w:pPr>
      <w:r w:rsidRPr="00911CC8">
        <w:rPr>
          <w:rFonts w:ascii="Times New Roman" w:hAnsi="Times New Roman"/>
          <w:sz w:val="24"/>
          <w:szCs w:val="24"/>
        </w:rPr>
        <w:t>E- journals: https://onlinelibrary.wiley.com/series/8247,</w:t>
      </w:r>
    </w:p>
    <w:p w:rsidR="00911CC8" w:rsidRPr="00911CC8" w:rsidRDefault="006B5CF8" w:rsidP="00D86ED3">
      <w:pPr>
        <w:pStyle w:val="ListParagraph"/>
        <w:numPr>
          <w:ilvl w:val="0"/>
          <w:numId w:val="26"/>
        </w:numPr>
        <w:spacing w:before="0" w:after="240"/>
        <w:jc w:val="both"/>
        <w:rPr>
          <w:rFonts w:ascii="Times New Roman" w:hAnsi="Times New Roman"/>
          <w:sz w:val="24"/>
          <w:szCs w:val="24"/>
        </w:rPr>
      </w:pPr>
      <w:hyperlink r:id="rId19" w:history="1">
        <w:r w:rsidR="00911CC8" w:rsidRPr="00911CC8">
          <w:rPr>
            <w:rStyle w:val="Hyperlink"/>
            <w:rFonts w:ascii="Times New Roman" w:hAnsi="Times New Roman"/>
            <w:color w:val="auto"/>
            <w:sz w:val="24"/>
            <w:szCs w:val="24"/>
            <w:u w:val="none"/>
          </w:rPr>
          <w:t>https://link.springer.com/chapter/10.1007/978-3-642-75490-6_15</w:t>
        </w:r>
      </w:hyperlink>
    </w:p>
    <w:p w:rsidR="00817B84" w:rsidRPr="00911CC8" w:rsidRDefault="00817B84" w:rsidP="00911CC8">
      <w:pPr>
        <w:spacing w:after="0" w:line="240" w:lineRule="auto"/>
        <w:jc w:val="center"/>
        <w:rPr>
          <w:rFonts w:ascii="Times New Roman" w:hAnsi="Times New Roman"/>
          <w:b/>
          <w:sz w:val="24"/>
          <w:szCs w:val="24"/>
        </w:rPr>
      </w:pPr>
      <w:r w:rsidRPr="00911CC8">
        <w:rPr>
          <w:rFonts w:ascii="Times New Roman" w:hAnsi="Times New Roman"/>
          <w:b/>
          <w:sz w:val="24"/>
          <w:szCs w:val="24"/>
        </w:rPr>
        <w:t>Mapping with Programme Outcomes</w:t>
      </w:r>
    </w:p>
    <w:p w:rsidR="00817B84" w:rsidRPr="00817B84" w:rsidRDefault="00817B84" w:rsidP="00817B84">
      <w:pPr>
        <w:spacing w:after="0" w:line="240" w:lineRule="auto"/>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67"/>
        <w:gridCol w:w="839"/>
        <w:gridCol w:w="835"/>
        <w:gridCol w:w="835"/>
        <w:gridCol w:w="838"/>
        <w:gridCol w:w="834"/>
        <w:gridCol w:w="834"/>
        <w:gridCol w:w="838"/>
        <w:gridCol w:w="834"/>
        <w:gridCol w:w="834"/>
        <w:gridCol w:w="982"/>
      </w:tblGrid>
      <w:tr w:rsidR="00817B84" w:rsidRPr="00911CC8" w:rsidTr="00911CC8">
        <w:trPr>
          <w:trHeight w:val="309"/>
          <w:jc w:val="center"/>
        </w:trPr>
        <w:tc>
          <w:tcPr>
            <w:tcW w:w="462"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Cos</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PO1</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PO2</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PO3</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PO4</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PO5</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PO6</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PO7</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PO8</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PO9</w:t>
            </w:r>
          </w:p>
        </w:tc>
        <w:tc>
          <w:tcPr>
            <w:tcW w:w="524"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PO10</w:t>
            </w:r>
          </w:p>
        </w:tc>
      </w:tr>
      <w:tr w:rsidR="00817B84" w:rsidRPr="00911CC8" w:rsidTr="00911CC8">
        <w:trPr>
          <w:trHeight w:val="325"/>
          <w:jc w:val="center"/>
        </w:trPr>
        <w:tc>
          <w:tcPr>
            <w:tcW w:w="462"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CO1</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524"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r>
      <w:tr w:rsidR="00817B84" w:rsidRPr="00911CC8" w:rsidTr="00911CC8">
        <w:trPr>
          <w:trHeight w:val="323"/>
          <w:jc w:val="center"/>
        </w:trPr>
        <w:tc>
          <w:tcPr>
            <w:tcW w:w="462"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CO2</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524"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r>
      <w:tr w:rsidR="00817B84" w:rsidRPr="00911CC8" w:rsidTr="00911CC8">
        <w:trPr>
          <w:trHeight w:val="325"/>
          <w:jc w:val="center"/>
        </w:trPr>
        <w:tc>
          <w:tcPr>
            <w:tcW w:w="462"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CO3</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524"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r>
      <w:tr w:rsidR="00817B84" w:rsidRPr="00911CC8" w:rsidTr="00911CC8">
        <w:trPr>
          <w:trHeight w:val="323"/>
          <w:jc w:val="center"/>
        </w:trPr>
        <w:tc>
          <w:tcPr>
            <w:tcW w:w="462"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CO4</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524"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r>
      <w:tr w:rsidR="00817B84" w:rsidRPr="00911CC8" w:rsidTr="00911CC8">
        <w:trPr>
          <w:trHeight w:val="325"/>
          <w:jc w:val="center"/>
        </w:trPr>
        <w:tc>
          <w:tcPr>
            <w:tcW w:w="462"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CO5</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7"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M</w:t>
            </w:r>
          </w:p>
        </w:tc>
        <w:tc>
          <w:tcPr>
            <w:tcW w:w="445"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c>
          <w:tcPr>
            <w:tcW w:w="524" w:type="pct"/>
            <w:vAlign w:val="center"/>
          </w:tcPr>
          <w:p w:rsidR="00817B84" w:rsidRPr="00911CC8" w:rsidRDefault="00817B84" w:rsidP="00911CC8">
            <w:pPr>
              <w:spacing w:after="0" w:line="240" w:lineRule="auto"/>
              <w:jc w:val="center"/>
              <w:rPr>
                <w:rFonts w:ascii="Times New Roman" w:hAnsi="Times New Roman"/>
                <w:sz w:val="24"/>
                <w:szCs w:val="24"/>
              </w:rPr>
            </w:pPr>
            <w:r w:rsidRPr="00911CC8">
              <w:rPr>
                <w:rFonts w:ascii="Times New Roman" w:hAnsi="Times New Roman"/>
                <w:sz w:val="24"/>
                <w:szCs w:val="24"/>
              </w:rPr>
              <w:t>S</w:t>
            </w:r>
          </w:p>
        </w:tc>
      </w:tr>
    </w:tbl>
    <w:p w:rsidR="00817B84" w:rsidRPr="00817B84" w:rsidRDefault="00817B84" w:rsidP="00817B84">
      <w:pPr>
        <w:spacing w:after="0" w:line="240" w:lineRule="auto"/>
        <w:jc w:val="both"/>
        <w:rPr>
          <w:rFonts w:ascii="Times New Roman" w:hAnsi="Times New Roman"/>
          <w:sz w:val="24"/>
          <w:szCs w:val="24"/>
        </w:rPr>
      </w:pPr>
      <w:r w:rsidRPr="00817B84">
        <w:rPr>
          <w:rFonts w:ascii="Times New Roman" w:hAnsi="Times New Roman"/>
          <w:sz w:val="24"/>
          <w:szCs w:val="24"/>
        </w:rPr>
        <w:t>PO – Programme Outcome, CO – Course outcome, S – Strong, M – Medium, L – Low</w:t>
      </w:r>
    </w:p>
    <w:p w:rsidR="00817B84" w:rsidRDefault="00817B84" w:rsidP="00EE3C8B">
      <w:pPr>
        <w:spacing w:after="0" w:line="360" w:lineRule="auto"/>
        <w:jc w:val="both"/>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817B84" w:rsidRDefault="00817B84"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p w:rsidR="00EE3C8B" w:rsidRDefault="00EE3C8B" w:rsidP="004758E6">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34269A" w:rsidRPr="00E04C71" w:rsidTr="00E13CD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Elective – II</w:t>
            </w:r>
            <w:r w:rsidR="00911CC8" w:rsidRPr="00E04C71">
              <w:rPr>
                <w:rFonts w:ascii="Arial" w:hAnsi="Arial" w:cs="Arial"/>
                <w:b/>
                <w:bCs/>
                <w:color w:val="000000"/>
              </w:rPr>
              <w:t xml:space="preserve"> </w:t>
            </w:r>
            <w:r w:rsidRPr="00E04C71">
              <w:rPr>
                <w:rFonts w:ascii="Arial" w:hAnsi="Arial" w:cs="Arial"/>
                <w:b/>
                <w:bCs/>
                <w:color w:val="000000"/>
              </w:rPr>
              <w:t xml:space="preserve">Generic Centric </w:t>
            </w:r>
          </w:p>
          <w:p w:rsidR="0034269A" w:rsidRPr="00E04C71" w:rsidRDefault="0034269A" w:rsidP="00911CC8">
            <w:pPr>
              <w:spacing w:after="0"/>
              <w:jc w:val="center"/>
              <w:rPr>
                <w:rFonts w:ascii="Arial" w:hAnsi="Arial" w:cs="Arial"/>
                <w:b/>
                <w:bCs/>
                <w:color w:val="000000"/>
              </w:rPr>
            </w:pPr>
            <w:r w:rsidRPr="00E04C71">
              <w:rPr>
                <w:rFonts w:ascii="Arial" w:hAnsi="Arial" w:cs="Arial"/>
                <w:b/>
                <w:bCs/>
                <w:color w:val="000000"/>
              </w:rPr>
              <w:t>23PBTHE 15-1</w:t>
            </w:r>
            <w:r w:rsidR="00911CC8" w:rsidRPr="00E04C71">
              <w:rPr>
                <w:rFonts w:ascii="Arial" w:hAnsi="Arial" w:cs="Arial"/>
                <w:b/>
              </w:rPr>
              <w:t>: (A)</w:t>
            </w:r>
            <w:r w:rsidR="00911CC8" w:rsidRPr="00E04C71">
              <w:rPr>
                <w:rFonts w:ascii="Arial" w:hAnsi="Arial" w:cs="Arial"/>
                <w:b/>
              </w:rPr>
              <w:tab/>
              <w:t>MUSHROOM CULTIVATION AND APICULTURE</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34269A" w:rsidRPr="00E04C71" w:rsidTr="00E13CD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34269A" w:rsidRPr="00E04C71" w:rsidRDefault="0034269A"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E13CDA" w:rsidRDefault="00E13CDA" w:rsidP="00E13CDA">
      <w:pPr>
        <w:spacing w:before="240" w:after="0" w:line="240" w:lineRule="auto"/>
        <w:jc w:val="both"/>
        <w:rPr>
          <w:rFonts w:ascii="Times New Roman" w:hAnsi="Times New Roman"/>
          <w:sz w:val="24"/>
          <w:szCs w:val="24"/>
        </w:rPr>
      </w:pPr>
      <w:r w:rsidRPr="00E13CDA">
        <w:rPr>
          <w:rFonts w:ascii="Times New Roman" w:hAnsi="Times New Roman"/>
          <w:b/>
          <w:sz w:val="24"/>
          <w:szCs w:val="24"/>
        </w:rPr>
        <w:t>Aim:</w:t>
      </w:r>
      <w:r w:rsidRPr="00E13CDA">
        <w:rPr>
          <w:rFonts w:ascii="Times New Roman" w:hAnsi="Times New Roman"/>
          <w:sz w:val="24"/>
          <w:szCs w:val="24"/>
        </w:rPr>
        <w:t xml:space="preserve"> To exploit possibilities and assist in building up a mushroom cultivation and apiculture industry that will make a significant contribution to the general economy.</w:t>
      </w:r>
    </w:p>
    <w:p w:rsidR="00E13CDA" w:rsidRPr="00E13CDA" w:rsidRDefault="00E13CDA" w:rsidP="00E13CDA">
      <w:pPr>
        <w:spacing w:before="240" w:after="0" w:line="240" w:lineRule="auto"/>
        <w:jc w:val="both"/>
        <w:rPr>
          <w:rFonts w:ascii="Times New Roman" w:hAnsi="Times New Roman"/>
          <w:b/>
          <w:sz w:val="24"/>
          <w:szCs w:val="24"/>
        </w:rPr>
      </w:pPr>
      <w:r w:rsidRPr="00E13CDA">
        <w:rPr>
          <w:rFonts w:ascii="Times New Roman" w:hAnsi="Times New Roman"/>
          <w:b/>
          <w:sz w:val="24"/>
          <w:szCs w:val="24"/>
        </w:rPr>
        <w:t>Course objectives</w:t>
      </w:r>
    </w:p>
    <w:p w:rsidR="00E13CDA" w:rsidRPr="00E13CDA" w:rsidRDefault="00E13CDA" w:rsidP="00D86ED3">
      <w:pPr>
        <w:numPr>
          <w:ilvl w:val="0"/>
          <w:numId w:val="30"/>
        </w:numPr>
        <w:spacing w:after="0" w:line="240" w:lineRule="auto"/>
        <w:jc w:val="both"/>
        <w:rPr>
          <w:rFonts w:ascii="Times New Roman" w:hAnsi="Times New Roman"/>
          <w:sz w:val="24"/>
          <w:szCs w:val="24"/>
        </w:rPr>
      </w:pPr>
      <w:r w:rsidRPr="00E13CDA">
        <w:rPr>
          <w:rFonts w:ascii="Times New Roman" w:hAnsi="Times New Roman"/>
          <w:sz w:val="24"/>
          <w:szCs w:val="24"/>
        </w:rPr>
        <w:t>To make the students to know about mushroom and their types.</w:t>
      </w:r>
    </w:p>
    <w:p w:rsidR="00E13CDA" w:rsidRPr="00E13CDA" w:rsidRDefault="00E13CDA" w:rsidP="00D86ED3">
      <w:pPr>
        <w:numPr>
          <w:ilvl w:val="0"/>
          <w:numId w:val="30"/>
        </w:numPr>
        <w:spacing w:after="0" w:line="240" w:lineRule="auto"/>
        <w:jc w:val="both"/>
        <w:rPr>
          <w:rFonts w:ascii="Times New Roman" w:hAnsi="Times New Roman"/>
          <w:sz w:val="24"/>
          <w:szCs w:val="24"/>
        </w:rPr>
      </w:pPr>
      <w:r w:rsidRPr="00E13CDA">
        <w:rPr>
          <w:rFonts w:ascii="Times New Roman" w:hAnsi="Times New Roman"/>
          <w:sz w:val="24"/>
          <w:szCs w:val="24"/>
        </w:rPr>
        <w:t>To enable the students to learn the mushroom spawn production conditions.</w:t>
      </w:r>
    </w:p>
    <w:p w:rsidR="00E13CDA" w:rsidRPr="00E13CDA" w:rsidRDefault="00E13CDA" w:rsidP="00D86ED3">
      <w:pPr>
        <w:numPr>
          <w:ilvl w:val="0"/>
          <w:numId w:val="30"/>
        </w:numPr>
        <w:spacing w:after="0" w:line="240" w:lineRule="auto"/>
        <w:jc w:val="both"/>
        <w:rPr>
          <w:rFonts w:ascii="Times New Roman" w:hAnsi="Times New Roman"/>
          <w:sz w:val="24"/>
          <w:szCs w:val="24"/>
        </w:rPr>
      </w:pPr>
      <w:r w:rsidRPr="00E13CDA">
        <w:rPr>
          <w:rFonts w:ascii="Times New Roman" w:hAnsi="Times New Roman"/>
          <w:sz w:val="24"/>
          <w:szCs w:val="24"/>
        </w:rPr>
        <w:t>To make the students learn about mushroom cultivation and maintenance.</w:t>
      </w:r>
    </w:p>
    <w:p w:rsidR="00E13CDA" w:rsidRPr="00E13CDA" w:rsidRDefault="00E13CDA" w:rsidP="00D86ED3">
      <w:pPr>
        <w:numPr>
          <w:ilvl w:val="0"/>
          <w:numId w:val="30"/>
        </w:numPr>
        <w:spacing w:after="0" w:line="240" w:lineRule="auto"/>
        <w:jc w:val="both"/>
        <w:rPr>
          <w:rFonts w:ascii="Times New Roman" w:hAnsi="Times New Roman"/>
          <w:sz w:val="24"/>
          <w:szCs w:val="24"/>
        </w:rPr>
      </w:pPr>
      <w:r w:rsidRPr="00E13CDA">
        <w:rPr>
          <w:rFonts w:ascii="Times New Roman" w:hAnsi="Times New Roman"/>
          <w:sz w:val="24"/>
          <w:szCs w:val="24"/>
        </w:rPr>
        <w:t>To make the students to know about apiculture scope and bee keeping and types.</w:t>
      </w:r>
    </w:p>
    <w:p w:rsidR="00E13CDA" w:rsidRPr="00E13CDA" w:rsidRDefault="00E13CDA" w:rsidP="00D86ED3">
      <w:pPr>
        <w:numPr>
          <w:ilvl w:val="0"/>
          <w:numId w:val="30"/>
        </w:numPr>
        <w:spacing w:line="240" w:lineRule="auto"/>
        <w:jc w:val="both"/>
        <w:rPr>
          <w:rFonts w:ascii="Times New Roman" w:hAnsi="Times New Roman"/>
          <w:sz w:val="24"/>
          <w:szCs w:val="24"/>
        </w:rPr>
      </w:pPr>
      <w:r w:rsidRPr="00E13CDA">
        <w:rPr>
          <w:rFonts w:ascii="Times New Roman" w:hAnsi="Times New Roman"/>
          <w:sz w:val="24"/>
          <w:szCs w:val="24"/>
        </w:rPr>
        <w:t>To enable the students to understand the importance of honey and applications.</w:t>
      </w:r>
    </w:p>
    <w:p w:rsidR="00E13CDA" w:rsidRPr="00E13CDA" w:rsidRDefault="00E13CDA" w:rsidP="00E13CDA">
      <w:pPr>
        <w:spacing w:after="0" w:line="240" w:lineRule="auto"/>
        <w:jc w:val="both"/>
        <w:rPr>
          <w:rFonts w:ascii="Times New Roman" w:hAnsi="Times New Roman"/>
          <w:b/>
          <w:bCs/>
          <w:sz w:val="24"/>
          <w:szCs w:val="24"/>
        </w:rPr>
      </w:pPr>
      <w:r w:rsidRPr="00E13CDA">
        <w:rPr>
          <w:rFonts w:ascii="Times New Roman" w:hAnsi="Times New Roman"/>
          <w:b/>
          <w:bCs/>
          <w:sz w:val="24"/>
          <w:szCs w:val="24"/>
        </w:rPr>
        <w:t>Course Outcomes</w:t>
      </w:r>
    </w:p>
    <w:p w:rsidR="00E13CDA" w:rsidRPr="00E13CDA" w:rsidRDefault="00E13CDA" w:rsidP="00D86ED3">
      <w:pPr>
        <w:numPr>
          <w:ilvl w:val="0"/>
          <w:numId w:val="29"/>
        </w:numPr>
        <w:spacing w:after="0" w:line="240" w:lineRule="auto"/>
        <w:jc w:val="both"/>
        <w:rPr>
          <w:rFonts w:ascii="Times New Roman" w:hAnsi="Times New Roman"/>
          <w:sz w:val="24"/>
          <w:szCs w:val="24"/>
        </w:rPr>
      </w:pPr>
      <w:r w:rsidRPr="00E13CDA">
        <w:rPr>
          <w:rFonts w:ascii="Times New Roman" w:hAnsi="Times New Roman"/>
          <w:sz w:val="24"/>
          <w:szCs w:val="24"/>
        </w:rPr>
        <w:t>The student will be able to differentiate the edible and poisonous mushrooms.</w:t>
      </w:r>
    </w:p>
    <w:p w:rsidR="00E13CDA" w:rsidRPr="00E13CDA" w:rsidRDefault="00E13CDA" w:rsidP="00D86ED3">
      <w:pPr>
        <w:numPr>
          <w:ilvl w:val="0"/>
          <w:numId w:val="29"/>
        </w:numPr>
        <w:spacing w:after="0" w:line="240" w:lineRule="auto"/>
        <w:jc w:val="both"/>
        <w:rPr>
          <w:rFonts w:ascii="Times New Roman" w:hAnsi="Times New Roman"/>
          <w:sz w:val="24"/>
          <w:szCs w:val="24"/>
        </w:rPr>
      </w:pPr>
      <w:r w:rsidRPr="00E13CDA">
        <w:rPr>
          <w:rFonts w:ascii="Times New Roman" w:hAnsi="Times New Roman"/>
          <w:sz w:val="24"/>
          <w:szCs w:val="24"/>
        </w:rPr>
        <w:t>The student will be able to develop mushrooms culture conditions.</w:t>
      </w:r>
    </w:p>
    <w:p w:rsidR="00E13CDA" w:rsidRPr="00E13CDA" w:rsidRDefault="00E13CDA" w:rsidP="00D86ED3">
      <w:pPr>
        <w:numPr>
          <w:ilvl w:val="0"/>
          <w:numId w:val="29"/>
        </w:numPr>
        <w:spacing w:after="0" w:line="240" w:lineRule="auto"/>
        <w:jc w:val="both"/>
        <w:rPr>
          <w:rFonts w:ascii="Times New Roman" w:hAnsi="Times New Roman"/>
          <w:sz w:val="24"/>
          <w:szCs w:val="24"/>
        </w:rPr>
      </w:pPr>
      <w:r w:rsidRPr="00E13CDA">
        <w:rPr>
          <w:rFonts w:ascii="Times New Roman" w:hAnsi="Times New Roman"/>
          <w:sz w:val="24"/>
          <w:szCs w:val="24"/>
        </w:rPr>
        <w:t>The student will be able to practice the mushroom cultivation and production.</w:t>
      </w:r>
    </w:p>
    <w:p w:rsidR="00E13CDA" w:rsidRPr="00E13CDA" w:rsidRDefault="00E13CDA" w:rsidP="00D86ED3">
      <w:pPr>
        <w:numPr>
          <w:ilvl w:val="0"/>
          <w:numId w:val="29"/>
        </w:numPr>
        <w:spacing w:after="0" w:line="240" w:lineRule="auto"/>
        <w:jc w:val="both"/>
        <w:rPr>
          <w:rFonts w:ascii="Times New Roman" w:hAnsi="Times New Roman"/>
          <w:sz w:val="24"/>
          <w:szCs w:val="24"/>
        </w:rPr>
      </w:pPr>
      <w:r w:rsidRPr="00E13CDA">
        <w:rPr>
          <w:rFonts w:ascii="Times New Roman" w:hAnsi="Times New Roman"/>
          <w:sz w:val="24"/>
          <w:szCs w:val="24"/>
        </w:rPr>
        <w:t>The student will be able to practice the bee keeping and culture maintenance.</w:t>
      </w:r>
    </w:p>
    <w:p w:rsidR="00E13CDA" w:rsidRPr="00E13CDA" w:rsidRDefault="00E13CDA" w:rsidP="00D86ED3">
      <w:pPr>
        <w:numPr>
          <w:ilvl w:val="0"/>
          <w:numId w:val="29"/>
        </w:numPr>
        <w:spacing w:line="240" w:lineRule="auto"/>
        <w:jc w:val="both"/>
        <w:rPr>
          <w:rFonts w:ascii="Times New Roman" w:hAnsi="Times New Roman"/>
          <w:sz w:val="24"/>
          <w:szCs w:val="24"/>
        </w:rPr>
      </w:pPr>
      <w:r w:rsidRPr="00E13CDA">
        <w:rPr>
          <w:rFonts w:ascii="Times New Roman" w:hAnsi="Times New Roman"/>
          <w:sz w:val="24"/>
          <w:szCs w:val="24"/>
        </w:rPr>
        <w:t>The student will be able to produce and analyze the applications of honey in different Fields.</w:t>
      </w:r>
    </w:p>
    <w:p w:rsidR="00E13CDA" w:rsidRPr="00E13CDA" w:rsidRDefault="00E13CDA" w:rsidP="00E13CDA">
      <w:pPr>
        <w:spacing w:after="0" w:line="240" w:lineRule="auto"/>
        <w:jc w:val="both"/>
        <w:rPr>
          <w:rFonts w:ascii="Times New Roman" w:hAnsi="Times New Roman"/>
          <w:b/>
          <w:bCs/>
          <w:sz w:val="24"/>
          <w:szCs w:val="24"/>
        </w:rPr>
      </w:pPr>
      <w:r w:rsidRPr="00E13CDA">
        <w:rPr>
          <w:rFonts w:ascii="Times New Roman" w:hAnsi="Times New Roman"/>
          <w:b/>
          <w:bCs/>
          <w:sz w:val="24"/>
          <w:szCs w:val="24"/>
        </w:rPr>
        <w:t>Matching Table (Put Yes / No in the appropriate box)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7"/>
        <w:gridCol w:w="1602"/>
        <w:gridCol w:w="1617"/>
        <w:gridCol w:w="1330"/>
        <w:gridCol w:w="1430"/>
        <w:gridCol w:w="1404"/>
        <w:gridCol w:w="1270"/>
      </w:tblGrid>
      <w:tr w:rsidR="00E13CDA" w:rsidRPr="00E13CDA" w:rsidTr="00E13CDA">
        <w:trPr>
          <w:trHeight w:val="275"/>
        </w:trPr>
        <w:tc>
          <w:tcPr>
            <w:tcW w:w="38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Unit</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i. Remembering</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ii.Understanding</w:t>
            </w:r>
          </w:p>
        </w:tc>
        <w:tc>
          <w:tcPr>
            <w:tcW w:w="71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iii. Applying</w:t>
            </w:r>
          </w:p>
        </w:tc>
        <w:tc>
          <w:tcPr>
            <w:tcW w:w="76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iv. Analyzing</w:t>
            </w:r>
          </w:p>
        </w:tc>
        <w:tc>
          <w:tcPr>
            <w:tcW w:w="75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v. Evaluating</w:t>
            </w:r>
          </w:p>
        </w:tc>
        <w:tc>
          <w:tcPr>
            <w:tcW w:w="67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vi. Creating</w:t>
            </w:r>
          </w:p>
        </w:tc>
      </w:tr>
      <w:tr w:rsidR="00E13CDA" w:rsidRPr="00E13CDA" w:rsidTr="00E13CDA">
        <w:trPr>
          <w:trHeight w:val="275"/>
        </w:trPr>
        <w:tc>
          <w:tcPr>
            <w:tcW w:w="38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1</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1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No</w:t>
            </w:r>
          </w:p>
        </w:tc>
        <w:tc>
          <w:tcPr>
            <w:tcW w:w="76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5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67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No</w:t>
            </w:r>
          </w:p>
        </w:tc>
      </w:tr>
      <w:tr w:rsidR="00E13CDA" w:rsidRPr="00E13CDA" w:rsidTr="00E13CDA">
        <w:trPr>
          <w:trHeight w:val="275"/>
        </w:trPr>
        <w:tc>
          <w:tcPr>
            <w:tcW w:w="38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2</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1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6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5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67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No</w:t>
            </w:r>
          </w:p>
        </w:tc>
      </w:tr>
      <w:tr w:rsidR="00E13CDA" w:rsidRPr="00E13CDA" w:rsidTr="00E13CDA">
        <w:trPr>
          <w:trHeight w:val="275"/>
        </w:trPr>
        <w:tc>
          <w:tcPr>
            <w:tcW w:w="38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3</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1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6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5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67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r>
      <w:tr w:rsidR="00E13CDA" w:rsidRPr="00E13CDA" w:rsidTr="00E13CDA">
        <w:trPr>
          <w:trHeight w:val="275"/>
        </w:trPr>
        <w:tc>
          <w:tcPr>
            <w:tcW w:w="38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4</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1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6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5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67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r>
      <w:tr w:rsidR="00E13CDA" w:rsidRPr="00E13CDA" w:rsidTr="00E13CDA">
        <w:trPr>
          <w:trHeight w:val="278"/>
        </w:trPr>
        <w:tc>
          <w:tcPr>
            <w:tcW w:w="38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5</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856"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1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64"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75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c>
          <w:tcPr>
            <w:tcW w:w="67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Yes</w:t>
            </w:r>
          </w:p>
        </w:tc>
      </w:tr>
    </w:tbl>
    <w:p w:rsidR="00E13CDA" w:rsidRDefault="00E13CDA" w:rsidP="00E13CDA">
      <w:pPr>
        <w:spacing w:after="0" w:line="240" w:lineRule="auto"/>
        <w:jc w:val="both"/>
        <w:rPr>
          <w:rFonts w:ascii="Times New Roman" w:hAnsi="Times New Roman"/>
          <w:sz w:val="24"/>
          <w:szCs w:val="24"/>
        </w:rPr>
      </w:pPr>
    </w:p>
    <w:p w:rsidR="00E13CDA" w:rsidRDefault="00E13CDA" w:rsidP="00E13CDA">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54"/>
        <w:gridCol w:w="6730"/>
        <w:gridCol w:w="1286"/>
      </w:tblGrid>
      <w:tr w:rsidR="00E13CDA" w:rsidRPr="00E13CDA" w:rsidTr="00E13CDA">
        <w:trPr>
          <w:trHeight w:val="841"/>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Units</w:t>
            </w:r>
          </w:p>
        </w:tc>
        <w:tc>
          <w:tcPr>
            <w:tcW w:w="3591"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Course Contents</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Teaching Hours</w:t>
            </w:r>
          </w:p>
        </w:tc>
      </w:tr>
      <w:tr w:rsidR="00E13CDA" w:rsidRPr="00E13CDA" w:rsidTr="00E13CDA">
        <w:trPr>
          <w:trHeight w:val="1162"/>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Pr>
                <w:rFonts w:ascii="Times New Roman" w:hAnsi="Times New Roman"/>
                <w:b/>
                <w:sz w:val="24"/>
                <w:szCs w:val="24"/>
              </w:rPr>
              <w:t>Unit-</w:t>
            </w:r>
            <w:r w:rsidRPr="00E13CDA">
              <w:rPr>
                <w:rFonts w:ascii="Times New Roman" w:hAnsi="Times New Roman"/>
                <w:b/>
                <w:sz w:val="24"/>
                <w:szCs w:val="24"/>
              </w:rPr>
              <w:t>I</w:t>
            </w:r>
          </w:p>
        </w:tc>
        <w:tc>
          <w:tcPr>
            <w:tcW w:w="3591" w:type="pct"/>
          </w:tcPr>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History of Mushroom, cultivations and its practice, Introduction to mushroom cultivation, Classification of Mushrooms and different types, Edible Mushrooms, its types and their origin, Poisonous Mushrooms, its types and their origin.</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5 hours</w:t>
            </w:r>
          </w:p>
        </w:tc>
      </w:tr>
      <w:tr w:rsidR="00E13CDA" w:rsidRPr="00E13CDA" w:rsidTr="00E13CDA">
        <w:trPr>
          <w:trHeight w:val="1420"/>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Unit-I</w:t>
            </w:r>
            <w:r>
              <w:rPr>
                <w:rFonts w:ascii="Times New Roman" w:hAnsi="Times New Roman"/>
                <w:b/>
                <w:sz w:val="24"/>
                <w:szCs w:val="24"/>
              </w:rPr>
              <w:t>I</w:t>
            </w:r>
          </w:p>
        </w:tc>
        <w:tc>
          <w:tcPr>
            <w:tcW w:w="3591" w:type="pct"/>
          </w:tcPr>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Introduction to mushroom cultivation, sources of beds and types, Spawn, Sources, spawn run, cultivation set up, Culture ventilation and humidity management, temperature, lighting, moisture, pH, CO2, Culture chambers preparation, sterilization, Instructions, precautions, handling and sensors.</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5 hours</w:t>
            </w:r>
          </w:p>
        </w:tc>
      </w:tr>
      <w:tr w:rsidR="00E13CDA" w:rsidRPr="00E13CDA" w:rsidTr="00E13CDA">
        <w:trPr>
          <w:trHeight w:val="1120"/>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Pr>
                <w:rFonts w:ascii="Times New Roman" w:hAnsi="Times New Roman"/>
                <w:b/>
                <w:sz w:val="24"/>
                <w:szCs w:val="24"/>
              </w:rPr>
              <w:lastRenderedPageBreak/>
              <w:t>Unit-</w:t>
            </w:r>
            <w:r w:rsidRPr="00E13CDA">
              <w:rPr>
                <w:rFonts w:ascii="Times New Roman" w:hAnsi="Times New Roman"/>
                <w:b/>
                <w:sz w:val="24"/>
                <w:szCs w:val="24"/>
              </w:rPr>
              <w:t>I</w:t>
            </w:r>
            <w:r>
              <w:rPr>
                <w:rFonts w:ascii="Times New Roman" w:hAnsi="Times New Roman"/>
                <w:b/>
                <w:sz w:val="24"/>
                <w:szCs w:val="24"/>
              </w:rPr>
              <w:t>II</w:t>
            </w:r>
          </w:p>
        </w:tc>
        <w:tc>
          <w:tcPr>
            <w:tcW w:w="3591" w:type="pct"/>
          </w:tcPr>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Mushroom cultivation maintenance, conditions, and duration, Spawn collection, preparation, storage, Spawning techniques, Environmental conditions, temperature, moist, Fruiting initiation, monitoring, maintenance and harvest.</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5 hours</w:t>
            </w:r>
          </w:p>
        </w:tc>
      </w:tr>
      <w:tr w:rsidR="00E13CDA" w:rsidRPr="00E13CDA" w:rsidTr="00E13CDA">
        <w:trPr>
          <w:trHeight w:val="1103"/>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Pr>
                <w:rFonts w:ascii="Times New Roman" w:hAnsi="Times New Roman"/>
                <w:b/>
                <w:sz w:val="24"/>
                <w:szCs w:val="24"/>
              </w:rPr>
              <w:t>Unit-</w:t>
            </w:r>
            <w:r w:rsidRPr="00E13CDA">
              <w:rPr>
                <w:rFonts w:ascii="Times New Roman" w:hAnsi="Times New Roman"/>
                <w:b/>
                <w:sz w:val="24"/>
                <w:szCs w:val="24"/>
              </w:rPr>
              <w:t>I</w:t>
            </w:r>
            <w:r>
              <w:rPr>
                <w:rFonts w:ascii="Times New Roman" w:hAnsi="Times New Roman"/>
                <w:b/>
                <w:sz w:val="24"/>
                <w:szCs w:val="24"/>
              </w:rPr>
              <w:t>V</w:t>
            </w:r>
          </w:p>
        </w:tc>
        <w:tc>
          <w:tcPr>
            <w:tcW w:w="3591" w:type="pct"/>
          </w:tcPr>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Introduction to apiculture, definitions, history, scope, importance of apiculture, Bee Keeping methods practiced in world and in India,</w:t>
            </w:r>
          </w:p>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Traditional Bee keeping techniques, Modern Bee keeping methods, Urban Beekeeping methods.</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5 hours</w:t>
            </w:r>
          </w:p>
        </w:tc>
      </w:tr>
      <w:tr w:rsidR="00E13CDA" w:rsidRPr="00E13CDA" w:rsidTr="00E13CDA">
        <w:trPr>
          <w:trHeight w:val="1103"/>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Unit-V</w:t>
            </w:r>
          </w:p>
        </w:tc>
        <w:tc>
          <w:tcPr>
            <w:tcW w:w="3591" w:type="pct"/>
          </w:tcPr>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Introduction to nutritional product of honey and its constituents, Honey properties biological activities, medicinal values, Applications of Honey in various fields, Honey types and value</w:t>
            </w:r>
          </w:p>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added honey products.</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5 hours</w:t>
            </w:r>
          </w:p>
        </w:tc>
      </w:tr>
      <w:tr w:rsidR="00E13CDA" w:rsidRPr="00E13CDA" w:rsidTr="00E13CDA">
        <w:trPr>
          <w:trHeight w:val="463"/>
        </w:trPr>
        <w:tc>
          <w:tcPr>
            <w:tcW w:w="723"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Unit-V</w:t>
            </w:r>
            <w:r>
              <w:rPr>
                <w:rFonts w:ascii="Times New Roman" w:hAnsi="Times New Roman"/>
                <w:b/>
                <w:sz w:val="24"/>
                <w:szCs w:val="24"/>
              </w:rPr>
              <w:t>I</w:t>
            </w:r>
          </w:p>
        </w:tc>
        <w:tc>
          <w:tcPr>
            <w:tcW w:w="3591"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Internal Assessment: Assignments, Seminars and Guest lecturers</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5 hours</w:t>
            </w:r>
          </w:p>
        </w:tc>
      </w:tr>
      <w:tr w:rsidR="00E13CDA" w:rsidRPr="00E13CDA" w:rsidTr="00E13CDA">
        <w:trPr>
          <w:trHeight w:val="378"/>
        </w:trPr>
        <w:tc>
          <w:tcPr>
            <w:tcW w:w="723" w:type="pct"/>
          </w:tcPr>
          <w:p w:rsidR="00E13CDA" w:rsidRPr="00E13CDA" w:rsidRDefault="00E13CDA" w:rsidP="00E13CDA">
            <w:pPr>
              <w:spacing w:after="0" w:line="240" w:lineRule="auto"/>
              <w:jc w:val="both"/>
              <w:rPr>
                <w:rFonts w:ascii="Times New Roman" w:hAnsi="Times New Roman"/>
                <w:sz w:val="24"/>
                <w:szCs w:val="24"/>
              </w:rPr>
            </w:pPr>
          </w:p>
        </w:tc>
        <w:tc>
          <w:tcPr>
            <w:tcW w:w="3591"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Total Teaching hours</w:t>
            </w:r>
          </w:p>
        </w:tc>
        <w:tc>
          <w:tcPr>
            <w:tcW w:w="686" w:type="pct"/>
            <w:vAlign w:val="center"/>
          </w:tcPr>
          <w:p w:rsidR="00E13CDA" w:rsidRPr="00E13CDA" w:rsidRDefault="00E13CDA" w:rsidP="00E13CDA">
            <w:pPr>
              <w:spacing w:after="0" w:line="240" w:lineRule="auto"/>
              <w:jc w:val="center"/>
              <w:rPr>
                <w:rFonts w:ascii="Times New Roman" w:hAnsi="Times New Roman"/>
                <w:b/>
                <w:sz w:val="24"/>
                <w:szCs w:val="24"/>
              </w:rPr>
            </w:pPr>
            <w:r w:rsidRPr="00E13CDA">
              <w:rPr>
                <w:rFonts w:ascii="Times New Roman" w:hAnsi="Times New Roman"/>
                <w:b/>
                <w:sz w:val="24"/>
                <w:szCs w:val="24"/>
              </w:rPr>
              <w:t>30 hours</w:t>
            </w:r>
          </w:p>
        </w:tc>
      </w:tr>
    </w:tbl>
    <w:p w:rsidR="00E13CDA" w:rsidRDefault="00E13CDA" w:rsidP="00E13CDA">
      <w:pPr>
        <w:spacing w:after="0" w:line="240" w:lineRule="auto"/>
        <w:jc w:val="both"/>
        <w:rPr>
          <w:rFonts w:ascii="Times New Roman" w:hAnsi="Times New Roman"/>
          <w:sz w:val="24"/>
          <w:szCs w:val="24"/>
        </w:rPr>
      </w:pPr>
    </w:p>
    <w:p w:rsidR="00E13CDA" w:rsidRPr="00E13CDA" w:rsidRDefault="00E13CDA" w:rsidP="00E13CDA">
      <w:pPr>
        <w:spacing w:after="0" w:line="240" w:lineRule="auto"/>
        <w:jc w:val="both"/>
        <w:rPr>
          <w:rFonts w:ascii="Times New Roman" w:hAnsi="Times New Roman"/>
          <w:b/>
          <w:sz w:val="24"/>
          <w:szCs w:val="24"/>
        </w:rPr>
      </w:pPr>
      <w:r w:rsidRPr="00E13CDA">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4"/>
        <w:gridCol w:w="2247"/>
        <w:gridCol w:w="1501"/>
        <w:gridCol w:w="1874"/>
        <w:gridCol w:w="1874"/>
      </w:tblGrid>
      <w:tr w:rsidR="00E13CDA" w:rsidRPr="00E13CDA" w:rsidTr="00E13CDA">
        <w:trPr>
          <w:trHeight w:val="551"/>
          <w:jc w:val="center"/>
        </w:trPr>
        <w:tc>
          <w:tcPr>
            <w:tcW w:w="100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Distribution for</w:t>
            </w:r>
          </w:p>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internals</w:t>
            </w:r>
          </w:p>
        </w:tc>
        <w:tc>
          <w:tcPr>
            <w:tcW w:w="119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Test (CIA I + CIA</w:t>
            </w:r>
          </w:p>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II + CIA III)</w:t>
            </w:r>
          </w:p>
        </w:tc>
        <w:tc>
          <w:tcPr>
            <w:tcW w:w="80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Seminars</w:t>
            </w:r>
          </w:p>
        </w:tc>
        <w:tc>
          <w:tcPr>
            <w:tcW w:w="100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Assignment</w:t>
            </w:r>
          </w:p>
        </w:tc>
        <w:tc>
          <w:tcPr>
            <w:tcW w:w="100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Total marks</w:t>
            </w:r>
          </w:p>
        </w:tc>
      </w:tr>
      <w:tr w:rsidR="00E13CDA" w:rsidRPr="00E13CDA" w:rsidTr="00E13CDA">
        <w:trPr>
          <w:trHeight w:val="278"/>
          <w:jc w:val="center"/>
        </w:trPr>
        <w:tc>
          <w:tcPr>
            <w:tcW w:w="100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Marks</w:t>
            </w:r>
          </w:p>
        </w:tc>
        <w:tc>
          <w:tcPr>
            <w:tcW w:w="1199"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15</w:t>
            </w:r>
          </w:p>
        </w:tc>
        <w:tc>
          <w:tcPr>
            <w:tcW w:w="80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05</w:t>
            </w:r>
          </w:p>
        </w:tc>
        <w:tc>
          <w:tcPr>
            <w:tcW w:w="1000"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05</w:t>
            </w:r>
          </w:p>
        </w:tc>
        <w:tc>
          <w:tcPr>
            <w:tcW w:w="1001" w:type="pct"/>
            <w:vAlign w:val="center"/>
          </w:tcPr>
          <w:p w:rsidR="00E13CDA" w:rsidRPr="00E13CDA" w:rsidRDefault="00E13CDA" w:rsidP="00E13CDA">
            <w:pPr>
              <w:spacing w:after="0" w:line="240" w:lineRule="auto"/>
              <w:jc w:val="center"/>
              <w:rPr>
                <w:rFonts w:ascii="Times New Roman" w:hAnsi="Times New Roman"/>
                <w:sz w:val="24"/>
                <w:szCs w:val="24"/>
              </w:rPr>
            </w:pPr>
            <w:r w:rsidRPr="00E13CDA">
              <w:rPr>
                <w:rFonts w:ascii="Times New Roman" w:hAnsi="Times New Roman"/>
                <w:sz w:val="24"/>
                <w:szCs w:val="24"/>
              </w:rPr>
              <w:t>25</w:t>
            </w:r>
          </w:p>
        </w:tc>
      </w:tr>
    </w:tbl>
    <w:p w:rsidR="00E13CDA" w:rsidRPr="00E13CDA" w:rsidRDefault="00E13CDA" w:rsidP="00E13CDA">
      <w:pPr>
        <w:spacing w:after="0" w:line="240" w:lineRule="auto"/>
        <w:jc w:val="both"/>
        <w:rPr>
          <w:rFonts w:ascii="Times New Roman" w:hAnsi="Times New Roman"/>
          <w:sz w:val="24"/>
          <w:szCs w:val="24"/>
        </w:rPr>
      </w:pPr>
    </w:p>
    <w:p w:rsidR="00E13CDA" w:rsidRPr="00E13CDA" w:rsidRDefault="00E13CDA" w:rsidP="00E13CDA">
      <w:pPr>
        <w:spacing w:after="0" w:line="240" w:lineRule="auto"/>
        <w:jc w:val="both"/>
        <w:rPr>
          <w:rFonts w:ascii="Times New Roman" w:hAnsi="Times New Roman"/>
          <w:b/>
          <w:bCs/>
          <w:sz w:val="24"/>
          <w:szCs w:val="24"/>
        </w:rPr>
      </w:pPr>
      <w:r w:rsidRPr="00E13CDA">
        <w:rPr>
          <w:rFonts w:ascii="Times New Roman" w:hAnsi="Times New Roman"/>
          <w:b/>
          <w:bCs/>
          <w:sz w:val="24"/>
          <w:szCs w:val="24"/>
        </w:rPr>
        <w:t>Text book:</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Paul Stamets, J.S. and Chilton, J.S. 2004. Mushroom cultivation A practical guide to growing mushrooms at home, Agarikon Press.</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Tewan and Pankaj Kapoor S.C. 1993. Mushroom cultivation. Mittal Publication. Delhi.</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Marimuth et al., 1991. Oyster Mushrooms. Dept. of Plant pathology, TNAU, Coimbatore.</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Nita Bahl. 1988. Hand book of Mushrooms, 2nd Edition, Vol I &amp; II.</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Shu Fing Chang, Philip G. Miles and Chang, S.T. 2004. Mushrooms Cultivation, nutritional value, medicinal effect and environmental impact. 2nd ed., CRC press.</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Prost, P. J. (1962). Apiculture. Oxford and IBH, New Delhi.</w:t>
      </w:r>
    </w:p>
    <w:p w:rsidR="00E13CDA" w:rsidRPr="00E13CDA" w:rsidRDefault="00E13CDA" w:rsidP="00D86ED3">
      <w:pPr>
        <w:numPr>
          <w:ilvl w:val="0"/>
          <w:numId w:val="28"/>
        </w:numPr>
        <w:spacing w:after="0" w:line="240" w:lineRule="auto"/>
        <w:jc w:val="both"/>
        <w:rPr>
          <w:rFonts w:ascii="Times New Roman" w:hAnsi="Times New Roman"/>
          <w:sz w:val="24"/>
          <w:szCs w:val="24"/>
        </w:rPr>
      </w:pPr>
      <w:r w:rsidRPr="00E13CDA">
        <w:rPr>
          <w:rFonts w:ascii="Times New Roman" w:hAnsi="Times New Roman"/>
          <w:sz w:val="24"/>
          <w:szCs w:val="24"/>
        </w:rPr>
        <w:t>Bisht D.S., Apiculture, ICAR Publication.</w:t>
      </w:r>
    </w:p>
    <w:p w:rsidR="00E13CDA" w:rsidRPr="00E13CDA" w:rsidRDefault="00E13CDA" w:rsidP="00D86ED3">
      <w:pPr>
        <w:numPr>
          <w:ilvl w:val="0"/>
          <w:numId w:val="28"/>
        </w:numPr>
        <w:spacing w:line="240" w:lineRule="auto"/>
        <w:jc w:val="both"/>
        <w:rPr>
          <w:rFonts w:ascii="Times New Roman" w:hAnsi="Times New Roman"/>
          <w:sz w:val="24"/>
          <w:szCs w:val="24"/>
        </w:rPr>
      </w:pPr>
      <w:r w:rsidRPr="00E13CDA">
        <w:rPr>
          <w:rFonts w:ascii="Times New Roman" w:hAnsi="Times New Roman"/>
          <w:sz w:val="24"/>
          <w:szCs w:val="24"/>
        </w:rPr>
        <w:t>Singh S., Beekeeping in India, Indian council of Agricultural Research, New Delhi</w:t>
      </w:r>
    </w:p>
    <w:p w:rsidR="00E13CDA" w:rsidRPr="00E13CDA" w:rsidRDefault="00E13CDA" w:rsidP="00E13CDA">
      <w:pPr>
        <w:spacing w:after="0" w:line="240" w:lineRule="auto"/>
        <w:jc w:val="both"/>
        <w:rPr>
          <w:rFonts w:ascii="Times New Roman" w:hAnsi="Times New Roman"/>
          <w:b/>
          <w:bCs/>
          <w:sz w:val="24"/>
          <w:szCs w:val="24"/>
        </w:rPr>
      </w:pPr>
      <w:r w:rsidRPr="00E13CDA">
        <w:rPr>
          <w:rFonts w:ascii="Times New Roman" w:hAnsi="Times New Roman"/>
          <w:b/>
          <w:bCs/>
          <w:sz w:val="24"/>
          <w:szCs w:val="24"/>
        </w:rPr>
        <w:t>Reference Book:</w:t>
      </w:r>
    </w:p>
    <w:p w:rsidR="00E13CDA" w:rsidRDefault="00E13CDA" w:rsidP="00D86ED3">
      <w:pPr>
        <w:numPr>
          <w:ilvl w:val="0"/>
          <w:numId w:val="27"/>
        </w:numPr>
        <w:spacing w:after="0" w:line="240" w:lineRule="auto"/>
        <w:jc w:val="both"/>
        <w:rPr>
          <w:rFonts w:ascii="Times New Roman" w:hAnsi="Times New Roman"/>
          <w:sz w:val="24"/>
          <w:szCs w:val="24"/>
        </w:rPr>
      </w:pPr>
      <w:r w:rsidRPr="00E13CDA">
        <w:rPr>
          <w:rFonts w:ascii="Times New Roman" w:hAnsi="Times New Roman"/>
          <w:sz w:val="24"/>
          <w:szCs w:val="24"/>
        </w:rPr>
        <w:t>Laidlaw, H.H., 1997. Contemporary queen rearing. Published by Dadant and Sons. R. A. Morse, Rearing queen honey bees. Wicwas press, NY.</w:t>
      </w:r>
    </w:p>
    <w:p w:rsidR="00E13CDA" w:rsidRPr="00E13CDA" w:rsidRDefault="00E13CDA" w:rsidP="00D86ED3">
      <w:pPr>
        <w:numPr>
          <w:ilvl w:val="0"/>
          <w:numId w:val="27"/>
        </w:numPr>
        <w:spacing w:after="0" w:line="240" w:lineRule="auto"/>
        <w:jc w:val="both"/>
        <w:rPr>
          <w:rFonts w:ascii="Times New Roman" w:hAnsi="Times New Roman"/>
          <w:sz w:val="24"/>
          <w:szCs w:val="24"/>
        </w:rPr>
      </w:pPr>
      <w:r w:rsidRPr="00E13CDA">
        <w:rPr>
          <w:rFonts w:ascii="Times New Roman" w:hAnsi="Times New Roman"/>
          <w:sz w:val="24"/>
          <w:szCs w:val="24"/>
        </w:rPr>
        <w:t>Alison Benjamin, By (author) Brian McCallum, 2008. Keeping Bees and Making Honey. David &amp; Charles, Newton Abbot.</w:t>
      </w:r>
    </w:p>
    <w:p w:rsidR="00E13CDA" w:rsidRPr="00E13CDA" w:rsidRDefault="00E13CDA" w:rsidP="00D86ED3">
      <w:pPr>
        <w:numPr>
          <w:ilvl w:val="0"/>
          <w:numId w:val="27"/>
        </w:numPr>
        <w:spacing w:after="0" w:line="240" w:lineRule="auto"/>
        <w:jc w:val="both"/>
        <w:rPr>
          <w:rFonts w:ascii="Times New Roman" w:hAnsi="Times New Roman"/>
          <w:sz w:val="24"/>
          <w:szCs w:val="24"/>
        </w:rPr>
      </w:pPr>
      <w:r w:rsidRPr="00E13CDA">
        <w:rPr>
          <w:rFonts w:ascii="Times New Roman" w:hAnsi="Times New Roman"/>
          <w:sz w:val="24"/>
          <w:szCs w:val="24"/>
        </w:rPr>
        <w:t>Kim Pezza, 2013. Backyard Farming: Keeping Honey Bees: From Hive Management to Honey Harvesting and More. Hatherleigh Press, U.S.</w:t>
      </w:r>
    </w:p>
    <w:p w:rsidR="00E13CDA" w:rsidRPr="00E13CDA" w:rsidRDefault="00E13CDA" w:rsidP="00D86ED3">
      <w:pPr>
        <w:numPr>
          <w:ilvl w:val="0"/>
          <w:numId w:val="27"/>
        </w:numPr>
        <w:spacing w:after="0" w:line="240" w:lineRule="auto"/>
        <w:jc w:val="both"/>
        <w:rPr>
          <w:rFonts w:ascii="Times New Roman" w:hAnsi="Times New Roman"/>
          <w:sz w:val="24"/>
          <w:szCs w:val="24"/>
        </w:rPr>
      </w:pPr>
      <w:r w:rsidRPr="00E13CDA">
        <w:rPr>
          <w:rFonts w:ascii="Times New Roman" w:hAnsi="Times New Roman"/>
          <w:sz w:val="24"/>
          <w:szCs w:val="24"/>
        </w:rPr>
        <w:t>Kim Flottum, 2014. The Backyard Beekeeper: An Absolute Beginner's Guide to Keeping Bees in Your Yard and Garden. Quarry Books.</w:t>
      </w:r>
    </w:p>
    <w:p w:rsidR="00E13CDA" w:rsidRPr="00E13CDA" w:rsidRDefault="00E13CDA" w:rsidP="00D86ED3">
      <w:pPr>
        <w:numPr>
          <w:ilvl w:val="0"/>
          <w:numId w:val="27"/>
        </w:numPr>
        <w:spacing w:after="0" w:line="240" w:lineRule="auto"/>
        <w:jc w:val="both"/>
        <w:rPr>
          <w:rFonts w:ascii="Times New Roman" w:hAnsi="Times New Roman"/>
          <w:sz w:val="24"/>
          <w:szCs w:val="24"/>
        </w:rPr>
      </w:pPr>
      <w:r w:rsidRPr="00E13CDA">
        <w:rPr>
          <w:rFonts w:ascii="Times New Roman" w:hAnsi="Times New Roman"/>
          <w:sz w:val="24"/>
          <w:szCs w:val="24"/>
        </w:rPr>
        <w:t>Kannaiyan, S. Ramasamy, K. (1980). A hand book of edible mushroom, Today &amp; Tomorrows Printers &amp;Publishers, New Delhi.</w:t>
      </w:r>
    </w:p>
    <w:p w:rsidR="00E13CDA" w:rsidRDefault="00E13CDA" w:rsidP="00D86ED3">
      <w:pPr>
        <w:numPr>
          <w:ilvl w:val="0"/>
          <w:numId w:val="27"/>
        </w:numPr>
        <w:spacing w:line="240" w:lineRule="auto"/>
        <w:jc w:val="both"/>
        <w:rPr>
          <w:rFonts w:ascii="Times New Roman" w:hAnsi="Times New Roman"/>
          <w:sz w:val="24"/>
          <w:szCs w:val="24"/>
        </w:rPr>
      </w:pPr>
      <w:r w:rsidRPr="00E13CDA">
        <w:rPr>
          <w:rFonts w:ascii="Times New Roman" w:hAnsi="Times New Roman"/>
          <w:sz w:val="24"/>
          <w:szCs w:val="24"/>
        </w:rPr>
        <w:t>Pandey B P 1996. A textbook of fungi.Chand and Company N</w:t>
      </w:r>
      <w:r>
        <w:rPr>
          <w:rFonts w:ascii="Times New Roman" w:hAnsi="Times New Roman"/>
          <w:sz w:val="24"/>
          <w:szCs w:val="24"/>
        </w:rPr>
        <w:t>ew</w:t>
      </w:r>
      <w:r w:rsidRPr="00E13CDA">
        <w:rPr>
          <w:rFonts w:ascii="Times New Roman" w:hAnsi="Times New Roman"/>
          <w:sz w:val="24"/>
          <w:szCs w:val="24"/>
        </w:rPr>
        <w:t xml:space="preserve"> Delhi. </w:t>
      </w:r>
    </w:p>
    <w:p w:rsidR="00F044C0" w:rsidRDefault="00E13CDA" w:rsidP="00E13CDA">
      <w:pPr>
        <w:spacing w:after="0" w:line="240" w:lineRule="auto"/>
        <w:jc w:val="both"/>
        <w:rPr>
          <w:rFonts w:ascii="Times New Roman" w:hAnsi="Times New Roman"/>
          <w:b/>
          <w:sz w:val="24"/>
          <w:szCs w:val="24"/>
        </w:rPr>
      </w:pPr>
      <w:r w:rsidRPr="00E13CDA">
        <w:rPr>
          <w:rFonts w:ascii="Times New Roman" w:hAnsi="Times New Roman"/>
          <w:b/>
          <w:sz w:val="24"/>
          <w:szCs w:val="24"/>
        </w:rPr>
        <w:t>Course Material:</w:t>
      </w:r>
    </w:p>
    <w:p w:rsidR="00F044C0" w:rsidRDefault="00F044C0" w:rsidP="00E13CD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Website links, e-Books and </w:t>
      </w:r>
      <w:r w:rsidR="00E13CDA" w:rsidRPr="00E13CDA">
        <w:rPr>
          <w:rFonts w:ascii="Times New Roman" w:hAnsi="Times New Roman"/>
          <w:sz w:val="24"/>
          <w:szCs w:val="24"/>
        </w:rPr>
        <w:t>e-journals</w:t>
      </w:r>
      <w:r>
        <w:rPr>
          <w:rFonts w:ascii="Times New Roman" w:hAnsi="Times New Roman"/>
          <w:sz w:val="24"/>
          <w:szCs w:val="24"/>
        </w:rPr>
        <w:t>:</w:t>
      </w:r>
    </w:p>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1.https://books.google.co.in/books/about/Mushroom_Cultivation_in_India.</w:t>
      </w:r>
    </w:p>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2.https://books.google.co.in/books/about/Mushroom_Cultivation_in_India.html?id=6AJx99OGTKEC&amp;redirhttps:// books.google.co.in/books/about/Mushroom_Cultivation_in_India.html?id=6AJx99OGTKEC&amp;redir</w:t>
      </w:r>
    </w:p>
    <w:p w:rsidR="00E13CDA" w:rsidRPr="00E13CDA" w:rsidRDefault="00E13CDA" w:rsidP="00E13CDA">
      <w:pPr>
        <w:spacing w:after="0" w:line="240" w:lineRule="auto"/>
        <w:jc w:val="both"/>
        <w:rPr>
          <w:rFonts w:ascii="Times New Roman" w:hAnsi="Times New Roman"/>
          <w:sz w:val="24"/>
          <w:szCs w:val="24"/>
        </w:rPr>
      </w:pPr>
    </w:p>
    <w:p w:rsidR="00E13CDA" w:rsidRPr="00F044C0" w:rsidRDefault="00E13CDA" w:rsidP="00F044C0">
      <w:pPr>
        <w:spacing w:after="0" w:line="240" w:lineRule="auto"/>
        <w:jc w:val="center"/>
        <w:rPr>
          <w:rFonts w:ascii="Times New Roman" w:hAnsi="Times New Roman"/>
          <w:b/>
          <w:bCs/>
          <w:sz w:val="24"/>
          <w:szCs w:val="24"/>
        </w:rPr>
      </w:pPr>
      <w:r w:rsidRPr="00F044C0">
        <w:rPr>
          <w:rFonts w:ascii="Times New Roman" w:hAnsi="Times New Roman"/>
          <w:b/>
          <w:bCs/>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8"/>
        <w:gridCol w:w="851"/>
        <w:gridCol w:w="851"/>
        <w:gridCol w:w="853"/>
        <w:gridCol w:w="851"/>
        <w:gridCol w:w="851"/>
        <w:gridCol w:w="851"/>
        <w:gridCol w:w="853"/>
        <w:gridCol w:w="851"/>
        <w:gridCol w:w="851"/>
        <w:gridCol w:w="849"/>
      </w:tblGrid>
      <w:tr w:rsidR="00E13CDA" w:rsidRPr="00F044C0" w:rsidTr="00F044C0">
        <w:trPr>
          <w:trHeight w:val="309"/>
        </w:trPr>
        <w:tc>
          <w:tcPr>
            <w:tcW w:w="458"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COs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PO1</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PO2</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PO3</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PO4</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PO5</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PO6</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PO7</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PO8</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PO9</w:t>
            </w:r>
          </w:p>
        </w:tc>
        <w:tc>
          <w:tcPr>
            <w:tcW w:w="453"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PO10</w:t>
            </w:r>
          </w:p>
        </w:tc>
      </w:tr>
      <w:tr w:rsidR="00E13CDA" w:rsidRPr="00F044C0" w:rsidTr="00F044C0">
        <w:trPr>
          <w:trHeight w:val="326"/>
        </w:trPr>
        <w:tc>
          <w:tcPr>
            <w:tcW w:w="458"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CO1</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3"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r w:rsidR="00E13CDA" w:rsidRPr="00F044C0" w:rsidTr="00F044C0">
        <w:trPr>
          <w:trHeight w:val="323"/>
        </w:trPr>
        <w:tc>
          <w:tcPr>
            <w:tcW w:w="458"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CO2</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3"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r>
      <w:tr w:rsidR="00E13CDA" w:rsidRPr="00F044C0" w:rsidTr="00F044C0">
        <w:trPr>
          <w:trHeight w:val="325"/>
        </w:trPr>
        <w:tc>
          <w:tcPr>
            <w:tcW w:w="458"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CO3</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3"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r w:rsidR="00E13CDA" w:rsidRPr="00F044C0" w:rsidTr="00F044C0">
        <w:trPr>
          <w:trHeight w:val="325"/>
        </w:trPr>
        <w:tc>
          <w:tcPr>
            <w:tcW w:w="458"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CO4</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3"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r w:rsidR="00E13CDA" w:rsidRPr="00F044C0" w:rsidTr="00F044C0">
        <w:trPr>
          <w:trHeight w:val="323"/>
        </w:trPr>
        <w:tc>
          <w:tcPr>
            <w:tcW w:w="458"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CO5</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3" w:type="pct"/>
            <w:vAlign w:val="center"/>
          </w:tcPr>
          <w:p w:rsidR="00E13CDA" w:rsidRPr="00F044C0" w:rsidRDefault="00E13CDA" w:rsidP="00F044C0">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bl>
    <w:p w:rsidR="00E13CDA" w:rsidRPr="00E13CDA" w:rsidRDefault="00E13CDA" w:rsidP="00E13CDA">
      <w:pPr>
        <w:spacing w:after="0" w:line="240" w:lineRule="auto"/>
        <w:jc w:val="both"/>
        <w:rPr>
          <w:rFonts w:ascii="Times New Roman" w:hAnsi="Times New Roman"/>
          <w:sz w:val="24"/>
          <w:szCs w:val="24"/>
        </w:rPr>
      </w:pPr>
      <w:r w:rsidRPr="00E13CDA">
        <w:rPr>
          <w:rFonts w:ascii="Times New Roman" w:hAnsi="Times New Roman"/>
          <w:sz w:val="24"/>
          <w:szCs w:val="24"/>
        </w:rPr>
        <w:t>PO – Programme Outcome, CO – Course outcome, S – Strong , M – Medium, L – Low (may be avoided)</w:t>
      </w:r>
    </w:p>
    <w:p w:rsidR="000E1D83" w:rsidRDefault="000E1D83" w:rsidP="00E13CDA">
      <w:pPr>
        <w:spacing w:after="0" w:line="360" w:lineRule="auto"/>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A05707" w:rsidRDefault="00A05707" w:rsidP="004758E6">
      <w:pPr>
        <w:spacing w:after="0" w:line="360" w:lineRule="auto"/>
        <w:jc w:val="center"/>
        <w:rPr>
          <w:rFonts w:ascii="Times New Roman" w:hAnsi="Times New Roman"/>
          <w:b/>
          <w:sz w:val="24"/>
          <w:szCs w:val="24"/>
        </w:rPr>
      </w:pPr>
    </w:p>
    <w:p w:rsidR="00D450D1" w:rsidRDefault="00D450D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p w:rsidR="00E04C71" w:rsidRDefault="00E04C71" w:rsidP="00DD59E3">
      <w:pPr>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D450D1" w:rsidRPr="00E04C71" w:rsidTr="00F044C0">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Elective – II</w:t>
            </w:r>
            <w:r w:rsidR="00F044C0" w:rsidRPr="00E04C71">
              <w:rPr>
                <w:rFonts w:ascii="Arial" w:hAnsi="Arial" w:cs="Arial"/>
                <w:b/>
                <w:bCs/>
                <w:color w:val="000000"/>
              </w:rPr>
              <w:t xml:space="preserve"> </w:t>
            </w:r>
            <w:r w:rsidRPr="00E04C71">
              <w:rPr>
                <w:rFonts w:ascii="Arial" w:hAnsi="Arial" w:cs="Arial"/>
                <w:b/>
                <w:bCs/>
                <w:color w:val="000000"/>
              </w:rPr>
              <w:t xml:space="preserve">Generic Centric </w:t>
            </w:r>
          </w:p>
          <w:p w:rsidR="00D450D1" w:rsidRPr="00E04C71" w:rsidRDefault="00D450D1" w:rsidP="00D450D1">
            <w:pPr>
              <w:spacing w:after="0" w:line="360" w:lineRule="auto"/>
              <w:jc w:val="center"/>
              <w:rPr>
                <w:rFonts w:ascii="Arial" w:hAnsi="Arial" w:cs="Arial"/>
                <w:b/>
                <w:bCs/>
                <w:color w:val="000000"/>
              </w:rPr>
            </w:pPr>
            <w:r w:rsidRPr="00E04C71">
              <w:rPr>
                <w:rFonts w:ascii="Arial" w:hAnsi="Arial" w:cs="Arial"/>
                <w:b/>
                <w:bCs/>
                <w:color w:val="000000"/>
              </w:rPr>
              <w:t>23PBTHE 15-2</w:t>
            </w:r>
            <w:r w:rsidR="00F044C0" w:rsidRPr="00E04C71">
              <w:rPr>
                <w:rFonts w:ascii="Arial" w:hAnsi="Arial" w:cs="Arial"/>
                <w:b/>
                <w:bCs/>
                <w:color w:val="000000"/>
              </w:rPr>
              <w:t xml:space="preserve">: </w:t>
            </w:r>
            <w:r w:rsidR="00F044C0" w:rsidRPr="00E04C71">
              <w:rPr>
                <w:rFonts w:ascii="Arial" w:hAnsi="Arial" w:cs="Arial"/>
                <w:b/>
              </w:rPr>
              <w:t>VERMICULTURE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D450D1" w:rsidRPr="00E04C71" w:rsidTr="00F044C0">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D450D1" w:rsidRPr="00E04C71" w:rsidRDefault="00D450D1"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D450D1" w:rsidRDefault="00D450D1" w:rsidP="00DD59E3">
      <w:pPr>
        <w:spacing w:after="0" w:line="360" w:lineRule="auto"/>
        <w:jc w:val="both"/>
        <w:rPr>
          <w:rFonts w:ascii="Times New Roman" w:hAnsi="Times New Roman"/>
          <w:b/>
          <w:sz w:val="24"/>
          <w:szCs w:val="24"/>
        </w:rPr>
      </w:pPr>
    </w:p>
    <w:p w:rsidR="00F044C0" w:rsidRPr="00F044C0" w:rsidRDefault="00F044C0" w:rsidP="00F044C0">
      <w:pPr>
        <w:spacing w:line="240" w:lineRule="auto"/>
        <w:jc w:val="both"/>
        <w:rPr>
          <w:rFonts w:ascii="Times New Roman" w:hAnsi="Times New Roman"/>
          <w:sz w:val="24"/>
          <w:szCs w:val="24"/>
        </w:rPr>
      </w:pPr>
      <w:r w:rsidRPr="00F044C0">
        <w:rPr>
          <w:rFonts w:ascii="Times New Roman" w:hAnsi="Times New Roman"/>
          <w:b/>
          <w:sz w:val="24"/>
          <w:szCs w:val="24"/>
        </w:rPr>
        <w:t>Aim:</w:t>
      </w:r>
      <w:r w:rsidRPr="00F044C0">
        <w:rPr>
          <w:rFonts w:ascii="Times New Roman" w:hAnsi="Times New Roman"/>
          <w:sz w:val="24"/>
          <w:szCs w:val="24"/>
        </w:rPr>
        <w:t xml:space="preserve"> To exploit possibilities and assist in building up a Vermiculture technology in significant contribution to the general economy.</w:t>
      </w:r>
    </w:p>
    <w:p w:rsidR="00F044C0" w:rsidRPr="00F044C0" w:rsidRDefault="00F044C0" w:rsidP="00F044C0">
      <w:pPr>
        <w:spacing w:after="0" w:line="240" w:lineRule="auto"/>
        <w:jc w:val="both"/>
        <w:rPr>
          <w:rFonts w:ascii="Times New Roman" w:hAnsi="Times New Roman"/>
          <w:b/>
          <w:bCs/>
          <w:sz w:val="24"/>
          <w:szCs w:val="24"/>
        </w:rPr>
      </w:pPr>
      <w:r w:rsidRPr="00F044C0">
        <w:rPr>
          <w:rFonts w:ascii="Times New Roman" w:hAnsi="Times New Roman"/>
          <w:b/>
          <w:bCs/>
          <w:sz w:val="24"/>
          <w:szCs w:val="24"/>
        </w:rPr>
        <w:t>Course Objectives</w:t>
      </w:r>
    </w:p>
    <w:p w:rsidR="00F044C0" w:rsidRPr="00F044C0" w:rsidRDefault="00F044C0" w:rsidP="00D86ED3">
      <w:pPr>
        <w:numPr>
          <w:ilvl w:val="0"/>
          <w:numId w:val="34"/>
        </w:numPr>
        <w:spacing w:after="0" w:line="240" w:lineRule="auto"/>
        <w:jc w:val="both"/>
        <w:rPr>
          <w:rFonts w:ascii="Times New Roman" w:hAnsi="Times New Roman"/>
          <w:sz w:val="24"/>
          <w:szCs w:val="24"/>
        </w:rPr>
      </w:pPr>
      <w:r w:rsidRPr="00F044C0">
        <w:rPr>
          <w:rFonts w:ascii="Times New Roman" w:hAnsi="Times New Roman"/>
          <w:sz w:val="24"/>
          <w:szCs w:val="24"/>
        </w:rPr>
        <w:t>To enable the students learn about Vermiculture compositing.</w:t>
      </w:r>
    </w:p>
    <w:p w:rsidR="00F044C0" w:rsidRPr="00F044C0" w:rsidRDefault="00F044C0" w:rsidP="00D86ED3">
      <w:pPr>
        <w:numPr>
          <w:ilvl w:val="0"/>
          <w:numId w:val="34"/>
        </w:numPr>
        <w:spacing w:after="0" w:line="240" w:lineRule="auto"/>
        <w:jc w:val="both"/>
        <w:rPr>
          <w:rFonts w:ascii="Times New Roman" w:hAnsi="Times New Roman"/>
          <w:sz w:val="24"/>
          <w:szCs w:val="24"/>
        </w:rPr>
      </w:pPr>
      <w:r w:rsidRPr="00F044C0">
        <w:rPr>
          <w:rFonts w:ascii="Times New Roman" w:hAnsi="Times New Roman"/>
          <w:sz w:val="24"/>
          <w:szCs w:val="24"/>
        </w:rPr>
        <w:t>To enable the students to know the humus cycle, soil transformation</w:t>
      </w:r>
    </w:p>
    <w:p w:rsidR="00F044C0" w:rsidRPr="00F044C0" w:rsidRDefault="00F044C0" w:rsidP="00D86ED3">
      <w:pPr>
        <w:numPr>
          <w:ilvl w:val="0"/>
          <w:numId w:val="34"/>
        </w:numPr>
        <w:spacing w:after="0" w:line="240" w:lineRule="auto"/>
        <w:jc w:val="both"/>
        <w:rPr>
          <w:rFonts w:ascii="Times New Roman" w:hAnsi="Times New Roman"/>
          <w:sz w:val="24"/>
          <w:szCs w:val="24"/>
        </w:rPr>
      </w:pPr>
      <w:r w:rsidRPr="00F044C0">
        <w:rPr>
          <w:rFonts w:ascii="Times New Roman" w:hAnsi="Times New Roman"/>
          <w:sz w:val="24"/>
          <w:szCs w:val="24"/>
        </w:rPr>
        <w:t>To enable the students analyze the nutritional composition of vermicompost.</w:t>
      </w:r>
    </w:p>
    <w:p w:rsidR="00F044C0" w:rsidRPr="00F044C0" w:rsidRDefault="00F044C0" w:rsidP="00D86ED3">
      <w:pPr>
        <w:numPr>
          <w:ilvl w:val="0"/>
          <w:numId w:val="34"/>
        </w:numPr>
        <w:spacing w:after="0" w:line="240" w:lineRule="auto"/>
        <w:jc w:val="both"/>
        <w:rPr>
          <w:rFonts w:ascii="Times New Roman" w:hAnsi="Times New Roman"/>
          <w:sz w:val="24"/>
          <w:szCs w:val="24"/>
        </w:rPr>
      </w:pPr>
      <w:r w:rsidRPr="00F044C0">
        <w:rPr>
          <w:rFonts w:ascii="Times New Roman" w:hAnsi="Times New Roman"/>
          <w:sz w:val="24"/>
          <w:szCs w:val="24"/>
        </w:rPr>
        <w:t>To enable the students to learn Vermiculture technology.</w:t>
      </w:r>
    </w:p>
    <w:p w:rsidR="00F044C0" w:rsidRPr="00F044C0" w:rsidRDefault="00F044C0" w:rsidP="00D86ED3">
      <w:pPr>
        <w:numPr>
          <w:ilvl w:val="0"/>
          <w:numId w:val="34"/>
        </w:numPr>
        <w:spacing w:after="0" w:line="240" w:lineRule="auto"/>
        <w:jc w:val="both"/>
        <w:rPr>
          <w:rFonts w:ascii="Times New Roman" w:hAnsi="Times New Roman"/>
          <w:sz w:val="24"/>
          <w:szCs w:val="24"/>
        </w:rPr>
      </w:pPr>
      <w:r w:rsidRPr="00F044C0">
        <w:rPr>
          <w:rFonts w:ascii="Times New Roman" w:hAnsi="Times New Roman"/>
          <w:sz w:val="24"/>
          <w:szCs w:val="24"/>
        </w:rPr>
        <w:t>To enable the students to learn the harvest of vermicompost.</w:t>
      </w:r>
    </w:p>
    <w:p w:rsidR="00F044C0" w:rsidRPr="00F044C0" w:rsidRDefault="00F044C0" w:rsidP="00F044C0">
      <w:pPr>
        <w:spacing w:after="0" w:line="240" w:lineRule="auto"/>
        <w:jc w:val="both"/>
        <w:rPr>
          <w:rFonts w:ascii="Times New Roman" w:hAnsi="Times New Roman"/>
          <w:sz w:val="24"/>
          <w:szCs w:val="24"/>
        </w:rPr>
      </w:pPr>
    </w:p>
    <w:p w:rsidR="00F044C0" w:rsidRPr="00081D5D" w:rsidRDefault="00F044C0" w:rsidP="00F044C0">
      <w:pPr>
        <w:spacing w:after="0" w:line="240" w:lineRule="auto"/>
        <w:jc w:val="both"/>
        <w:rPr>
          <w:rFonts w:ascii="Times New Roman" w:hAnsi="Times New Roman"/>
          <w:b/>
          <w:bCs/>
          <w:sz w:val="24"/>
          <w:szCs w:val="24"/>
        </w:rPr>
      </w:pPr>
      <w:r w:rsidRPr="00081D5D">
        <w:rPr>
          <w:rFonts w:ascii="Times New Roman" w:hAnsi="Times New Roman"/>
          <w:b/>
          <w:bCs/>
          <w:sz w:val="24"/>
          <w:szCs w:val="24"/>
        </w:rPr>
        <w:t>Course Out</w:t>
      </w:r>
      <w:r w:rsidR="00081D5D" w:rsidRPr="00081D5D">
        <w:rPr>
          <w:rFonts w:ascii="Times New Roman" w:hAnsi="Times New Roman"/>
          <w:b/>
          <w:bCs/>
          <w:sz w:val="24"/>
          <w:szCs w:val="24"/>
        </w:rPr>
        <w:t>c</w:t>
      </w:r>
      <w:r w:rsidRPr="00081D5D">
        <w:rPr>
          <w:rFonts w:ascii="Times New Roman" w:hAnsi="Times New Roman"/>
          <w:b/>
          <w:bCs/>
          <w:sz w:val="24"/>
          <w:szCs w:val="24"/>
        </w:rPr>
        <w:t>omes</w:t>
      </w:r>
    </w:p>
    <w:p w:rsidR="00F044C0" w:rsidRPr="00F044C0" w:rsidRDefault="00F044C0" w:rsidP="00D86ED3">
      <w:pPr>
        <w:numPr>
          <w:ilvl w:val="0"/>
          <w:numId w:val="33"/>
        </w:numPr>
        <w:spacing w:after="0" w:line="240" w:lineRule="auto"/>
        <w:jc w:val="both"/>
        <w:rPr>
          <w:rFonts w:ascii="Times New Roman" w:hAnsi="Times New Roman"/>
          <w:sz w:val="24"/>
          <w:szCs w:val="24"/>
        </w:rPr>
      </w:pPr>
      <w:r w:rsidRPr="00F044C0">
        <w:rPr>
          <w:rFonts w:ascii="Times New Roman" w:hAnsi="Times New Roman"/>
          <w:sz w:val="24"/>
          <w:szCs w:val="24"/>
        </w:rPr>
        <w:t>The student will be able to understand the Vermiculture and 4R’s of recycling.</w:t>
      </w:r>
    </w:p>
    <w:p w:rsidR="00F044C0" w:rsidRPr="00F044C0" w:rsidRDefault="00F044C0" w:rsidP="00D86ED3">
      <w:pPr>
        <w:numPr>
          <w:ilvl w:val="0"/>
          <w:numId w:val="33"/>
        </w:numPr>
        <w:spacing w:after="0" w:line="240" w:lineRule="auto"/>
        <w:jc w:val="both"/>
        <w:rPr>
          <w:rFonts w:ascii="Times New Roman" w:hAnsi="Times New Roman"/>
          <w:sz w:val="24"/>
          <w:szCs w:val="24"/>
        </w:rPr>
      </w:pPr>
      <w:r w:rsidRPr="00F044C0">
        <w:rPr>
          <w:rFonts w:ascii="Times New Roman" w:hAnsi="Times New Roman"/>
          <w:sz w:val="24"/>
          <w:szCs w:val="24"/>
        </w:rPr>
        <w:t>The student will be able to identify the decomposing organic matter and humus formation.</w:t>
      </w:r>
    </w:p>
    <w:p w:rsidR="00F044C0" w:rsidRPr="00F044C0" w:rsidRDefault="00F044C0" w:rsidP="00D86ED3">
      <w:pPr>
        <w:numPr>
          <w:ilvl w:val="0"/>
          <w:numId w:val="33"/>
        </w:numPr>
        <w:spacing w:after="0" w:line="240" w:lineRule="auto"/>
        <w:jc w:val="both"/>
        <w:rPr>
          <w:rFonts w:ascii="Times New Roman" w:hAnsi="Times New Roman"/>
          <w:sz w:val="24"/>
          <w:szCs w:val="24"/>
        </w:rPr>
      </w:pPr>
      <w:r w:rsidRPr="00F044C0">
        <w:rPr>
          <w:rFonts w:ascii="Times New Roman" w:hAnsi="Times New Roman"/>
          <w:sz w:val="24"/>
          <w:szCs w:val="24"/>
        </w:rPr>
        <w:t>The student will be able to differentiate nutritional value of vermicompost and fertilizer.</w:t>
      </w:r>
    </w:p>
    <w:p w:rsidR="00F044C0" w:rsidRPr="00F044C0" w:rsidRDefault="00F044C0" w:rsidP="00D86ED3">
      <w:pPr>
        <w:numPr>
          <w:ilvl w:val="0"/>
          <w:numId w:val="33"/>
        </w:numPr>
        <w:spacing w:after="0" w:line="240" w:lineRule="auto"/>
        <w:jc w:val="both"/>
        <w:rPr>
          <w:rFonts w:ascii="Times New Roman" w:hAnsi="Times New Roman"/>
          <w:sz w:val="24"/>
          <w:szCs w:val="24"/>
        </w:rPr>
      </w:pPr>
      <w:r w:rsidRPr="00F044C0">
        <w:rPr>
          <w:rFonts w:ascii="Times New Roman" w:hAnsi="Times New Roman"/>
          <w:sz w:val="24"/>
          <w:szCs w:val="24"/>
        </w:rPr>
        <w:t>The student will be able to practice the Vermiculture composting and maintain conditions.</w:t>
      </w:r>
    </w:p>
    <w:p w:rsidR="00F044C0" w:rsidRPr="00F044C0" w:rsidRDefault="00F044C0" w:rsidP="00D86ED3">
      <w:pPr>
        <w:numPr>
          <w:ilvl w:val="0"/>
          <w:numId w:val="33"/>
        </w:numPr>
        <w:spacing w:line="240" w:lineRule="auto"/>
        <w:jc w:val="both"/>
        <w:rPr>
          <w:rFonts w:ascii="Times New Roman" w:hAnsi="Times New Roman"/>
          <w:sz w:val="24"/>
          <w:szCs w:val="24"/>
        </w:rPr>
      </w:pPr>
      <w:r w:rsidRPr="00F044C0">
        <w:rPr>
          <w:rFonts w:ascii="Times New Roman" w:hAnsi="Times New Roman"/>
          <w:sz w:val="24"/>
          <w:szCs w:val="24"/>
        </w:rPr>
        <w:t>The student will be able to produce Vermiculture compost, harvest the compost and application.</w:t>
      </w:r>
    </w:p>
    <w:p w:rsidR="00F044C0" w:rsidRPr="00081D5D" w:rsidRDefault="00F044C0" w:rsidP="00F044C0">
      <w:pPr>
        <w:spacing w:after="0" w:line="240" w:lineRule="auto"/>
        <w:jc w:val="both"/>
        <w:rPr>
          <w:rFonts w:ascii="Times New Roman" w:hAnsi="Times New Roman"/>
          <w:b/>
          <w:bCs/>
          <w:sz w:val="24"/>
          <w:szCs w:val="24"/>
        </w:rPr>
      </w:pPr>
      <w:r w:rsidRPr="00081D5D">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7"/>
        <w:gridCol w:w="1602"/>
        <w:gridCol w:w="1617"/>
        <w:gridCol w:w="1330"/>
        <w:gridCol w:w="1430"/>
        <w:gridCol w:w="1404"/>
        <w:gridCol w:w="1270"/>
      </w:tblGrid>
      <w:tr w:rsidR="00F044C0" w:rsidRPr="00F044C0" w:rsidTr="00081D5D">
        <w:trPr>
          <w:trHeight w:val="275"/>
          <w:jc w:val="center"/>
        </w:trPr>
        <w:tc>
          <w:tcPr>
            <w:tcW w:w="38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Unit</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i. Remembering</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ii.Understanding</w:t>
            </w:r>
          </w:p>
        </w:tc>
        <w:tc>
          <w:tcPr>
            <w:tcW w:w="71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iii. Applying</w:t>
            </w:r>
          </w:p>
        </w:tc>
        <w:tc>
          <w:tcPr>
            <w:tcW w:w="76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iv. Analyzing</w:t>
            </w:r>
          </w:p>
        </w:tc>
        <w:tc>
          <w:tcPr>
            <w:tcW w:w="75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v. Evaluating</w:t>
            </w:r>
          </w:p>
        </w:tc>
        <w:tc>
          <w:tcPr>
            <w:tcW w:w="67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vi. Creating</w:t>
            </w:r>
          </w:p>
        </w:tc>
      </w:tr>
      <w:tr w:rsidR="00F044C0" w:rsidRPr="00F044C0" w:rsidTr="00081D5D">
        <w:trPr>
          <w:trHeight w:val="275"/>
          <w:jc w:val="center"/>
        </w:trPr>
        <w:tc>
          <w:tcPr>
            <w:tcW w:w="38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1</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1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No</w:t>
            </w:r>
          </w:p>
        </w:tc>
        <w:tc>
          <w:tcPr>
            <w:tcW w:w="76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5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No</w:t>
            </w:r>
          </w:p>
        </w:tc>
        <w:tc>
          <w:tcPr>
            <w:tcW w:w="67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No</w:t>
            </w:r>
          </w:p>
        </w:tc>
      </w:tr>
      <w:tr w:rsidR="00F044C0" w:rsidRPr="00F044C0" w:rsidTr="00081D5D">
        <w:trPr>
          <w:trHeight w:val="275"/>
          <w:jc w:val="center"/>
        </w:trPr>
        <w:tc>
          <w:tcPr>
            <w:tcW w:w="38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2</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1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6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5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67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No</w:t>
            </w:r>
          </w:p>
        </w:tc>
      </w:tr>
      <w:tr w:rsidR="00F044C0" w:rsidRPr="00F044C0" w:rsidTr="00081D5D">
        <w:trPr>
          <w:trHeight w:val="275"/>
          <w:jc w:val="center"/>
        </w:trPr>
        <w:tc>
          <w:tcPr>
            <w:tcW w:w="38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3</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1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6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5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67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No</w:t>
            </w:r>
          </w:p>
        </w:tc>
      </w:tr>
      <w:tr w:rsidR="00F044C0" w:rsidRPr="00F044C0" w:rsidTr="00081D5D">
        <w:trPr>
          <w:trHeight w:val="275"/>
          <w:jc w:val="center"/>
        </w:trPr>
        <w:tc>
          <w:tcPr>
            <w:tcW w:w="38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4</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1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6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5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67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No</w:t>
            </w:r>
          </w:p>
        </w:tc>
      </w:tr>
      <w:tr w:rsidR="00F044C0" w:rsidRPr="00F044C0" w:rsidTr="00081D5D">
        <w:trPr>
          <w:trHeight w:val="278"/>
          <w:jc w:val="center"/>
        </w:trPr>
        <w:tc>
          <w:tcPr>
            <w:tcW w:w="38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5</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856"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1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64"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75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c>
          <w:tcPr>
            <w:tcW w:w="67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Yes</w:t>
            </w:r>
          </w:p>
        </w:tc>
      </w:tr>
    </w:tbl>
    <w:p w:rsidR="00F044C0" w:rsidRDefault="00F044C0" w:rsidP="00F044C0">
      <w:pPr>
        <w:spacing w:after="0" w:line="240" w:lineRule="auto"/>
        <w:jc w:val="both"/>
        <w:rPr>
          <w:rFonts w:ascii="Times New Roman" w:hAnsi="Times New Roman"/>
          <w:sz w:val="24"/>
          <w:szCs w:val="24"/>
        </w:rPr>
      </w:pPr>
    </w:p>
    <w:p w:rsidR="00081D5D" w:rsidRDefault="00081D5D" w:rsidP="00F044C0">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181"/>
        <w:gridCol w:w="7198"/>
        <w:gridCol w:w="991"/>
      </w:tblGrid>
      <w:tr w:rsidR="00081D5D" w:rsidRPr="00F044C0" w:rsidTr="00274F37">
        <w:trPr>
          <w:trHeight w:val="680"/>
        </w:trPr>
        <w:tc>
          <w:tcPr>
            <w:tcW w:w="630" w:type="pct"/>
            <w:vAlign w:val="center"/>
          </w:tcPr>
          <w:p w:rsidR="00081D5D" w:rsidRPr="00081D5D" w:rsidRDefault="00081D5D"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Units</w:t>
            </w:r>
          </w:p>
        </w:tc>
        <w:tc>
          <w:tcPr>
            <w:tcW w:w="3840" w:type="pct"/>
            <w:vAlign w:val="center"/>
          </w:tcPr>
          <w:p w:rsidR="00081D5D" w:rsidRPr="00081D5D" w:rsidRDefault="00081D5D"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Course Contents</w:t>
            </w:r>
          </w:p>
        </w:tc>
        <w:tc>
          <w:tcPr>
            <w:tcW w:w="529" w:type="pct"/>
            <w:vAlign w:val="center"/>
          </w:tcPr>
          <w:p w:rsidR="00081D5D" w:rsidRPr="00081D5D" w:rsidRDefault="00081D5D"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Teaching Hours</w:t>
            </w:r>
          </w:p>
        </w:tc>
      </w:tr>
      <w:tr w:rsidR="00F044C0" w:rsidRPr="00F044C0" w:rsidTr="00E04C71">
        <w:trPr>
          <w:trHeight w:val="814"/>
        </w:trPr>
        <w:tc>
          <w:tcPr>
            <w:tcW w:w="630" w:type="pct"/>
            <w:vAlign w:val="center"/>
          </w:tcPr>
          <w:p w:rsidR="00F044C0" w:rsidRPr="00081D5D" w:rsidRDefault="00081D5D" w:rsidP="00274F37">
            <w:pPr>
              <w:spacing w:after="0" w:line="240" w:lineRule="auto"/>
              <w:jc w:val="center"/>
              <w:rPr>
                <w:rFonts w:ascii="Times New Roman" w:hAnsi="Times New Roman"/>
                <w:b/>
                <w:sz w:val="24"/>
                <w:szCs w:val="24"/>
              </w:rPr>
            </w:pPr>
            <w:r w:rsidRPr="00081D5D">
              <w:rPr>
                <w:rFonts w:ascii="Times New Roman" w:hAnsi="Times New Roman"/>
                <w:b/>
                <w:sz w:val="24"/>
                <w:szCs w:val="24"/>
              </w:rPr>
              <w:t>Unit</w:t>
            </w:r>
            <w:r w:rsidR="00274F37">
              <w:rPr>
                <w:rFonts w:ascii="Times New Roman" w:hAnsi="Times New Roman"/>
                <w:b/>
                <w:sz w:val="24"/>
                <w:szCs w:val="24"/>
              </w:rPr>
              <w:t>-</w:t>
            </w:r>
            <w:r w:rsidRPr="00081D5D">
              <w:rPr>
                <w:rFonts w:ascii="Times New Roman" w:hAnsi="Times New Roman"/>
                <w:b/>
                <w:sz w:val="24"/>
                <w:szCs w:val="24"/>
              </w:rPr>
              <w:t>I</w:t>
            </w:r>
          </w:p>
        </w:tc>
        <w:tc>
          <w:tcPr>
            <w:tcW w:w="3840" w:type="pct"/>
          </w:tcPr>
          <w:p w:rsidR="00F044C0" w:rsidRPr="00F044C0" w:rsidRDefault="00F044C0" w:rsidP="00F044C0">
            <w:pPr>
              <w:spacing w:after="0" w:line="240" w:lineRule="auto"/>
              <w:jc w:val="both"/>
              <w:rPr>
                <w:rFonts w:ascii="Times New Roman" w:hAnsi="Times New Roman"/>
                <w:sz w:val="24"/>
                <w:szCs w:val="24"/>
              </w:rPr>
            </w:pPr>
            <w:r w:rsidRPr="00F044C0">
              <w:rPr>
                <w:rFonts w:ascii="Times New Roman" w:hAnsi="Times New Roman"/>
                <w:sz w:val="24"/>
                <w:szCs w:val="24"/>
              </w:rPr>
              <w:t>Introduction to Vermiculture technology, definition, meaning and history, Economic importance of Vermiculture, their value in soil texture, Concept of recycling, Concept of four r’ s reduce, reuse, recycle and restore.</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p>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5 hours</w:t>
            </w:r>
          </w:p>
        </w:tc>
      </w:tr>
      <w:tr w:rsidR="00F044C0" w:rsidRPr="00F044C0" w:rsidTr="00274F37">
        <w:trPr>
          <w:trHeight w:val="928"/>
        </w:trPr>
        <w:tc>
          <w:tcPr>
            <w:tcW w:w="630" w:type="pct"/>
            <w:vAlign w:val="center"/>
          </w:tcPr>
          <w:p w:rsidR="00F044C0" w:rsidRPr="00081D5D" w:rsidRDefault="00081D5D"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Unit-I</w:t>
            </w:r>
            <w:r>
              <w:rPr>
                <w:rFonts w:ascii="Times New Roman" w:hAnsi="Times New Roman"/>
                <w:b/>
                <w:sz w:val="24"/>
                <w:szCs w:val="24"/>
              </w:rPr>
              <w:t>I</w:t>
            </w:r>
          </w:p>
        </w:tc>
        <w:tc>
          <w:tcPr>
            <w:tcW w:w="3840" w:type="pct"/>
          </w:tcPr>
          <w:p w:rsidR="00F044C0" w:rsidRPr="00F044C0" w:rsidRDefault="00F044C0" w:rsidP="00F044C0">
            <w:pPr>
              <w:spacing w:after="0" w:line="240" w:lineRule="auto"/>
              <w:jc w:val="both"/>
              <w:rPr>
                <w:rFonts w:ascii="Times New Roman" w:hAnsi="Times New Roman"/>
                <w:sz w:val="24"/>
                <w:szCs w:val="24"/>
              </w:rPr>
            </w:pPr>
            <w:r w:rsidRPr="00F044C0">
              <w:rPr>
                <w:rFonts w:ascii="Times New Roman" w:hAnsi="Times New Roman"/>
                <w:sz w:val="24"/>
                <w:szCs w:val="24"/>
              </w:rPr>
              <w:t>Introduction to matter, types of matter, Introduction to Humus, Humus cycle, Sources, quality of products for Humus formation, Ground population, and transformation process in organic matter.</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5 hours</w:t>
            </w:r>
          </w:p>
        </w:tc>
      </w:tr>
      <w:tr w:rsidR="00F044C0" w:rsidRPr="00F044C0" w:rsidTr="00274F37">
        <w:trPr>
          <w:trHeight w:val="1103"/>
        </w:trPr>
        <w:tc>
          <w:tcPr>
            <w:tcW w:w="630" w:type="pct"/>
            <w:vAlign w:val="center"/>
          </w:tcPr>
          <w:p w:rsidR="00F044C0" w:rsidRPr="00081D5D" w:rsidRDefault="00274F37" w:rsidP="00274F37">
            <w:pPr>
              <w:spacing w:after="0" w:line="240" w:lineRule="auto"/>
              <w:jc w:val="center"/>
              <w:rPr>
                <w:rFonts w:ascii="Times New Roman" w:hAnsi="Times New Roman"/>
                <w:b/>
                <w:sz w:val="24"/>
                <w:szCs w:val="24"/>
              </w:rPr>
            </w:pPr>
            <w:r>
              <w:rPr>
                <w:rFonts w:ascii="Times New Roman" w:hAnsi="Times New Roman"/>
                <w:b/>
                <w:sz w:val="24"/>
                <w:szCs w:val="24"/>
              </w:rPr>
              <w:lastRenderedPageBreak/>
              <w:t>Unit-</w:t>
            </w:r>
            <w:r w:rsidR="00081D5D" w:rsidRPr="00081D5D">
              <w:rPr>
                <w:rFonts w:ascii="Times New Roman" w:hAnsi="Times New Roman"/>
                <w:b/>
                <w:sz w:val="24"/>
                <w:szCs w:val="24"/>
              </w:rPr>
              <w:t>I</w:t>
            </w:r>
            <w:r w:rsidR="00081D5D">
              <w:rPr>
                <w:rFonts w:ascii="Times New Roman" w:hAnsi="Times New Roman"/>
                <w:b/>
                <w:sz w:val="24"/>
                <w:szCs w:val="24"/>
              </w:rPr>
              <w:t>II</w:t>
            </w:r>
          </w:p>
        </w:tc>
        <w:tc>
          <w:tcPr>
            <w:tcW w:w="3840" w:type="pct"/>
          </w:tcPr>
          <w:p w:rsidR="00F044C0" w:rsidRPr="00F044C0" w:rsidRDefault="00F044C0" w:rsidP="00274F37">
            <w:pPr>
              <w:spacing w:after="0" w:line="240" w:lineRule="auto"/>
              <w:jc w:val="both"/>
              <w:rPr>
                <w:rFonts w:ascii="Times New Roman" w:hAnsi="Times New Roman"/>
                <w:sz w:val="24"/>
                <w:szCs w:val="24"/>
              </w:rPr>
            </w:pPr>
            <w:r w:rsidRPr="00F044C0">
              <w:rPr>
                <w:rFonts w:ascii="Times New Roman" w:hAnsi="Times New Roman"/>
                <w:sz w:val="24"/>
                <w:szCs w:val="24"/>
              </w:rPr>
              <w:t>Introduction of plant fertilizers, nutritional value and their importance, Vermicompost composition and its nutritional value, Importance of vermicompost as fertilizer for plants, Comparison ofvermicompost with other fertilizers.</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5 hours</w:t>
            </w:r>
          </w:p>
        </w:tc>
      </w:tr>
      <w:tr w:rsidR="00F044C0" w:rsidRPr="00F044C0" w:rsidTr="00274F37">
        <w:trPr>
          <w:trHeight w:val="827"/>
        </w:trPr>
        <w:tc>
          <w:tcPr>
            <w:tcW w:w="630" w:type="pct"/>
            <w:vAlign w:val="center"/>
          </w:tcPr>
          <w:p w:rsidR="00F044C0" w:rsidRPr="00081D5D" w:rsidRDefault="00274F37" w:rsidP="00081D5D">
            <w:pPr>
              <w:spacing w:after="0" w:line="240" w:lineRule="auto"/>
              <w:jc w:val="center"/>
              <w:rPr>
                <w:rFonts w:ascii="Times New Roman" w:hAnsi="Times New Roman"/>
                <w:b/>
                <w:sz w:val="24"/>
                <w:szCs w:val="24"/>
              </w:rPr>
            </w:pPr>
            <w:r>
              <w:rPr>
                <w:rFonts w:ascii="Times New Roman" w:hAnsi="Times New Roman"/>
                <w:b/>
                <w:sz w:val="24"/>
                <w:szCs w:val="24"/>
              </w:rPr>
              <w:t>Unit-</w:t>
            </w:r>
            <w:r w:rsidR="00081D5D" w:rsidRPr="00081D5D">
              <w:rPr>
                <w:rFonts w:ascii="Times New Roman" w:hAnsi="Times New Roman"/>
                <w:b/>
                <w:sz w:val="24"/>
                <w:szCs w:val="24"/>
              </w:rPr>
              <w:t>I</w:t>
            </w:r>
            <w:r w:rsidR="00081D5D">
              <w:rPr>
                <w:rFonts w:ascii="Times New Roman" w:hAnsi="Times New Roman"/>
                <w:b/>
                <w:sz w:val="24"/>
                <w:szCs w:val="24"/>
              </w:rPr>
              <w:t>V</w:t>
            </w:r>
          </w:p>
        </w:tc>
        <w:tc>
          <w:tcPr>
            <w:tcW w:w="3840" w:type="pct"/>
          </w:tcPr>
          <w:p w:rsidR="00274F37" w:rsidRPr="00F044C0" w:rsidRDefault="00274F37" w:rsidP="00274F37">
            <w:pPr>
              <w:spacing w:after="0" w:line="240" w:lineRule="auto"/>
              <w:jc w:val="both"/>
              <w:rPr>
                <w:rFonts w:ascii="Times New Roman" w:hAnsi="Times New Roman"/>
                <w:sz w:val="24"/>
                <w:szCs w:val="24"/>
              </w:rPr>
            </w:pPr>
            <w:r w:rsidRPr="00274F37">
              <w:rPr>
                <w:rFonts w:ascii="Times New Roman" w:hAnsi="Times New Roman"/>
                <w:sz w:val="24"/>
                <w:szCs w:val="24"/>
              </w:rPr>
              <w:t>Introduction to vermibeds, sources, types, Preparati</w:t>
            </w:r>
            <w:r>
              <w:rPr>
                <w:rFonts w:ascii="Times New Roman" w:hAnsi="Times New Roman"/>
                <w:sz w:val="24"/>
                <w:szCs w:val="24"/>
              </w:rPr>
              <w:t>on of vermibeds, measurements, Maintenance</w:t>
            </w:r>
            <w:r>
              <w:rPr>
                <w:rFonts w:ascii="Times New Roman" w:hAnsi="Times New Roman"/>
                <w:sz w:val="24"/>
                <w:szCs w:val="24"/>
              </w:rPr>
              <w:tab/>
              <w:t xml:space="preserve">of vermicompost, </w:t>
            </w:r>
            <w:r w:rsidRPr="00274F37">
              <w:rPr>
                <w:rFonts w:ascii="Times New Roman" w:hAnsi="Times New Roman"/>
                <w:sz w:val="24"/>
                <w:szCs w:val="24"/>
              </w:rPr>
              <w:t>Compositing conditions, moist, temperature, aeration.</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5 hours</w:t>
            </w:r>
          </w:p>
        </w:tc>
      </w:tr>
      <w:tr w:rsidR="00F044C0" w:rsidRPr="00F044C0" w:rsidTr="00274F37">
        <w:trPr>
          <w:trHeight w:val="851"/>
        </w:trPr>
        <w:tc>
          <w:tcPr>
            <w:tcW w:w="630" w:type="pct"/>
            <w:vAlign w:val="center"/>
          </w:tcPr>
          <w:p w:rsidR="00F044C0" w:rsidRPr="00081D5D" w:rsidRDefault="00081D5D"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Unit-V</w:t>
            </w:r>
          </w:p>
        </w:tc>
        <w:tc>
          <w:tcPr>
            <w:tcW w:w="3840" w:type="pct"/>
          </w:tcPr>
          <w:p w:rsidR="00F044C0" w:rsidRPr="00F044C0" w:rsidRDefault="00F044C0" w:rsidP="00F044C0">
            <w:pPr>
              <w:spacing w:after="0" w:line="240" w:lineRule="auto"/>
              <w:jc w:val="both"/>
              <w:rPr>
                <w:rFonts w:ascii="Times New Roman" w:hAnsi="Times New Roman"/>
                <w:sz w:val="24"/>
                <w:szCs w:val="24"/>
              </w:rPr>
            </w:pPr>
            <w:r w:rsidRPr="00F044C0">
              <w:rPr>
                <w:rFonts w:ascii="Times New Roman" w:hAnsi="Times New Roman"/>
                <w:sz w:val="24"/>
                <w:szCs w:val="24"/>
              </w:rPr>
              <w:t>Vermicompost identification, conditions, and separation, compost packing, sources and methods, Compost storage, conditions and durations, Vermicompost handling and transport.</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5 hours</w:t>
            </w:r>
          </w:p>
        </w:tc>
      </w:tr>
      <w:tr w:rsidR="00F044C0" w:rsidRPr="00F044C0" w:rsidTr="00274F37">
        <w:trPr>
          <w:trHeight w:val="551"/>
        </w:trPr>
        <w:tc>
          <w:tcPr>
            <w:tcW w:w="630" w:type="pct"/>
            <w:vAlign w:val="center"/>
          </w:tcPr>
          <w:p w:rsidR="00F044C0" w:rsidRPr="00081D5D" w:rsidRDefault="00081D5D"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Unit-V</w:t>
            </w:r>
            <w:r>
              <w:rPr>
                <w:rFonts w:ascii="Times New Roman" w:hAnsi="Times New Roman"/>
                <w:b/>
                <w:sz w:val="24"/>
                <w:szCs w:val="24"/>
              </w:rPr>
              <w:t>I</w:t>
            </w:r>
          </w:p>
        </w:tc>
        <w:tc>
          <w:tcPr>
            <w:tcW w:w="3840"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Internal Assessment: Assignments, Seminars and Guest lecturers</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5 hours</w:t>
            </w:r>
          </w:p>
        </w:tc>
      </w:tr>
      <w:tr w:rsidR="00F044C0" w:rsidRPr="00F044C0" w:rsidTr="00274F37">
        <w:trPr>
          <w:trHeight w:val="378"/>
        </w:trPr>
        <w:tc>
          <w:tcPr>
            <w:tcW w:w="630" w:type="pct"/>
          </w:tcPr>
          <w:p w:rsidR="00F044C0" w:rsidRPr="00F044C0" w:rsidRDefault="00F044C0" w:rsidP="00F044C0">
            <w:pPr>
              <w:spacing w:after="0" w:line="240" w:lineRule="auto"/>
              <w:jc w:val="both"/>
              <w:rPr>
                <w:rFonts w:ascii="Times New Roman" w:hAnsi="Times New Roman"/>
                <w:sz w:val="24"/>
                <w:szCs w:val="24"/>
              </w:rPr>
            </w:pPr>
          </w:p>
        </w:tc>
        <w:tc>
          <w:tcPr>
            <w:tcW w:w="3840"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 xml:space="preserve">Total </w:t>
            </w:r>
            <w:r w:rsidR="00081D5D" w:rsidRPr="00081D5D">
              <w:rPr>
                <w:rFonts w:ascii="Times New Roman" w:hAnsi="Times New Roman"/>
                <w:b/>
                <w:sz w:val="24"/>
                <w:szCs w:val="24"/>
              </w:rPr>
              <w:t>Teaching</w:t>
            </w:r>
            <w:r w:rsidRPr="00081D5D">
              <w:rPr>
                <w:rFonts w:ascii="Times New Roman" w:hAnsi="Times New Roman"/>
                <w:b/>
                <w:sz w:val="24"/>
                <w:szCs w:val="24"/>
              </w:rPr>
              <w:t xml:space="preserve"> hours</w:t>
            </w:r>
          </w:p>
        </w:tc>
        <w:tc>
          <w:tcPr>
            <w:tcW w:w="529" w:type="pct"/>
            <w:vAlign w:val="center"/>
          </w:tcPr>
          <w:p w:rsidR="00F044C0" w:rsidRPr="00081D5D" w:rsidRDefault="00F044C0" w:rsidP="00081D5D">
            <w:pPr>
              <w:spacing w:after="0" w:line="240" w:lineRule="auto"/>
              <w:jc w:val="center"/>
              <w:rPr>
                <w:rFonts w:ascii="Times New Roman" w:hAnsi="Times New Roman"/>
                <w:b/>
                <w:sz w:val="24"/>
                <w:szCs w:val="24"/>
              </w:rPr>
            </w:pPr>
            <w:r w:rsidRPr="00081D5D">
              <w:rPr>
                <w:rFonts w:ascii="Times New Roman" w:hAnsi="Times New Roman"/>
                <w:b/>
                <w:sz w:val="24"/>
                <w:szCs w:val="24"/>
              </w:rPr>
              <w:t>30 hours</w:t>
            </w:r>
          </w:p>
        </w:tc>
      </w:tr>
    </w:tbl>
    <w:p w:rsidR="00081D5D" w:rsidRDefault="00081D5D" w:rsidP="00F044C0">
      <w:pPr>
        <w:spacing w:after="0" w:line="240" w:lineRule="auto"/>
        <w:jc w:val="both"/>
        <w:rPr>
          <w:rFonts w:ascii="Times New Roman" w:hAnsi="Times New Roman"/>
          <w:sz w:val="24"/>
          <w:szCs w:val="24"/>
        </w:rPr>
      </w:pPr>
    </w:p>
    <w:p w:rsidR="00F044C0" w:rsidRPr="00081D5D" w:rsidRDefault="00F044C0" w:rsidP="00F044C0">
      <w:pPr>
        <w:spacing w:after="0" w:line="240" w:lineRule="auto"/>
        <w:jc w:val="both"/>
        <w:rPr>
          <w:rFonts w:ascii="Times New Roman" w:hAnsi="Times New Roman"/>
          <w:b/>
          <w:sz w:val="24"/>
          <w:szCs w:val="24"/>
        </w:rPr>
      </w:pPr>
      <w:r w:rsidRPr="00081D5D">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4"/>
        <w:gridCol w:w="2247"/>
        <w:gridCol w:w="1501"/>
        <w:gridCol w:w="1874"/>
        <w:gridCol w:w="1874"/>
      </w:tblGrid>
      <w:tr w:rsidR="00F044C0" w:rsidRPr="00F044C0" w:rsidTr="00081D5D">
        <w:trPr>
          <w:trHeight w:val="551"/>
          <w:jc w:val="center"/>
        </w:trPr>
        <w:tc>
          <w:tcPr>
            <w:tcW w:w="100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Distribution for</w:t>
            </w:r>
          </w:p>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internals</w:t>
            </w:r>
          </w:p>
        </w:tc>
        <w:tc>
          <w:tcPr>
            <w:tcW w:w="119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Test (CIA I + CIA</w:t>
            </w:r>
          </w:p>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II + CIA III)</w:t>
            </w:r>
          </w:p>
        </w:tc>
        <w:tc>
          <w:tcPr>
            <w:tcW w:w="80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Seminars</w:t>
            </w:r>
          </w:p>
        </w:tc>
        <w:tc>
          <w:tcPr>
            <w:tcW w:w="100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Assignment</w:t>
            </w:r>
          </w:p>
        </w:tc>
        <w:tc>
          <w:tcPr>
            <w:tcW w:w="100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Total marks</w:t>
            </w:r>
          </w:p>
        </w:tc>
      </w:tr>
      <w:tr w:rsidR="00F044C0" w:rsidRPr="00F044C0" w:rsidTr="00081D5D">
        <w:trPr>
          <w:trHeight w:val="275"/>
          <w:jc w:val="center"/>
        </w:trPr>
        <w:tc>
          <w:tcPr>
            <w:tcW w:w="100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Marks</w:t>
            </w:r>
          </w:p>
        </w:tc>
        <w:tc>
          <w:tcPr>
            <w:tcW w:w="1199"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15</w:t>
            </w:r>
          </w:p>
        </w:tc>
        <w:tc>
          <w:tcPr>
            <w:tcW w:w="80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05</w:t>
            </w:r>
          </w:p>
        </w:tc>
        <w:tc>
          <w:tcPr>
            <w:tcW w:w="1000"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05</w:t>
            </w:r>
          </w:p>
        </w:tc>
        <w:tc>
          <w:tcPr>
            <w:tcW w:w="1001" w:type="pct"/>
            <w:vAlign w:val="center"/>
          </w:tcPr>
          <w:p w:rsidR="00F044C0" w:rsidRPr="00F044C0" w:rsidRDefault="00F044C0" w:rsidP="00081D5D">
            <w:pPr>
              <w:spacing w:after="0" w:line="240" w:lineRule="auto"/>
              <w:jc w:val="center"/>
              <w:rPr>
                <w:rFonts w:ascii="Times New Roman" w:hAnsi="Times New Roman"/>
                <w:sz w:val="24"/>
                <w:szCs w:val="24"/>
              </w:rPr>
            </w:pPr>
            <w:r w:rsidRPr="00F044C0">
              <w:rPr>
                <w:rFonts w:ascii="Times New Roman" w:hAnsi="Times New Roman"/>
                <w:sz w:val="24"/>
                <w:szCs w:val="24"/>
              </w:rPr>
              <w:t>25</w:t>
            </w:r>
          </w:p>
        </w:tc>
      </w:tr>
    </w:tbl>
    <w:p w:rsidR="00F044C0" w:rsidRPr="00F044C0" w:rsidRDefault="00F044C0" w:rsidP="00F044C0">
      <w:pPr>
        <w:spacing w:after="0" w:line="240" w:lineRule="auto"/>
        <w:jc w:val="both"/>
        <w:rPr>
          <w:rFonts w:ascii="Times New Roman" w:hAnsi="Times New Roman"/>
          <w:sz w:val="24"/>
          <w:szCs w:val="24"/>
        </w:rPr>
      </w:pPr>
    </w:p>
    <w:p w:rsidR="00F044C0" w:rsidRPr="00081D5D" w:rsidRDefault="00F044C0" w:rsidP="00F044C0">
      <w:pPr>
        <w:spacing w:after="0" w:line="240" w:lineRule="auto"/>
        <w:jc w:val="both"/>
        <w:rPr>
          <w:rFonts w:ascii="Times New Roman" w:hAnsi="Times New Roman"/>
          <w:b/>
          <w:bCs/>
          <w:sz w:val="24"/>
          <w:szCs w:val="24"/>
        </w:rPr>
      </w:pPr>
      <w:r w:rsidRPr="00081D5D">
        <w:rPr>
          <w:rFonts w:ascii="Times New Roman" w:hAnsi="Times New Roman"/>
          <w:b/>
          <w:bCs/>
          <w:sz w:val="24"/>
          <w:szCs w:val="24"/>
        </w:rPr>
        <w:t>Text book:</w:t>
      </w:r>
    </w:p>
    <w:p w:rsidR="00F044C0" w:rsidRPr="00F044C0" w:rsidRDefault="00F044C0" w:rsidP="00D86ED3">
      <w:pPr>
        <w:numPr>
          <w:ilvl w:val="0"/>
          <w:numId w:val="32"/>
        </w:numPr>
        <w:spacing w:after="0" w:line="240" w:lineRule="auto"/>
        <w:jc w:val="both"/>
        <w:rPr>
          <w:rFonts w:ascii="Times New Roman" w:hAnsi="Times New Roman"/>
          <w:sz w:val="24"/>
          <w:szCs w:val="24"/>
        </w:rPr>
      </w:pPr>
      <w:r w:rsidRPr="00F044C0">
        <w:rPr>
          <w:rFonts w:ascii="Times New Roman" w:hAnsi="Times New Roman"/>
          <w:sz w:val="24"/>
          <w:szCs w:val="24"/>
        </w:rPr>
        <w:t>Kevin, A and K.E.Lee (1989) “ Earthworm for Gardeners and Fisherman” (CSIRO, Australia, Division of Soils)</w:t>
      </w:r>
    </w:p>
    <w:p w:rsidR="00F044C0" w:rsidRPr="00F044C0" w:rsidRDefault="00F044C0" w:rsidP="00D86ED3">
      <w:pPr>
        <w:numPr>
          <w:ilvl w:val="0"/>
          <w:numId w:val="32"/>
        </w:numPr>
        <w:spacing w:after="0" w:line="240" w:lineRule="auto"/>
        <w:jc w:val="both"/>
        <w:rPr>
          <w:rFonts w:ascii="Times New Roman" w:hAnsi="Times New Roman"/>
          <w:sz w:val="24"/>
          <w:szCs w:val="24"/>
        </w:rPr>
      </w:pPr>
      <w:r w:rsidRPr="00F044C0">
        <w:rPr>
          <w:rFonts w:ascii="Times New Roman" w:hAnsi="Times New Roman"/>
          <w:sz w:val="24"/>
          <w:szCs w:val="24"/>
        </w:rPr>
        <w:t>Rahudakar V.B. (2004). Gandul khatashivay Naisargeek Paryay, Atul Book Agency, Pune.</w:t>
      </w:r>
    </w:p>
    <w:p w:rsidR="00F044C0" w:rsidRPr="00F044C0" w:rsidRDefault="00F044C0" w:rsidP="00D86ED3">
      <w:pPr>
        <w:numPr>
          <w:ilvl w:val="0"/>
          <w:numId w:val="32"/>
        </w:numPr>
        <w:spacing w:after="0" w:line="240" w:lineRule="auto"/>
        <w:jc w:val="both"/>
        <w:rPr>
          <w:rFonts w:ascii="Times New Roman" w:hAnsi="Times New Roman"/>
          <w:sz w:val="24"/>
          <w:szCs w:val="24"/>
        </w:rPr>
      </w:pPr>
      <w:r w:rsidRPr="00F044C0">
        <w:rPr>
          <w:rFonts w:ascii="Times New Roman" w:hAnsi="Times New Roman"/>
          <w:sz w:val="24"/>
          <w:szCs w:val="24"/>
        </w:rPr>
        <w:t>Satchel, J.E. (1983) “Earthworm Ecology” Chapman Hall, London.</w:t>
      </w:r>
    </w:p>
    <w:p w:rsidR="00F044C0" w:rsidRPr="00F044C0" w:rsidRDefault="00F044C0" w:rsidP="00D86ED3">
      <w:pPr>
        <w:numPr>
          <w:ilvl w:val="0"/>
          <w:numId w:val="32"/>
        </w:numPr>
        <w:spacing w:after="0" w:line="240" w:lineRule="auto"/>
        <w:jc w:val="both"/>
        <w:rPr>
          <w:rFonts w:ascii="Times New Roman" w:hAnsi="Times New Roman"/>
          <w:sz w:val="24"/>
          <w:szCs w:val="24"/>
        </w:rPr>
      </w:pPr>
      <w:r w:rsidRPr="00F044C0">
        <w:rPr>
          <w:rFonts w:ascii="Times New Roman" w:hAnsi="Times New Roman"/>
          <w:sz w:val="24"/>
          <w:szCs w:val="24"/>
        </w:rPr>
        <w:t>Wallwork, J.A. (1983) “Earthworm Biology” Edward Arnold (Publishers) Ltd. London.</w:t>
      </w:r>
    </w:p>
    <w:p w:rsidR="00F044C0" w:rsidRPr="00F044C0" w:rsidRDefault="00F044C0" w:rsidP="00D86ED3">
      <w:pPr>
        <w:numPr>
          <w:ilvl w:val="0"/>
          <w:numId w:val="32"/>
        </w:numPr>
        <w:spacing w:after="0" w:line="240" w:lineRule="auto"/>
        <w:jc w:val="both"/>
        <w:rPr>
          <w:rFonts w:ascii="Times New Roman" w:hAnsi="Times New Roman"/>
          <w:sz w:val="24"/>
          <w:szCs w:val="24"/>
        </w:rPr>
      </w:pPr>
      <w:r w:rsidRPr="00F044C0">
        <w:rPr>
          <w:rFonts w:ascii="Times New Roman" w:hAnsi="Times New Roman"/>
          <w:sz w:val="24"/>
          <w:szCs w:val="24"/>
        </w:rPr>
        <w:t>Sultan Ahmed Ismail, 2005. The Earthworm Book, Second Revised Edition. Other India Press, Goa, India. 2.Bhatnagar &amp; Patla,2007.</w:t>
      </w:r>
    </w:p>
    <w:p w:rsidR="00F044C0" w:rsidRDefault="00F044C0" w:rsidP="00D86ED3">
      <w:pPr>
        <w:numPr>
          <w:ilvl w:val="0"/>
          <w:numId w:val="32"/>
        </w:numPr>
        <w:spacing w:after="0" w:line="240" w:lineRule="auto"/>
        <w:jc w:val="both"/>
        <w:rPr>
          <w:rFonts w:ascii="Times New Roman" w:hAnsi="Times New Roman"/>
          <w:sz w:val="24"/>
          <w:szCs w:val="24"/>
        </w:rPr>
      </w:pPr>
      <w:r w:rsidRPr="00F044C0">
        <w:rPr>
          <w:rFonts w:ascii="Times New Roman" w:hAnsi="Times New Roman"/>
          <w:sz w:val="24"/>
          <w:szCs w:val="24"/>
        </w:rPr>
        <w:t>Earthworm vermiculture and vermin-composting, Kalyani Publishers,New Delhi</w:t>
      </w:r>
      <w:r w:rsidR="00081D5D">
        <w:rPr>
          <w:rFonts w:ascii="Times New Roman" w:hAnsi="Times New Roman"/>
          <w:sz w:val="24"/>
          <w:szCs w:val="24"/>
        </w:rPr>
        <w:t>.</w:t>
      </w:r>
    </w:p>
    <w:p w:rsidR="00081D5D" w:rsidRDefault="00081D5D" w:rsidP="00081D5D">
      <w:pPr>
        <w:spacing w:after="0" w:line="240" w:lineRule="auto"/>
        <w:jc w:val="both"/>
        <w:rPr>
          <w:rFonts w:ascii="Times New Roman" w:hAnsi="Times New Roman"/>
          <w:sz w:val="24"/>
          <w:szCs w:val="24"/>
        </w:rPr>
      </w:pPr>
    </w:p>
    <w:p w:rsidR="00F044C0" w:rsidRPr="00081D5D" w:rsidRDefault="00F044C0" w:rsidP="00F044C0">
      <w:pPr>
        <w:spacing w:after="0" w:line="240" w:lineRule="auto"/>
        <w:jc w:val="both"/>
        <w:rPr>
          <w:rFonts w:ascii="Times New Roman" w:hAnsi="Times New Roman"/>
          <w:b/>
          <w:bCs/>
          <w:sz w:val="24"/>
          <w:szCs w:val="24"/>
        </w:rPr>
      </w:pPr>
      <w:r w:rsidRPr="00081D5D">
        <w:rPr>
          <w:rFonts w:ascii="Times New Roman" w:hAnsi="Times New Roman"/>
          <w:b/>
          <w:bCs/>
          <w:sz w:val="24"/>
          <w:szCs w:val="24"/>
        </w:rPr>
        <w:t>Reference Book:</w:t>
      </w:r>
    </w:p>
    <w:p w:rsidR="00F044C0" w:rsidRPr="00F044C0" w:rsidRDefault="00F044C0" w:rsidP="00D86ED3">
      <w:pPr>
        <w:numPr>
          <w:ilvl w:val="0"/>
          <w:numId w:val="31"/>
        </w:numPr>
        <w:spacing w:after="0" w:line="240" w:lineRule="auto"/>
        <w:jc w:val="both"/>
        <w:rPr>
          <w:rFonts w:ascii="Times New Roman" w:hAnsi="Times New Roman"/>
          <w:sz w:val="24"/>
          <w:szCs w:val="24"/>
        </w:rPr>
      </w:pPr>
      <w:r w:rsidRPr="00F044C0">
        <w:rPr>
          <w:rFonts w:ascii="Times New Roman" w:hAnsi="Times New Roman"/>
          <w:sz w:val="24"/>
          <w:szCs w:val="24"/>
        </w:rPr>
        <w:t>Bhatt J.V. &amp; S.R. Khambata (1959) “Role of Earthworms in Agriculture” Indian Council of Agricultural Research, New Delhi 2.</w:t>
      </w:r>
    </w:p>
    <w:p w:rsidR="00F044C0" w:rsidRPr="00F044C0" w:rsidRDefault="00F044C0" w:rsidP="00D86ED3">
      <w:pPr>
        <w:numPr>
          <w:ilvl w:val="0"/>
          <w:numId w:val="31"/>
        </w:numPr>
        <w:spacing w:after="0" w:line="240" w:lineRule="auto"/>
        <w:jc w:val="both"/>
        <w:rPr>
          <w:rFonts w:ascii="Times New Roman" w:hAnsi="Times New Roman"/>
          <w:sz w:val="24"/>
          <w:szCs w:val="24"/>
        </w:rPr>
      </w:pPr>
      <w:r w:rsidRPr="00F044C0">
        <w:rPr>
          <w:rFonts w:ascii="Times New Roman" w:hAnsi="Times New Roman"/>
          <w:sz w:val="24"/>
          <w:szCs w:val="24"/>
        </w:rPr>
        <w:t>Dash, M.C., B.K.Senapati, P.C. Mishra (1980) “ Verms and Vermicomposting” Proceedings of the National Seminar on Organic Waste Utilization and Vermicomposting Dec. 5-8, 1984, (Part B), School of Life Sciences, Sambalpur University, Jyoti Vihar, Orissa.</w:t>
      </w:r>
    </w:p>
    <w:p w:rsidR="00F044C0" w:rsidRPr="00F044C0" w:rsidRDefault="00F044C0" w:rsidP="00D86ED3">
      <w:pPr>
        <w:numPr>
          <w:ilvl w:val="0"/>
          <w:numId w:val="31"/>
        </w:numPr>
        <w:spacing w:after="0" w:line="240" w:lineRule="auto"/>
        <w:jc w:val="both"/>
        <w:rPr>
          <w:rFonts w:ascii="Times New Roman" w:hAnsi="Times New Roman"/>
          <w:sz w:val="24"/>
          <w:szCs w:val="24"/>
        </w:rPr>
      </w:pPr>
      <w:r w:rsidRPr="00F044C0">
        <w:rPr>
          <w:rFonts w:ascii="Times New Roman" w:hAnsi="Times New Roman"/>
          <w:sz w:val="24"/>
          <w:szCs w:val="24"/>
        </w:rPr>
        <w:t>Edwards, C.A. and J.R. Lofty (1977) “Biology of Earthworms” Chapman and Hall Ltd., London.</w:t>
      </w:r>
    </w:p>
    <w:p w:rsidR="00F044C0" w:rsidRPr="00F044C0" w:rsidRDefault="00F044C0" w:rsidP="00D86ED3">
      <w:pPr>
        <w:numPr>
          <w:ilvl w:val="0"/>
          <w:numId w:val="31"/>
        </w:numPr>
        <w:spacing w:after="0" w:line="240" w:lineRule="auto"/>
        <w:jc w:val="both"/>
        <w:rPr>
          <w:rFonts w:ascii="Times New Roman" w:hAnsi="Times New Roman"/>
          <w:sz w:val="24"/>
          <w:szCs w:val="24"/>
        </w:rPr>
      </w:pPr>
      <w:r w:rsidRPr="00F044C0">
        <w:rPr>
          <w:rFonts w:ascii="Times New Roman" w:hAnsi="Times New Roman"/>
          <w:sz w:val="24"/>
          <w:szCs w:val="24"/>
        </w:rPr>
        <w:t>Lee, K.E. (1985) “Earthworms: Their ecology and Relationship with Soils and Land Use” Academic Press, Sydney. 5. Kevin, A and K.E.Lee (1989) “ Earthworm for Gardeners and Fisherman” (CSIRO, Australia, Division of Soils)</w:t>
      </w:r>
    </w:p>
    <w:p w:rsidR="00F044C0" w:rsidRPr="00F044C0" w:rsidRDefault="00F044C0" w:rsidP="00D86ED3">
      <w:pPr>
        <w:numPr>
          <w:ilvl w:val="0"/>
          <w:numId w:val="31"/>
        </w:numPr>
        <w:spacing w:after="0" w:line="240" w:lineRule="auto"/>
        <w:jc w:val="both"/>
        <w:rPr>
          <w:rFonts w:ascii="Times New Roman" w:hAnsi="Times New Roman"/>
          <w:sz w:val="24"/>
          <w:szCs w:val="24"/>
        </w:rPr>
      </w:pPr>
      <w:r w:rsidRPr="00F044C0">
        <w:rPr>
          <w:rFonts w:ascii="Times New Roman" w:hAnsi="Times New Roman"/>
          <w:sz w:val="24"/>
          <w:szCs w:val="24"/>
        </w:rPr>
        <w:t>Mary Violet Christy,2008. Vermitechnology,MJP Publishers, Chennai.</w:t>
      </w:r>
    </w:p>
    <w:p w:rsidR="00F044C0" w:rsidRPr="00F044C0" w:rsidRDefault="00F044C0" w:rsidP="00D86ED3">
      <w:pPr>
        <w:numPr>
          <w:ilvl w:val="0"/>
          <w:numId w:val="31"/>
        </w:numPr>
        <w:spacing w:line="240" w:lineRule="auto"/>
        <w:jc w:val="both"/>
        <w:rPr>
          <w:rFonts w:ascii="Times New Roman" w:hAnsi="Times New Roman"/>
          <w:sz w:val="24"/>
          <w:szCs w:val="24"/>
        </w:rPr>
      </w:pPr>
      <w:r w:rsidRPr="00F044C0">
        <w:rPr>
          <w:rFonts w:ascii="Times New Roman" w:hAnsi="Times New Roman"/>
          <w:sz w:val="24"/>
          <w:szCs w:val="24"/>
        </w:rPr>
        <w:t>Aravind Kumar, 2005.Verms &amp; Vermitechnology, A.P.H. Publishing Corporation, New Delhi.</w:t>
      </w:r>
    </w:p>
    <w:p w:rsidR="00F044C0" w:rsidRPr="00F044C0" w:rsidRDefault="00F044C0" w:rsidP="00F044C0">
      <w:pPr>
        <w:spacing w:after="0" w:line="240" w:lineRule="auto"/>
        <w:jc w:val="both"/>
        <w:rPr>
          <w:rFonts w:ascii="Times New Roman" w:hAnsi="Times New Roman"/>
          <w:bCs/>
          <w:sz w:val="24"/>
          <w:szCs w:val="24"/>
        </w:rPr>
      </w:pPr>
      <w:r w:rsidRPr="00081D5D">
        <w:rPr>
          <w:rFonts w:ascii="Times New Roman" w:hAnsi="Times New Roman"/>
          <w:b/>
          <w:bCs/>
          <w:sz w:val="24"/>
          <w:szCs w:val="24"/>
        </w:rPr>
        <w:lastRenderedPageBreak/>
        <w:t>Course Material:</w:t>
      </w:r>
      <w:r w:rsidRPr="00F044C0">
        <w:rPr>
          <w:rFonts w:ascii="Times New Roman" w:hAnsi="Times New Roman"/>
          <w:bCs/>
          <w:sz w:val="24"/>
          <w:szCs w:val="24"/>
        </w:rPr>
        <w:t xml:space="preserve"> website links, e-Books and e-journals</w:t>
      </w:r>
    </w:p>
    <w:p w:rsidR="00F044C0" w:rsidRPr="00081D5D" w:rsidRDefault="00F044C0" w:rsidP="00D86ED3">
      <w:pPr>
        <w:pStyle w:val="ListParagraph"/>
        <w:numPr>
          <w:ilvl w:val="0"/>
          <w:numId w:val="35"/>
        </w:numPr>
        <w:spacing w:before="0"/>
        <w:jc w:val="both"/>
        <w:rPr>
          <w:rFonts w:ascii="Times New Roman" w:hAnsi="Times New Roman"/>
          <w:sz w:val="24"/>
          <w:szCs w:val="24"/>
        </w:rPr>
      </w:pPr>
      <w:r w:rsidRPr="00081D5D">
        <w:rPr>
          <w:rFonts w:ascii="Times New Roman" w:hAnsi="Times New Roman"/>
          <w:sz w:val="24"/>
          <w:szCs w:val="24"/>
        </w:rPr>
        <w:t>Vermiculture Technology, Earthworms, Organic Wastes, and Environmental ManagementEdited By Clive</w:t>
      </w:r>
      <w:r w:rsidR="00081D5D" w:rsidRPr="00081D5D">
        <w:rPr>
          <w:rFonts w:ascii="Times New Roman" w:hAnsi="Times New Roman"/>
          <w:sz w:val="24"/>
          <w:szCs w:val="24"/>
        </w:rPr>
        <w:t xml:space="preserve"> </w:t>
      </w:r>
      <w:r w:rsidRPr="00081D5D">
        <w:rPr>
          <w:rFonts w:ascii="Times New Roman" w:hAnsi="Times New Roman"/>
          <w:sz w:val="24"/>
          <w:szCs w:val="24"/>
        </w:rPr>
        <w:t>A. Edwards, Norman Q. Arancon, Rhonda L. Sherman,</w:t>
      </w:r>
    </w:p>
    <w:p w:rsidR="00F044C0" w:rsidRPr="00081D5D" w:rsidRDefault="00F044C0" w:rsidP="00D86ED3">
      <w:pPr>
        <w:pStyle w:val="ListParagraph"/>
        <w:numPr>
          <w:ilvl w:val="0"/>
          <w:numId w:val="35"/>
        </w:numPr>
        <w:spacing w:before="0" w:after="240"/>
        <w:jc w:val="both"/>
        <w:rPr>
          <w:rFonts w:ascii="Times New Roman" w:hAnsi="Times New Roman"/>
          <w:sz w:val="24"/>
          <w:szCs w:val="24"/>
        </w:rPr>
      </w:pPr>
      <w:r w:rsidRPr="00081D5D">
        <w:rPr>
          <w:rFonts w:ascii="Times New Roman" w:hAnsi="Times New Roman"/>
          <w:sz w:val="24"/>
          <w:szCs w:val="24"/>
          <w:u w:val="single"/>
        </w:rPr>
        <w:t>https://</w:t>
      </w:r>
      <w:hyperlink r:id="rId20">
        <w:r w:rsidRPr="00081D5D">
          <w:rPr>
            <w:rStyle w:val="Hyperlink"/>
            <w:rFonts w:ascii="Times New Roman" w:hAnsi="Times New Roman"/>
            <w:sz w:val="24"/>
            <w:szCs w:val="24"/>
          </w:rPr>
          <w:t xml:space="preserve">www.scirp.org/journal/paperinformation.aspx?paperid=2490, </w:t>
        </w:r>
      </w:hyperlink>
      <w:r w:rsidRPr="00081D5D">
        <w:rPr>
          <w:rFonts w:ascii="Times New Roman" w:hAnsi="Times New Roman"/>
          <w:sz w:val="24"/>
          <w:szCs w:val="24"/>
        </w:rPr>
        <w:t xml:space="preserve">DOI: </w:t>
      </w:r>
      <w:r w:rsidRPr="00081D5D">
        <w:rPr>
          <w:rFonts w:ascii="Times New Roman" w:hAnsi="Times New Roman"/>
          <w:sz w:val="24"/>
          <w:szCs w:val="24"/>
          <w:u w:val="single"/>
        </w:rPr>
        <w:t>10.4236/ti.2010.13019</w:t>
      </w:r>
    </w:p>
    <w:p w:rsidR="00F044C0" w:rsidRPr="00274F37" w:rsidRDefault="00F044C0" w:rsidP="00274F37">
      <w:pPr>
        <w:spacing w:after="0" w:line="240" w:lineRule="auto"/>
        <w:jc w:val="center"/>
        <w:rPr>
          <w:rFonts w:ascii="Times New Roman" w:hAnsi="Times New Roman"/>
          <w:b/>
          <w:bCs/>
          <w:sz w:val="24"/>
          <w:szCs w:val="24"/>
        </w:rPr>
      </w:pPr>
      <w:r w:rsidRPr="00274F37">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8"/>
        <w:gridCol w:w="851"/>
        <w:gridCol w:w="851"/>
        <w:gridCol w:w="853"/>
        <w:gridCol w:w="851"/>
        <w:gridCol w:w="851"/>
        <w:gridCol w:w="851"/>
        <w:gridCol w:w="853"/>
        <w:gridCol w:w="851"/>
        <w:gridCol w:w="851"/>
        <w:gridCol w:w="849"/>
      </w:tblGrid>
      <w:tr w:rsidR="00F044C0" w:rsidRPr="00F044C0" w:rsidTr="00274F37">
        <w:trPr>
          <w:trHeight w:val="309"/>
          <w:jc w:val="center"/>
        </w:trPr>
        <w:tc>
          <w:tcPr>
            <w:tcW w:w="458"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COs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PO1</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PO2</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PO3</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PO4</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PO5</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PO6</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PO7</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PO8</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PO9</w:t>
            </w:r>
          </w:p>
        </w:tc>
        <w:tc>
          <w:tcPr>
            <w:tcW w:w="453"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PO10</w:t>
            </w:r>
          </w:p>
        </w:tc>
      </w:tr>
      <w:tr w:rsidR="00F044C0" w:rsidRPr="00F044C0" w:rsidTr="00274F37">
        <w:trPr>
          <w:trHeight w:val="323"/>
          <w:jc w:val="center"/>
        </w:trPr>
        <w:tc>
          <w:tcPr>
            <w:tcW w:w="458"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CO1</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3"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r w:rsidR="00F044C0" w:rsidRPr="00F044C0" w:rsidTr="00274F37">
        <w:trPr>
          <w:trHeight w:val="325"/>
          <w:jc w:val="center"/>
        </w:trPr>
        <w:tc>
          <w:tcPr>
            <w:tcW w:w="458"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CO2</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3"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r>
      <w:tr w:rsidR="00F044C0" w:rsidRPr="00F044C0" w:rsidTr="00274F37">
        <w:trPr>
          <w:trHeight w:val="323"/>
          <w:jc w:val="center"/>
        </w:trPr>
        <w:tc>
          <w:tcPr>
            <w:tcW w:w="458"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CO3</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3"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r w:rsidR="00F044C0" w:rsidRPr="00F044C0" w:rsidTr="00274F37">
        <w:trPr>
          <w:trHeight w:val="325"/>
          <w:jc w:val="center"/>
        </w:trPr>
        <w:tc>
          <w:tcPr>
            <w:tcW w:w="458"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CO4</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3"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r w:rsidR="00F044C0" w:rsidRPr="00F044C0" w:rsidTr="00274F37">
        <w:trPr>
          <w:trHeight w:val="325"/>
          <w:jc w:val="center"/>
        </w:trPr>
        <w:tc>
          <w:tcPr>
            <w:tcW w:w="458"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CO5</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5"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c>
          <w:tcPr>
            <w:tcW w:w="454"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M</w:t>
            </w:r>
          </w:p>
        </w:tc>
        <w:tc>
          <w:tcPr>
            <w:tcW w:w="453" w:type="pct"/>
            <w:vAlign w:val="center"/>
          </w:tcPr>
          <w:p w:rsidR="00F044C0" w:rsidRPr="00F044C0" w:rsidRDefault="00F044C0" w:rsidP="00274F37">
            <w:pPr>
              <w:spacing w:after="0" w:line="240" w:lineRule="auto"/>
              <w:jc w:val="center"/>
              <w:rPr>
                <w:rFonts w:ascii="Times New Roman" w:hAnsi="Times New Roman"/>
                <w:sz w:val="24"/>
                <w:szCs w:val="24"/>
              </w:rPr>
            </w:pPr>
            <w:r w:rsidRPr="00F044C0">
              <w:rPr>
                <w:rFonts w:ascii="Times New Roman" w:hAnsi="Times New Roman"/>
                <w:sz w:val="24"/>
                <w:szCs w:val="24"/>
              </w:rPr>
              <w:t>S</w:t>
            </w:r>
          </w:p>
        </w:tc>
      </w:tr>
    </w:tbl>
    <w:p w:rsidR="00F044C0" w:rsidRPr="00F044C0" w:rsidRDefault="00F044C0" w:rsidP="00F044C0">
      <w:pPr>
        <w:spacing w:after="0" w:line="240" w:lineRule="auto"/>
        <w:jc w:val="both"/>
        <w:rPr>
          <w:rFonts w:ascii="Times New Roman" w:hAnsi="Times New Roman"/>
          <w:sz w:val="24"/>
          <w:szCs w:val="24"/>
        </w:rPr>
      </w:pPr>
      <w:r w:rsidRPr="00F044C0">
        <w:rPr>
          <w:rFonts w:ascii="Times New Roman" w:hAnsi="Times New Roman"/>
          <w:sz w:val="24"/>
          <w:szCs w:val="24"/>
        </w:rPr>
        <w:t>PO – Programme Outcome, CO – Course outcome S – Strong , M – Medium, L – Low (may be avoided)</w:t>
      </w:r>
    </w:p>
    <w:p w:rsidR="00A05707" w:rsidRDefault="00A05707" w:rsidP="00F044C0">
      <w:pPr>
        <w:spacing w:after="0" w:line="360" w:lineRule="auto"/>
        <w:rPr>
          <w:rFonts w:ascii="Times New Roman" w:hAnsi="Times New Roman"/>
          <w:b/>
          <w:sz w:val="24"/>
          <w:szCs w:val="24"/>
        </w:rPr>
      </w:pPr>
    </w:p>
    <w:p w:rsidR="00A05707" w:rsidRDefault="00A05707" w:rsidP="004758E6">
      <w:pPr>
        <w:spacing w:after="0" w:line="360" w:lineRule="auto"/>
        <w:jc w:val="center"/>
        <w:rPr>
          <w:rFonts w:ascii="Times New Roman" w:hAnsi="Times New Roman"/>
          <w:b/>
          <w:sz w:val="24"/>
          <w:szCs w:val="24"/>
        </w:rPr>
      </w:pPr>
    </w:p>
    <w:p w:rsidR="00FB5549" w:rsidRDefault="00FB5549"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p w:rsidR="00E04C71" w:rsidRDefault="00E04C71" w:rsidP="003C1F5E">
      <w:pPr>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FB5549" w:rsidRPr="00E04C71" w:rsidTr="007F40F5">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Elective – II</w:t>
            </w:r>
            <w:r w:rsidR="007F40F5" w:rsidRPr="00E04C71">
              <w:rPr>
                <w:rFonts w:ascii="Arial" w:hAnsi="Arial" w:cs="Arial"/>
                <w:b/>
                <w:bCs/>
                <w:color w:val="000000"/>
              </w:rPr>
              <w:t xml:space="preserve"> </w:t>
            </w:r>
            <w:r w:rsidRPr="00E04C71">
              <w:rPr>
                <w:rFonts w:ascii="Arial" w:hAnsi="Arial" w:cs="Arial"/>
                <w:b/>
                <w:bCs/>
                <w:color w:val="000000"/>
              </w:rPr>
              <w:t xml:space="preserve">Generic Centric </w:t>
            </w:r>
          </w:p>
          <w:p w:rsidR="00FB5549" w:rsidRPr="00E04C71" w:rsidRDefault="00FB5549" w:rsidP="00FB5549">
            <w:pPr>
              <w:spacing w:after="0" w:line="360" w:lineRule="auto"/>
              <w:jc w:val="center"/>
              <w:rPr>
                <w:rFonts w:ascii="Arial" w:hAnsi="Arial" w:cs="Arial"/>
                <w:b/>
                <w:bCs/>
                <w:color w:val="000000"/>
              </w:rPr>
            </w:pPr>
            <w:r w:rsidRPr="00E04C71">
              <w:rPr>
                <w:rFonts w:ascii="Arial" w:hAnsi="Arial" w:cs="Arial"/>
                <w:b/>
                <w:bCs/>
                <w:color w:val="000000"/>
              </w:rPr>
              <w:t>23PBTHE 15-3</w:t>
            </w:r>
            <w:r w:rsidR="007F40F5" w:rsidRPr="00E04C71">
              <w:rPr>
                <w:rFonts w:ascii="Arial" w:hAnsi="Arial" w:cs="Arial"/>
                <w:b/>
                <w:bCs/>
                <w:color w:val="000000"/>
              </w:rPr>
              <w:t>:</w:t>
            </w:r>
            <w:r w:rsidR="00D81603" w:rsidRPr="00E04C71">
              <w:rPr>
                <w:rFonts w:ascii="Arial" w:hAnsi="Arial" w:cs="Arial"/>
                <w:b/>
                <w:bCs/>
                <w:color w:val="000000"/>
              </w:rPr>
              <w:t xml:space="preserve"> </w:t>
            </w:r>
            <w:r w:rsidR="007F40F5" w:rsidRPr="00E04C71">
              <w:rPr>
                <w:rFonts w:ascii="Arial" w:hAnsi="Arial" w:cs="Arial"/>
                <w:b/>
              </w:rPr>
              <w:t>VALIDATION OF MEDICINAL PLANTS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FB5549" w:rsidRPr="00E04C71" w:rsidTr="007F40F5">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FB5549" w:rsidRPr="00E04C71" w:rsidRDefault="00FB5549"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7F40F5" w:rsidRPr="007F40F5" w:rsidRDefault="007F40F5" w:rsidP="007F40F5">
      <w:pPr>
        <w:spacing w:before="240" w:line="240" w:lineRule="auto"/>
        <w:jc w:val="both"/>
        <w:rPr>
          <w:rFonts w:ascii="Times New Roman" w:hAnsi="Times New Roman"/>
          <w:sz w:val="24"/>
          <w:szCs w:val="24"/>
        </w:rPr>
      </w:pPr>
      <w:r w:rsidRPr="007F40F5">
        <w:rPr>
          <w:rFonts w:ascii="Times New Roman" w:hAnsi="Times New Roman"/>
          <w:b/>
          <w:sz w:val="24"/>
          <w:szCs w:val="24"/>
        </w:rPr>
        <w:t xml:space="preserve">Aim: </w:t>
      </w:r>
      <w:r w:rsidRPr="007F40F5">
        <w:rPr>
          <w:rFonts w:ascii="Times New Roman" w:hAnsi="Times New Roman"/>
          <w:sz w:val="24"/>
          <w:szCs w:val="24"/>
        </w:rPr>
        <w:t>The course aims to introduce the students to the identification and validation of medicinal plantand to understand the cultivation and propagation techniques. To understand the importance of medicinal plants in human health care.</w:t>
      </w:r>
    </w:p>
    <w:p w:rsidR="007F40F5" w:rsidRPr="007F40F5" w:rsidRDefault="007F40F5" w:rsidP="007F40F5">
      <w:pPr>
        <w:spacing w:after="0" w:line="240" w:lineRule="auto"/>
        <w:jc w:val="both"/>
        <w:rPr>
          <w:rFonts w:ascii="Times New Roman" w:hAnsi="Times New Roman"/>
          <w:b/>
          <w:bCs/>
          <w:sz w:val="24"/>
          <w:szCs w:val="24"/>
        </w:rPr>
      </w:pPr>
      <w:r w:rsidRPr="007F40F5">
        <w:rPr>
          <w:rFonts w:ascii="Times New Roman" w:hAnsi="Times New Roman"/>
          <w:b/>
          <w:bCs/>
          <w:sz w:val="24"/>
          <w:szCs w:val="24"/>
        </w:rPr>
        <w:t>Course Objectives</w:t>
      </w:r>
    </w:p>
    <w:p w:rsidR="007F40F5" w:rsidRPr="007F40F5" w:rsidRDefault="007F40F5" w:rsidP="00D86ED3">
      <w:pPr>
        <w:pStyle w:val="ListParagraph"/>
        <w:numPr>
          <w:ilvl w:val="0"/>
          <w:numId w:val="37"/>
        </w:numPr>
        <w:spacing w:before="0"/>
        <w:jc w:val="both"/>
        <w:rPr>
          <w:rFonts w:ascii="Times New Roman" w:hAnsi="Times New Roman"/>
          <w:sz w:val="24"/>
          <w:szCs w:val="24"/>
        </w:rPr>
      </w:pPr>
      <w:r w:rsidRPr="007F40F5">
        <w:rPr>
          <w:rFonts w:ascii="Times New Roman" w:hAnsi="Times New Roman"/>
          <w:sz w:val="24"/>
          <w:szCs w:val="24"/>
        </w:rPr>
        <w:t>To enable the students to understand the importance of medicinal plants.</w:t>
      </w:r>
    </w:p>
    <w:p w:rsidR="007F40F5" w:rsidRPr="007F40F5" w:rsidRDefault="007F40F5" w:rsidP="00D86ED3">
      <w:pPr>
        <w:pStyle w:val="ListParagraph"/>
        <w:numPr>
          <w:ilvl w:val="0"/>
          <w:numId w:val="37"/>
        </w:numPr>
        <w:spacing w:before="0"/>
        <w:jc w:val="both"/>
        <w:rPr>
          <w:rFonts w:ascii="Times New Roman" w:hAnsi="Times New Roman"/>
          <w:sz w:val="24"/>
          <w:szCs w:val="24"/>
        </w:rPr>
      </w:pPr>
      <w:r w:rsidRPr="007F40F5">
        <w:rPr>
          <w:rFonts w:ascii="Times New Roman" w:hAnsi="Times New Roman"/>
          <w:sz w:val="24"/>
          <w:szCs w:val="24"/>
        </w:rPr>
        <w:t>To enable the students to identify the medicinal plants.</w:t>
      </w:r>
    </w:p>
    <w:p w:rsidR="007F40F5" w:rsidRPr="007F40F5" w:rsidRDefault="007F40F5" w:rsidP="00D86ED3">
      <w:pPr>
        <w:pStyle w:val="ListParagraph"/>
        <w:numPr>
          <w:ilvl w:val="0"/>
          <w:numId w:val="37"/>
        </w:numPr>
        <w:spacing w:before="0"/>
        <w:jc w:val="both"/>
        <w:rPr>
          <w:rFonts w:ascii="Times New Roman" w:hAnsi="Times New Roman"/>
          <w:sz w:val="24"/>
          <w:szCs w:val="24"/>
        </w:rPr>
      </w:pPr>
      <w:r w:rsidRPr="007F40F5">
        <w:rPr>
          <w:rFonts w:ascii="Times New Roman" w:hAnsi="Times New Roman"/>
          <w:sz w:val="24"/>
          <w:szCs w:val="24"/>
        </w:rPr>
        <w:t>To enable the students to learn the techniques of validation of medicinal plants.</w:t>
      </w:r>
    </w:p>
    <w:p w:rsidR="007F40F5" w:rsidRPr="007F40F5" w:rsidRDefault="007F40F5" w:rsidP="00D86ED3">
      <w:pPr>
        <w:pStyle w:val="ListParagraph"/>
        <w:numPr>
          <w:ilvl w:val="0"/>
          <w:numId w:val="37"/>
        </w:numPr>
        <w:spacing w:before="0"/>
        <w:jc w:val="both"/>
        <w:rPr>
          <w:rFonts w:ascii="Times New Roman" w:hAnsi="Times New Roman"/>
          <w:sz w:val="24"/>
          <w:szCs w:val="24"/>
        </w:rPr>
      </w:pPr>
      <w:r w:rsidRPr="007F40F5">
        <w:rPr>
          <w:rFonts w:ascii="Times New Roman" w:hAnsi="Times New Roman"/>
          <w:sz w:val="24"/>
          <w:szCs w:val="24"/>
        </w:rPr>
        <w:t>To enable the students to learn the cultivation methods and maintenance of medicinal plants.</w:t>
      </w:r>
    </w:p>
    <w:p w:rsidR="007F40F5" w:rsidRPr="007F40F5" w:rsidRDefault="007F40F5" w:rsidP="00D86ED3">
      <w:pPr>
        <w:pStyle w:val="ListParagraph"/>
        <w:numPr>
          <w:ilvl w:val="0"/>
          <w:numId w:val="37"/>
        </w:numPr>
        <w:spacing w:before="0" w:after="240"/>
        <w:jc w:val="both"/>
        <w:rPr>
          <w:rFonts w:ascii="Times New Roman" w:hAnsi="Times New Roman"/>
          <w:sz w:val="24"/>
          <w:szCs w:val="24"/>
        </w:rPr>
      </w:pPr>
      <w:r w:rsidRPr="007F40F5">
        <w:rPr>
          <w:rFonts w:ascii="Times New Roman" w:hAnsi="Times New Roman"/>
          <w:sz w:val="24"/>
          <w:szCs w:val="24"/>
        </w:rPr>
        <w:t>To enable the students to understand the importance of medicinal plant in human health.</w:t>
      </w:r>
    </w:p>
    <w:p w:rsidR="007F40F5" w:rsidRPr="007F40F5" w:rsidRDefault="007F40F5" w:rsidP="007F40F5">
      <w:pPr>
        <w:spacing w:after="0" w:line="240" w:lineRule="auto"/>
        <w:jc w:val="both"/>
        <w:rPr>
          <w:rFonts w:ascii="Times New Roman" w:hAnsi="Times New Roman"/>
          <w:b/>
          <w:bCs/>
          <w:sz w:val="24"/>
          <w:szCs w:val="24"/>
        </w:rPr>
      </w:pPr>
      <w:r w:rsidRPr="007F40F5">
        <w:rPr>
          <w:rFonts w:ascii="Times New Roman" w:hAnsi="Times New Roman"/>
          <w:b/>
          <w:bCs/>
          <w:sz w:val="24"/>
          <w:szCs w:val="24"/>
        </w:rPr>
        <w:t xml:space="preserve">Course Outcomes </w:t>
      </w:r>
    </w:p>
    <w:p w:rsidR="007F40F5" w:rsidRPr="007F40F5" w:rsidRDefault="007F40F5" w:rsidP="00D86ED3">
      <w:pPr>
        <w:pStyle w:val="ListParagraph"/>
        <w:numPr>
          <w:ilvl w:val="0"/>
          <w:numId w:val="38"/>
        </w:numPr>
        <w:spacing w:before="0"/>
        <w:jc w:val="both"/>
        <w:rPr>
          <w:rFonts w:ascii="Times New Roman" w:hAnsi="Times New Roman"/>
          <w:sz w:val="24"/>
          <w:szCs w:val="24"/>
        </w:rPr>
      </w:pPr>
      <w:r w:rsidRPr="007F40F5">
        <w:rPr>
          <w:rFonts w:ascii="Times New Roman" w:hAnsi="Times New Roman"/>
          <w:sz w:val="24"/>
          <w:szCs w:val="24"/>
        </w:rPr>
        <w:t>The student will be able to gain knowledge about importance of medicinal plant parts and its medicinal value.</w:t>
      </w:r>
    </w:p>
    <w:p w:rsidR="007F40F5" w:rsidRPr="007F40F5" w:rsidRDefault="007F40F5" w:rsidP="00D86ED3">
      <w:pPr>
        <w:pStyle w:val="ListParagraph"/>
        <w:numPr>
          <w:ilvl w:val="0"/>
          <w:numId w:val="38"/>
        </w:numPr>
        <w:spacing w:before="0"/>
        <w:jc w:val="both"/>
        <w:rPr>
          <w:rFonts w:ascii="Times New Roman" w:hAnsi="Times New Roman"/>
          <w:sz w:val="24"/>
          <w:szCs w:val="24"/>
        </w:rPr>
      </w:pPr>
      <w:r w:rsidRPr="007F40F5">
        <w:rPr>
          <w:rFonts w:ascii="Times New Roman" w:hAnsi="Times New Roman"/>
          <w:sz w:val="24"/>
          <w:szCs w:val="24"/>
        </w:rPr>
        <w:t>The student will be able to classify the medicinal plants on Bentham and Hooker and Practice herbarium techniques.</w:t>
      </w:r>
    </w:p>
    <w:p w:rsidR="007F40F5" w:rsidRPr="007F40F5" w:rsidRDefault="007F40F5" w:rsidP="00D86ED3">
      <w:pPr>
        <w:pStyle w:val="ListParagraph"/>
        <w:numPr>
          <w:ilvl w:val="0"/>
          <w:numId w:val="38"/>
        </w:numPr>
        <w:spacing w:before="0"/>
        <w:jc w:val="both"/>
        <w:rPr>
          <w:rFonts w:ascii="Times New Roman" w:hAnsi="Times New Roman"/>
          <w:sz w:val="24"/>
          <w:szCs w:val="24"/>
        </w:rPr>
      </w:pPr>
      <w:r w:rsidRPr="007F40F5">
        <w:rPr>
          <w:rFonts w:ascii="Times New Roman" w:hAnsi="Times New Roman"/>
          <w:sz w:val="24"/>
          <w:szCs w:val="24"/>
        </w:rPr>
        <w:t>The student will be able to identify the medicinal values of plants using different validation Techniques.</w:t>
      </w:r>
    </w:p>
    <w:p w:rsidR="007F40F5" w:rsidRPr="007F40F5" w:rsidRDefault="007F40F5" w:rsidP="00D86ED3">
      <w:pPr>
        <w:pStyle w:val="ListParagraph"/>
        <w:numPr>
          <w:ilvl w:val="0"/>
          <w:numId w:val="38"/>
        </w:numPr>
        <w:spacing w:before="0"/>
        <w:jc w:val="both"/>
        <w:rPr>
          <w:rFonts w:ascii="Times New Roman" w:hAnsi="Times New Roman"/>
          <w:sz w:val="24"/>
          <w:szCs w:val="24"/>
        </w:rPr>
      </w:pPr>
      <w:r w:rsidRPr="007F40F5">
        <w:rPr>
          <w:rFonts w:ascii="Times New Roman" w:hAnsi="Times New Roman"/>
          <w:sz w:val="24"/>
          <w:szCs w:val="24"/>
        </w:rPr>
        <w:t>The student will be able to cultivate and propagate the medicinal plants</w:t>
      </w:r>
    </w:p>
    <w:p w:rsidR="007F40F5" w:rsidRPr="007F40F5" w:rsidRDefault="007F40F5" w:rsidP="00D86ED3">
      <w:pPr>
        <w:pStyle w:val="ListParagraph"/>
        <w:numPr>
          <w:ilvl w:val="0"/>
          <w:numId w:val="38"/>
        </w:numPr>
        <w:spacing w:before="0" w:after="240"/>
        <w:jc w:val="both"/>
        <w:rPr>
          <w:rFonts w:ascii="Times New Roman" w:hAnsi="Times New Roman"/>
          <w:sz w:val="24"/>
          <w:szCs w:val="24"/>
        </w:rPr>
      </w:pPr>
      <w:r w:rsidRPr="007F40F5">
        <w:rPr>
          <w:rFonts w:ascii="Times New Roman" w:hAnsi="Times New Roman"/>
          <w:sz w:val="24"/>
          <w:szCs w:val="24"/>
        </w:rPr>
        <w:t>The student will be able to practice the usage of medicinal plants in treatment of human Diseases.</w:t>
      </w:r>
    </w:p>
    <w:p w:rsidR="007F40F5" w:rsidRPr="007F40F5" w:rsidRDefault="007F40F5" w:rsidP="007F40F5">
      <w:pPr>
        <w:spacing w:after="0" w:line="240" w:lineRule="auto"/>
        <w:jc w:val="both"/>
        <w:rPr>
          <w:rFonts w:ascii="Times New Roman" w:hAnsi="Times New Roman"/>
          <w:b/>
          <w:bCs/>
          <w:sz w:val="24"/>
          <w:szCs w:val="24"/>
        </w:rPr>
      </w:pPr>
      <w:r w:rsidRPr="007F40F5">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6"/>
        <w:gridCol w:w="1602"/>
        <w:gridCol w:w="1617"/>
        <w:gridCol w:w="1330"/>
        <w:gridCol w:w="1430"/>
        <w:gridCol w:w="1404"/>
        <w:gridCol w:w="1271"/>
      </w:tblGrid>
      <w:tr w:rsidR="007F40F5" w:rsidRPr="007F40F5" w:rsidTr="007F40F5">
        <w:trPr>
          <w:trHeight w:val="275"/>
          <w:jc w:val="center"/>
        </w:trPr>
        <w:tc>
          <w:tcPr>
            <w:tcW w:w="383"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Unit</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i. Remembering</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ii.Understanding</w:t>
            </w:r>
          </w:p>
        </w:tc>
        <w:tc>
          <w:tcPr>
            <w:tcW w:w="71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iii. Applying</w:t>
            </w:r>
          </w:p>
        </w:tc>
        <w:tc>
          <w:tcPr>
            <w:tcW w:w="764"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iv. Analyzing</w:t>
            </w:r>
          </w:p>
        </w:tc>
        <w:tc>
          <w:tcPr>
            <w:tcW w:w="75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v. Evaluating</w:t>
            </w:r>
          </w:p>
        </w:tc>
        <w:tc>
          <w:tcPr>
            <w:tcW w:w="67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vi. Creating</w:t>
            </w:r>
          </w:p>
        </w:tc>
      </w:tr>
      <w:tr w:rsidR="007F40F5" w:rsidRPr="007F40F5" w:rsidTr="007F40F5">
        <w:trPr>
          <w:trHeight w:val="275"/>
          <w:jc w:val="center"/>
        </w:trPr>
        <w:tc>
          <w:tcPr>
            <w:tcW w:w="383"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1</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1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No</w:t>
            </w:r>
          </w:p>
        </w:tc>
        <w:tc>
          <w:tcPr>
            <w:tcW w:w="764"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5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No</w:t>
            </w:r>
          </w:p>
        </w:tc>
        <w:tc>
          <w:tcPr>
            <w:tcW w:w="67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No</w:t>
            </w:r>
          </w:p>
        </w:tc>
      </w:tr>
      <w:tr w:rsidR="007F40F5" w:rsidRPr="007F40F5" w:rsidTr="007F40F5">
        <w:trPr>
          <w:trHeight w:val="278"/>
          <w:jc w:val="center"/>
        </w:trPr>
        <w:tc>
          <w:tcPr>
            <w:tcW w:w="383"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2</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1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64"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5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67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No</w:t>
            </w:r>
          </w:p>
        </w:tc>
      </w:tr>
      <w:tr w:rsidR="007F40F5" w:rsidRPr="007F40F5" w:rsidTr="007F40F5">
        <w:trPr>
          <w:trHeight w:val="275"/>
          <w:jc w:val="center"/>
        </w:trPr>
        <w:tc>
          <w:tcPr>
            <w:tcW w:w="383"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3</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1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64"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5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67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No</w:t>
            </w:r>
          </w:p>
        </w:tc>
      </w:tr>
      <w:tr w:rsidR="007F40F5" w:rsidRPr="007F40F5" w:rsidTr="007F40F5">
        <w:trPr>
          <w:trHeight w:val="275"/>
          <w:jc w:val="center"/>
        </w:trPr>
        <w:tc>
          <w:tcPr>
            <w:tcW w:w="383"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4</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1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64"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5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67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r>
      <w:tr w:rsidR="007F40F5" w:rsidRPr="007F40F5" w:rsidTr="007F40F5">
        <w:trPr>
          <w:trHeight w:val="275"/>
          <w:jc w:val="center"/>
        </w:trPr>
        <w:tc>
          <w:tcPr>
            <w:tcW w:w="383"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5</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856"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1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64"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75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c>
          <w:tcPr>
            <w:tcW w:w="67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Yes</w:t>
            </w:r>
          </w:p>
        </w:tc>
      </w:tr>
    </w:tbl>
    <w:p w:rsidR="007F40F5" w:rsidRDefault="007F40F5" w:rsidP="007F40F5">
      <w:pPr>
        <w:spacing w:after="0" w:line="240" w:lineRule="auto"/>
        <w:jc w:val="both"/>
        <w:rPr>
          <w:rFonts w:ascii="Times New Roman" w:hAnsi="Times New Roman"/>
          <w:sz w:val="24"/>
          <w:szCs w:val="24"/>
        </w:rPr>
      </w:pPr>
    </w:p>
    <w:p w:rsidR="007F40F5" w:rsidRDefault="007F40F5" w:rsidP="007F40F5">
      <w:pPr>
        <w:spacing w:after="0" w:line="240" w:lineRule="auto"/>
        <w:jc w:val="both"/>
        <w:rPr>
          <w:rFonts w:ascii="Times New Roman" w:hAnsi="Times New Roman"/>
          <w:sz w:val="24"/>
          <w:szCs w:val="24"/>
        </w:rPr>
      </w:pPr>
    </w:p>
    <w:tbl>
      <w:tblPr>
        <w:tblW w:w="9242" w:type="dxa"/>
        <w:jc w:val="center"/>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
        <w:gridCol w:w="7088"/>
        <w:gridCol w:w="1079"/>
      </w:tblGrid>
      <w:tr w:rsidR="007F40F5" w:rsidRPr="007F40F5" w:rsidTr="007F40F5">
        <w:trPr>
          <w:trHeight w:val="548"/>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Units</w:t>
            </w:r>
          </w:p>
        </w:tc>
        <w:tc>
          <w:tcPr>
            <w:tcW w:w="7088"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Course Contents</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Teaching Hours</w:t>
            </w:r>
          </w:p>
        </w:tc>
      </w:tr>
      <w:tr w:rsidR="007F40F5" w:rsidRPr="007F40F5" w:rsidTr="007F40F5">
        <w:trPr>
          <w:trHeight w:val="982"/>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Unit I</w:t>
            </w:r>
          </w:p>
        </w:tc>
        <w:tc>
          <w:tcPr>
            <w:tcW w:w="7088" w:type="dxa"/>
          </w:tcPr>
          <w:p w:rsidR="007F40F5" w:rsidRPr="007F40F5" w:rsidRDefault="007F40F5" w:rsidP="007F40F5">
            <w:pPr>
              <w:spacing w:after="0" w:line="240" w:lineRule="auto"/>
              <w:jc w:val="both"/>
              <w:rPr>
                <w:rFonts w:ascii="Times New Roman" w:hAnsi="Times New Roman"/>
                <w:sz w:val="24"/>
                <w:szCs w:val="24"/>
              </w:rPr>
            </w:pPr>
            <w:r w:rsidRPr="007F40F5">
              <w:rPr>
                <w:rFonts w:ascii="Times New Roman" w:hAnsi="Times New Roman"/>
                <w:sz w:val="24"/>
                <w:szCs w:val="24"/>
              </w:rPr>
              <w:t>Introduction to Medicinal plants, meaning, definition and types, Medicinal properties of plants and their importance, Medicinal values in plant parts, fruits, stem, leaves and roots, Leaf, fruit, root and stem modifications, aerial and underground.</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5 hours</w:t>
            </w:r>
          </w:p>
        </w:tc>
      </w:tr>
      <w:tr w:rsidR="007F40F5" w:rsidRPr="007F40F5" w:rsidTr="007F40F5">
        <w:trPr>
          <w:trHeight w:val="841"/>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Unit-I</w:t>
            </w:r>
            <w:r>
              <w:rPr>
                <w:rFonts w:ascii="Times New Roman" w:hAnsi="Times New Roman"/>
                <w:b/>
                <w:sz w:val="24"/>
                <w:szCs w:val="24"/>
              </w:rPr>
              <w:t>I</w:t>
            </w:r>
          </w:p>
        </w:tc>
        <w:tc>
          <w:tcPr>
            <w:tcW w:w="7088" w:type="dxa"/>
          </w:tcPr>
          <w:p w:rsidR="007F40F5" w:rsidRPr="007F40F5" w:rsidRDefault="007F40F5" w:rsidP="007F40F5">
            <w:pPr>
              <w:spacing w:after="0" w:line="240" w:lineRule="auto"/>
              <w:jc w:val="both"/>
              <w:rPr>
                <w:rFonts w:ascii="Times New Roman" w:hAnsi="Times New Roman"/>
                <w:sz w:val="24"/>
                <w:szCs w:val="24"/>
              </w:rPr>
            </w:pPr>
            <w:r w:rsidRPr="007F40F5">
              <w:rPr>
                <w:rFonts w:ascii="Times New Roman" w:hAnsi="Times New Roman"/>
                <w:sz w:val="24"/>
                <w:szCs w:val="24"/>
              </w:rPr>
              <w:t>Introduction to Medicinal plant identification, Elementary knowledge of binomial nomenclature, Bentham and Hooker classification, Herbarium, preparation and preservation.</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5 hours</w:t>
            </w:r>
          </w:p>
        </w:tc>
      </w:tr>
      <w:tr w:rsidR="007F40F5" w:rsidRPr="007F40F5" w:rsidTr="007F40F5">
        <w:trPr>
          <w:trHeight w:val="1408"/>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Pr>
                <w:rFonts w:ascii="Times New Roman" w:hAnsi="Times New Roman"/>
                <w:b/>
                <w:sz w:val="24"/>
                <w:szCs w:val="24"/>
              </w:rPr>
              <w:lastRenderedPageBreak/>
              <w:t>Unit-</w:t>
            </w:r>
            <w:r w:rsidRPr="007F40F5">
              <w:rPr>
                <w:rFonts w:ascii="Times New Roman" w:hAnsi="Times New Roman"/>
                <w:b/>
                <w:sz w:val="24"/>
                <w:szCs w:val="24"/>
              </w:rPr>
              <w:t>I</w:t>
            </w:r>
            <w:r>
              <w:rPr>
                <w:rFonts w:ascii="Times New Roman" w:hAnsi="Times New Roman"/>
                <w:b/>
                <w:sz w:val="24"/>
                <w:szCs w:val="24"/>
              </w:rPr>
              <w:t>II</w:t>
            </w:r>
          </w:p>
        </w:tc>
        <w:tc>
          <w:tcPr>
            <w:tcW w:w="7088" w:type="dxa"/>
          </w:tcPr>
          <w:p w:rsidR="007F40F5" w:rsidRPr="007F40F5" w:rsidRDefault="007F40F5" w:rsidP="007F40F5">
            <w:pPr>
              <w:spacing w:after="0" w:line="240" w:lineRule="auto"/>
              <w:jc w:val="both"/>
              <w:rPr>
                <w:rFonts w:ascii="Times New Roman" w:hAnsi="Times New Roman"/>
                <w:sz w:val="24"/>
                <w:szCs w:val="24"/>
              </w:rPr>
            </w:pPr>
            <w:r w:rsidRPr="007F40F5">
              <w:rPr>
                <w:rFonts w:ascii="Times New Roman" w:hAnsi="Times New Roman"/>
                <w:sz w:val="24"/>
                <w:szCs w:val="24"/>
              </w:rPr>
              <w:t>Introduction to validation of medicinal plants, Macroscopic characteristics of medicinal plants, Microscopic characteristics of medicinal plants, Chemical compounds and tests of medicinal plants, Chromatographic techniques for validation TLC, HPLC, HPTLC &amp; gas, Chromatography.</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5 hours</w:t>
            </w:r>
          </w:p>
        </w:tc>
      </w:tr>
      <w:tr w:rsidR="007F40F5" w:rsidRPr="007F40F5" w:rsidTr="007F40F5">
        <w:trPr>
          <w:trHeight w:val="988"/>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Pr>
                <w:rFonts w:ascii="Times New Roman" w:hAnsi="Times New Roman"/>
                <w:b/>
                <w:sz w:val="24"/>
                <w:szCs w:val="24"/>
              </w:rPr>
              <w:t>Unit-</w:t>
            </w:r>
            <w:r w:rsidRPr="007F40F5">
              <w:rPr>
                <w:rFonts w:ascii="Times New Roman" w:hAnsi="Times New Roman"/>
                <w:b/>
                <w:sz w:val="24"/>
                <w:szCs w:val="24"/>
              </w:rPr>
              <w:t>I</w:t>
            </w:r>
            <w:r>
              <w:rPr>
                <w:rFonts w:ascii="Times New Roman" w:hAnsi="Times New Roman"/>
                <w:b/>
                <w:sz w:val="24"/>
                <w:szCs w:val="24"/>
              </w:rPr>
              <w:t>V</w:t>
            </w:r>
          </w:p>
        </w:tc>
        <w:tc>
          <w:tcPr>
            <w:tcW w:w="7088" w:type="dxa"/>
          </w:tcPr>
          <w:p w:rsidR="007F40F5" w:rsidRPr="007F40F5" w:rsidRDefault="007F40F5" w:rsidP="007F40F5">
            <w:pPr>
              <w:spacing w:after="0" w:line="240" w:lineRule="auto"/>
              <w:jc w:val="both"/>
              <w:rPr>
                <w:rFonts w:ascii="Times New Roman" w:hAnsi="Times New Roman"/>
                <w:sz w:val="24"/>
                <w:szCs w:val="24"/>
              </w:rPr>
            </w:pPr>
            <w:r w:rsidRPr="007F40F5">
              <w:rPr>
                <w:rFonts w:ascii="Times New Roman" w:hAnsi="Times New Roman"/>
                <w:sz w:val="24"/>
                <w:szCs w:val="24"/>
              </w:rPr>
              <w:t>Introduction to medicinal plant cultivation, Cultivation techniques, and factors affecting cultivation of medicinal plants, Propagation of medicinal plants and different methods of propagation, Management and Maintenance of medicinal plants.</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5 hours</w:t>
            </w:r>
          </w:p>
        </w:tc>
      </w:tr>
      <w:tr w:rsidR="007F40F5" w:rsidRPr="007F40F5" w:rsidTr="007F40F5">
        <w:trPr>
          <w:trHeight w:val="1145"/>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Unit-V</w:t>
            </w:r>
          </w:p>
        </w:tc>
        <w:tc>
          <w:tcPr>
            <w:tcW w:w="7088" w:type="dxa"/>
          </w:tcPr>
          <w:p w:rsidR="007F40F5" w:rsidRPr="007F40F5" w:rsidRDefault="007F40F5" w:rsidP="007F40F5">
            <w:pPr>
              <w:spacing w:after="0" w:line="240" w:lineRule="auto"/>
              <w:jc w:val="both"/>
              <w:rPr>
                <w:rFonts w:ascii="Times New Roman" w:hAnsi="Times New Roman"/>
                <w:sz w:val="24"/>
                <w:szCs w:val="24"/>
              </w:rPr>
            </w:pPr>
            <w:r w:rsidRPr="007F40F5">
              <w:rPr>
                <w:rFonts w:ascii="Times New Roman" w:hAnsi="Times New Roman"/>
                <w:sz w:val="24"/>
                <w:szCs w:val="24"/>
              </w:rPr>
              <w:t>Importance of medicinal value in plants, Medicinal properties of plants in human health and its role, advantages, Role of medicinal plants in prevention and treatment of human diseases, Traditional knowledge and utility of Indian medicinal plants.</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5 hours</w:t>
            </w:r>
          </w:p>
        </w:tc>
      </w:tr>
      <w:tr w:rsidR="007F40F5" w:rsidRPr="007F40F5" w:rsidTr="007F40F5">
        <w:trPr>
          <w:trHeight w:val="424"/>
          <w:jc w:val="center"/>
        </w:trPr>
        <w:tc>
          <w:tcPr>
            <w:tcW w:w="1075"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Unit-V</w:t>
            </w:r>
            <w:r>
              <w:rPr>
                <w:rFonts w:ascii="Times New Roman" w:hAnsi="Times New Roman"/>
                <w:b/>
                <w:sz w:val="24"/>
                <w:szCs w:val="24"/>
              </w:rPr>
              <w:t>I</w:t>
            </w:r>
          </w:p>
        </w:tc>
        <w:tc>
          <w:tcPr>
            <w:tcW w:w="7088"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Internal Assessment: Assignments, Seminars and Guest lecturers</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5 hours</w:t>
            </w:r>
          </w:p>
        </w:tc>
      </w:tr>
      <w:tr w:rsidR="007F40F5" w:rsidRPr="007F40F5" w:rsidTr="007F40F5">
        <w:trPr>
          <w:trHeight w:val="378"/>
          <w:jc w:val="center"/>
        </w:trPr>
        <w:tc>
          <w:tcPr>
            <w:tcW w:w="1075" w:type="dxa"/>
          </w:tcPr>
          <w:p w:rsidR="007F40F5" w:rsidRPr="007F40F5" w:rsidRDefault="007F40F5" w:rsidP="007F40F5">
            <w:pPr>
              <w:spacing w:after="0" w:line="240" w:lineRule="auto"/>
              <w:jc w:val="both"/>
              <w:rPr>
                <w:rFonts w:ascii="Times New Roman" w:hAnsi="Times New Roman"/>
                <w:sz w:val="24"/>
                <w:szCs w:val="24"/>
              </w:rPr>
            </w:pPr>
          </w:p>
        </w:tc>
        <w:tc>
          <w:tcPr>
            <w:tcW w:w="7088"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Total Teaching hours</w:t>
            </w:r>
          </w:p>
        </w:tc>
        <w:tc>
          <w:tcPr>
            <w:tcW w:w="1079" w:type="dxa"/>
            <w:vAlign w:val="center"/>
          </w:tcPr>
          <w:p w:rsidR="007F40F5" w:rsidRPr="007F40F5" w:rsidRDefault="007F40F5" w:rsidP="007F40F5">
            <w:pPr>
              <w:spacing w:after="0" w:line="240" w:lineRule="auto"/>
              <w:jc w:val="center"/>
              <w:rPr>
                <w:rFonts w:ascii="Times New Roman" w:hAnsi="Times New Roman"/>
                <w:b/>
                <w:sz w:val="24"/>
                <w:szCs w:val="24"/>
              </w:rPr>
            </w:pPr>
            <w:r w:rsidRPr="007F40F5">
              <w:rPr>
                <w:rFonts w:ascii="Times New Roman" w:hAnsi="Times New Roman"/>
                <w:b/>
                <w:sz w:val="24"/>
                <w:szCs w:val="24"/>
              </w:rPr>
              <w:t>30 hours</w:t>
            </w:r>
          </w:p>
        </w:tc>
      </w:tr>
    </w:tbl>
    <w:p w:rsidR="007F40F5" w:rsidRDefault="007F40F5" w:rsidP="007F40F5">
      <w:pPr>
        <w:spacing w:after="0" w:line="240" w:lineRule="auto"/>
        <w:jc w:val="both"/>
        <w:rPr>
          <w:rFonts w:ascii="Times New Roman" w:hAnsi="Times New Roman"/>
          <w:sz w:val="24"/>
          <w:szCs w:val="24"/>
        </w:rPr>
      </w:pPr>
    </w:p>
    <w:p w:rsidR="007F40F5" w:rsidRPr="007F40F5" w:rsidRDefault="007F40F5" w:rsidP="007F40F5">
      <w:pPr>
        <w:spacing w:after="0" w:line="240" w:lineRule="auto"/>
        <w:jc w:val="both"/>
        <w:rPr>
          <w:rFonts w:ascii="Times New Roman" w:hAnsi="Times New Roman"/>
          <w:b/>
          <w:sz w:val="24"/>
          <w:szCs w:val="24"/>
        </w:rPr>
      </w:pPr>
      <w:r w:rsidRPr="007F40F5">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4"/>
        <w:gridCol w:w="2247"/>
        <w:gridCol w:w="1501"/>
        <w:gridCol w:w="1874"/>
        <w:gridCol w:w="1874"/>
      </w:tblGrid>
      <w:tr w:rsidR="007F40F5" w:rsidRPr="007F40F5" w:rsidTr="007F40F5">
        <w:trPr>
          <w:trHeight w:val="551"/>
          <w:jc w:val="center"/>
        </w:trPr>
        <w:tc>
          <w:tcPr>
            <w:tcW w:w="100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Distribution for</w:t>
            </w:r>
          </w:p>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internals</w:t>
            </w:r>
          </w:p>
        </w:tc>
        <w:tc>
          <w:tcPr>
            <w:tcW w:w="119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Test (CIA I + CIA</w:t>
            </w:r>
          </w:p>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II + CIA III)</w:t>
            </w:r>
          </w:p>
        </w:tc>
        <w:tc>
          <w:tcPr>
            <w:tcW w:w="80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Seminars</w:t>
            </w:r>
          </w:p>
        </w:tc>
        <w:tc>
          <w:tcPr>
            <w:tcW w:w="100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Assignment</w:t>
            </w:r>
          </w:p>
        </w:tc>
        <w:tc>
          <w:tcPr>
            <w:tcW w:w="100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Total marks</w:t>
            </w:r>
          </w:p>
        </w:tc>
      </w:tr>
      <w:tr w:rsidR="007F40F5" w:rsidRPr="007F40F5" w:rsidTr="007F40F5">
        <w:trPr>
          <w:trHeight w:val="275"/>
          <w:jc w:val="center"/>
        </w:trPr>
        <w:tc>
          <w:tcPr>
            <w:tcW w:w="100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Marks</w:t>
            </w:r>
          </w:p>
        </w:tc>
        <w:tc>
          <w:tcPr>
            <w:tcW w:w="1199"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15</w:t>
            </w:r>
          </w:p>
        </w:tc>
        <w:tc>
          <w:tcPr>
            <w:tcW w:w="80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05</w:t>
            </w:r>
          </w:p>
        </w:tc>
        <w:tc>
          <w:tcPr>
            <w:tcW w:w="1000"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05</w:t>
            </w:r>
          </w:p>
        </w:tc>
        <w:tc>
          <w:tcPr>
            <w:tcW w:w="1001" w:type="pct"/>
            <w:vAlign w:val="center"/>
          </w:tcPr>
          <w:p w:rsidR="007F40F5" w:rsidRPr="007F40F5" w:rsidRDefault="007F40F5" w:rsidP="007F40F5">
            <w:pPr>
              <w:spacing w:after="0" w:line="240" w:lineRule="auto"/>
              <w:jc w:val="center"/>
              <w:rPr>
                <w:rFonts w:ascii="Times New Roman" w:hAnsi="Times New Roman"/>
                <w:sz w:val="24"/>
                <w:szCs w:val="24"/>
              </w:rPr>
            </w:pPr>
            <w:r w:rsidRPr="007F40F5">
              <w:rPr>
                <w:rFonts w:ascii="Times New Roman" w:hAnsi="Times New Roman"/>
                <w:sz w:val="24"/>
                <w:szCs w:val="24"/>
              </w:rPr>
              <w:t>25</w:t>
            </w:r>
          </w:p>
        </w:tc>
      </w:tr>
    </w:tbl>
    <w:p w:rsidR="007F40F5" w:rsidRPr="007F40F5" w:rsidRDefault="007F40F5" w:rsidP="007F40F5">
      <w:pPr>
        <w:spacing w:after="0" w:line="240" w:lineRule="auto"/>
        <w:jc w:val="both"/>
        <w:rPr>
          <w:rFonts w:ascii="Times New Roman" w:hAnsi="Times New Roman"/>
          <w:sz w:val="24"/>
          <w:szCs w:val="24"/>
        </w:rPr>
      </w:pPr>
    </w:p>
    <w:p w:rsidR="007F40F5" w:rsidRPr="007F40F5" w:rsidRDefault="007F40F5" w:rsidP="007F40F5">
      <w:pPr>
        <w:spacing w:after="0" w:line="240" w:lineRule="auto"/>
        <w:jc w:val="both"/>
        <w:rPr>
          <w:rFonts w:ascii="Times New Roman" w:hAnsi="Times New Roman"/>
          <w:b/>
          <w:bCs/>
          <w:sz w:val="24"/>
          <w:szCs w:val="24"/>
        </w:rPr>
      </w:pPr>
      <w:r w:rsidRPr="007F40F5">
        <w:rPr>
          <w:rFonts w:ascii="Times New Roman" w:hAnsi="Times New Roman"/>
          <w:b/>
          <w:bCs/>
          <w:sz w:val="24"/>
          <w:szCs w:val="24"/>
        </w:rPr>
        <w:t>Text book:</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Indian Medicinal Plants by P.C. Trivedi (2009).</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Medicinal Plants of Indian Himalaya by S.S. Samant and U. Dhar.</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Indian Medicinal Plants (Vol 1- 4) by K.R. Kirtikar and B.D. Basu (2006).</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Indigenous Medicinal Plants Social Forestry &amp; Tribals by M.P. Singh et al. (2003).</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Ayurvedic Drugs and their Plant Sources by V.V. Sivarajan &amp; I. Balachandran, Oxford &amp; IBH (1994).</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The Handbook of Ayurveda Shantha by Godagama, Bishen Singh Mahendrpal Singh, Dehradun (2004).</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Direct uses of medicinal plants and their identification by Vardhana, Sarup and Sons, Ansari Road, Dariyaganj, New Delhi (2008).</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Medicinal plants, applied biology of domestication and export by K. Singh, S.K. Tyagi, Bishen Singh Mahendrapal Singh Dehradun.</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Quality Control Methods for Medicinal Plants Materials, W.H.O. (1998).</w:t>
      </w:r>
    </w:p>
    <w:p w:rsidR="007F40F5" w:rsidRPr="007F40F5" w:rsidRDefault="007F40F5" w:rsidP="00D86ED3">
      <w:pPr>
        <w:pStyle w:val="ListParagraph"/>
        <w:numPr>
          <w:ilvl w:val="0"/>
          <w:numId w:val="40"/>
        </w:numPr>
        <w:spacing w:before="0"/>
        <w:jc w:val="both"/>
        <w:rPr>
          <w:rFonts w:ascii="Times New Roman" w:hAnsi="Times New Roman"/>
          <w:sz w:val="24"/>
          <w:szCs w:val="24"/>
        </w:rPr>
      </w:pPr>
      <w:r w:rsidRPr="007F40F5">
        <w:rPr>
          <w:rFonts w:ascii="Times New Roman" w:hAnsi="Times New Roman"/>
          <w:sz w:val="24"/>
          <w:szCs w:val="24"/>
        </w:rPr>
        <w:t>Evaluation of herbal medicinal products by Houghton</w:t>
      </w:r>
    </w:p>
    <w:p w:rsidR="007F40F5" w:rsidRPr="007F40F5" w:rsidRDefault="007F40F5" w:rsidP="007F40F5">
      <w:pPr>
        <w:spacing w:after="0" w:line="240" w:lineRule="auto"/>
        <w:jc w:val="both"/>
        <w:rPr>
          <w:rFonts w:ascii="Times New Roman" w:hAnsi="Times New Roman"/>
          <w:sz w:val="24"/>
          <w:szCs w:val="24"/>
        </w:rPr>
      </w:pPr>
    </w:p>
    <w:p w:rsidR="007F40F5" w:rsidRPr="007F40F5" w:rsidRDefault="007F40F5" w:rsidP="007F40F5">
      <w:pPr>
        <w:spacing w:after="0" w:line="240" w:lineRule="auto"/>
        <w:jc w:val="both"/>
        <w:rPr>
          <w:rFonts w:ascii="Times New Roman" w:hAnsi="Times New Roman"/>
          <w:b/>
          <w:bCs/>
          <w:sz w:val="24"/>
          <w:szCs w:val="24"/>
        </w:rPr>
      </w:pPr>
      <w:r w:rsidRPr="007F40F5">
        <w:rPr>
          <w:rFonts w:ascii="Times New Roman" w:hAnsi="Times New Roman"/>
          <w:b/>
          <w:bCs/>
          <w:sz w:val="24"/>
          <w:szCs w:val="24"/>
        </w:rPr>
        <w:t>Reference Book:</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A Class Book of Botany. A.C. Dutta. Oxford University Press.</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Cultivation of Medicinal Plants by C.K. Atal &amp; B.M. Kapoor.</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Hartmann, H.T &amp; Kester, D.E (1989). Plant Propagation – Principles and Practices. Prentice Hall of India.</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Awadesh N, Ghoeami A and Sharma R, Indigenous Health Care and Ethnomedicine, Sarup and Sons.</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Medicinal Plants Cultivation: A Scientific Approach by S.S. Purohit, (2004).</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lastRenderedPageBreak/>
        <w:t>Bruneton Jean, Caroline K. Hatton, Pharmacognosy, Phytochemistry, Medicinal plants. Lavoisier, 1999.ISBN 1898298637.</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Nikolaus J. Sucher, Maria C. Carles, Genome-Based Approaches to the Authentication of Medicinal Plants. Planta Med., 74: 603–623; 2008.</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WHO guidelines on good agricultural and collection practices (GACP) for medicinal plants, World Health Organization, Geneva, 2003.</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Iqbal Ahmad, FarrukhAqil, and Mohammad Owais, Modern Phytomedicine: Turning Medicinal Plants into Drugs. WILEY-VCH Verlag GmbH &amp; Co. KGaA, Weinheim, 2006. ISBN-10: 3-527-31530-6.</w:t>
      </w:r>
    </w:p>
    <w:p w:rsidR="007F40F5" w:rsidRPr="007F40F5" w:rsidRDefault="007F40F5" w:rsidP="00D86ED3">
      <w:pPr>
        <w:pStyle w:val="ListParagraph"/>
        <w:numPr>
          <w:ilvl w:val="0"/>
          <w:numId w:val="39"/>
        </w:numPr>
        <w:spacing w:before="0"/>
        <w:jc w:val="both"/>
        <w:rPr>
          <w:rFonts w:ascii="Times New Roman" w:hAnsi="Times New Roman"/>
          <w:sz w:val="24"/>
          <w:szCs w:val="24"/>
        </w:rPr>
      </w:pPr>
      <w:r w:rsidRPr="007F40F5">
        <w:rPr>
          <w:rFonts w:ascii="Times New Roman" w:hAnsi="Times New Roman"/>
          <w:sz w:val="24"/>
          <w:szCs w:val="24"/>
        </w:rPr>
        <w:t>Ved D.K. &amp; Goraya, G.S. Demand &amp; supply of medicinal plants in India, NMPB, New Delhi &amp; FRLHT, Bangalore, India, 2008.</w:t>
      </w:r>
    </w:p>
    <w:p w:rsidR="007F40F5" w:rsidRPr="007F40F5" w:rsidRDefault="007F40F5" w:rsidP="007F40F5">
      <w:pPr>
        <w:spacing w:after="0" w:line="240" w:lineRule="auto"/>
        <w:jc w:val="both"/>
        <w:rPr>
          <w:rFonts w:ascii="Times New Roman" w:hAnsi="Times New Roman"/>
          <w:sz w:val="24"/>
          <w:szCs w:val="24"/>
        </w:rPr>
      </w:pPr>
    </w:p>
    <w:p w:rsidR="007F40F5" w:rsidRPr="007F40F5" w:rsidRDefault="007F40F5" w:rsidP="007F40F5">
      <w:pPr>
        <w:spacing w:after="0" w:line="240" w:lineRule="auto"/>
        <w:jc w:val="both"/>
        <w:rPr>
          <w:rFonts w:ascii="Times New Roman" w:hAnsi="Times New Roman"/>
          <w:bCs/>
          <w:sz w:val="24"/>
          <w:szCs w:val="24"/>
        </w:rPr>
      </w:pPr>
      <w:r w:rsidRPr="007F40F5">
        <w:rPr>
          <w:rFonts w:ascii="Times New Roman" w:hAnsi="Times New Roman"/>
          <w:b/>
          <w:bCs/>
          <w:sz w:val="24"/>
          <w:szCs w:val="24"/>
        </w:rPr>
        <w:t>Course Material:</w:t>
      </w:r>
      <w:r w:rsidRPr="007F40F5">
        <w:rPr>
          <w:rFonts w:ascii="Times New Roman" w:hAnsi="Times New Roman"/>
          <w:bCs/>
          <w:sz w:val="24"/>
          <w:szCs w:val="24"/>
        </w:rPr>
        <w:t xml:space="preserve"> website links, e-Books and e-journals</w:t>
      </w:r>
    </w:p>
    <w:p w:rsidR="007F40F5" w:rsidRPr="007F40F5" w:rsidRDefault="007F40F5" w:rsidP="00D86ED3">
      <w:pPr>
        <w:numPr>
          <w:ilvl w:val="0"/>
          <w:numId w:val="36"/>
        </w:numPr>
        <w:spacing w:after="0" w:line="240" w:lineRule="auto"/>
        <w:jc w:val="both"/>
        <w:rPr>
          <w:rFonts w:ascii="Times New Roman" w:hAnsi="Times New Roman"/>
          <w:sz w:val="24"/>
          <w:szCs w:val="24"/>
        </w:rPr>
      </w:pPr>
      <w:r w:rsidRPr="007F40F5">
        <w:rPr>
          <w:rFonts w:ascii="Times New Roman" w:hAnsi="Times New Roman"/>
          <w:sz w:val="24"/>
          <w:szCs w:val="24"/>
        </w:rPr>
        <w:t>Planta Medica, Issue 13 · Volume 79 · August 2013. https://www.thieme- connect.com/products/ejournals</w:t>
      </w:r>
    </w:p>
    <w:p w:rsidR="007F40F5" w:rsidRPr="007F40F5" w:rsidRDefault="007F40F5" w:rsidP="00D86ED3">
      <w:pPr>
        <w:numPr>
          <w:ilvl w:val="0"/>
          <w:numId w:val="36"/>
        </w:numPr>
        <w:spacing w:after="0" w:line="240" w:lineRule="auto"/>
        <w:jc w:val="both"/>
        <w:rPr>
          <w:rFonts w:ascii="Times New Roman" w:hAnsi="Times New Roman"/>
          <w:sz w:val="24"/>
          <w:szCs w:val="24"/>
        </w:rPr>
      </w:pPr>
      <w:r w:rsidRPr="007F40F5">
        <w:rPr>
          <w:rFonts w:ascii="Times New Roman" w:hAnsi="Times New Roman"/>
          <w:sz w:val="24"/>
          <w:szCs w:val="24"/>
        </w:rPr>
        <w:t>https://</w:t>
      </w:r>
      <w:hyperlink r:id="rId21">
        <w:r w:rsidRPr="007F40F5">
          <w:rPr>
            <w:rStyle w:val="Hyperlink"/>
            <w:rFonts w:ascii="Times New Roman" w:hAnsi="Times New Roman"/>
            <w:color w:val="auto"/>
            <w:sz w:val="24"/>
            <w:szCs w:val="24"/>
            <w:u w:val="none"/>
          </w:rPr>
          <w:t>www.sciencedirect.com/book/9780128008744/evidence-based-validation-of-herbal-medicine.</w:t>
        </w:r>
      </w:hyperlink>
      <w:r w:rsidRPr="007F40F5">
        <w:rPr>
          <w:rFonts w:ascii="Times New Roman" w:hAnsi="Times New Roman"/>
          <w:sz w:val="24"/>
          <w:szCs w:val="24"/>
        </w:rPr>
        <w:t xml:space="preserve"> 3.https://</w:t>
      </w:r>
      <w:hyperlink r:id="rId22">
        <w:r w:rsidRPr="007F40F5">
          <w:rPr>
            <w:rStyle w:val="Hyperlink"/>
            <w:rFonts w:ascii="Times New Roman" w:hAnsi="Times New Roman"/>
            <w:color w:val="auto"/>
            <w:sz w:val="24"/>
            <w:szCs w:val="24"/>
            <w:u w:val="none"/>
          </w:rPr>
          <w:t>www.tandfonline.com/doi/citedby/10.1080/13880200902800196?scroll=top&amp;needAccess=true.</w:t>
        </w:r>
      </w:hyperlink>
      <w:r w:rsidRPr="007F40F5">
        <w:rPr>
          <w:rFonts w:ascii="Times New Roman" w:hAnsi="Times New Roman"/>
          <w:sz w:val="24"/>
          <w:szCs w:val="24"/>
        </w:rPr>
        <w:t xml:space="preserve"> </w:t>
      </w:r>
    </w:p>
    <w:p w:rsidR="00D502D1" w:rsidRDefault="00D502D1" w:rsidP="007F40F5">
      <w:pPr>
        <w:spacing w:after="0" w:line="240" w:lineRule="auto"/>
        <w:jc w:val="both"/>
        <w:rPr>
          <w:rFonts w:ascii="Times New Roman" w:hAnsi="Times New Roman"/>
          <w:sz w:val="24"/>
          <w:szCs w:val="24"/>
        </w:rPr>
      </w:pPr>
    </w:p>
    <w:p w:rsidR="007F40F5" w:rsidRPr="00D502D1" w:rsidRDefault="007F40F5" w:rsidP="00D502D1">
      <w:pPr>
        <w:spacing w:after="0" w:line="240" w:lineRule="auto"/>
        <w:jc w:val="center"/>
        <w:rPr>
          <w:rFonts w:ascii="Times New Roman" w:hAnsi="Times New Roman"/>
          <w:b/>
          <w:sz w:val="24"/>
          <w:szCs w:val="24"/>
        </w:rPr>
      </w:pPr>
      <w:r w:rsidRPr="00D502D1">
        <w:rPr>
          <w:rFonts w:ascii="Times New Roman" w:hAnsi="Times New Roman"/>
          <w:b/>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7"/>
        <w:gridCol w:w="852"/>
        <w:gridCol w:w="851"/>
        <w:gridCol w:w="853"/>
        <w:gridCol w:w="851"/>
        <w:gridCol w:w="851"/>
        <w:gridCol w:w="851"/>
        <w:gridCol w:w="853"/>
        <w:gridCol w:w="851"/>
        <w:gridCol w:w="851"/>
        <w:gridCol w:w="849"/>
      </w:tblGrid>
      <w:tr w:rsidR="007F40F5" w:rsidRPr="007F40F5" w:rsidTr="00D502D1">
        <w:trPr>
          <w:trHeight w:val="309"/>
          <w:jc w:val="center"/>
        </w:trPr>
        <w:tc>
          <w:tcPr>
            <w:tcW w:w="458"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COs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PO1</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PO2</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PO3</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PO4</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PO5</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PO6</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PO7</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PO8</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PO9</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PO10</w:t>
            </w:r>
          </w:p>
        </w:tc>
      </w:tr>
      <w:tr w:rsidR="007F40F5" w:rsidRPr="007F40F5" w:rsidTr="00D502D1">
        <w:trPr>
          <w:trHeight w:val="325"/>
          <w:jc w:val="center"/>
        </w:trPr>
        <w:tc>
          <w:tcPr>
            <w:tcW w:w="458"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CO1</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r>
      <w:tr w:rsidR="007F40F5" w:rsidRPr="007F40F5" w:rsidTr="00D502D1">
        <w:trPr>
          <w:trHeight w:val="323"/>
          <w:jc w:val="center"/>
        </w:trPr>
        <w:tc>
          <w:tcPr>
            <w:tcW w:w="458"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CO2</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r>
      <w:tr w:rsidR="007F40F5" w:rsidRPr="007F40F5" w:rsidTr="00D502D1">
        <w:trPr>
          <w:trHeight w:val="325"/>
          <w:jc w:val="center"/>
        </w:trPr>
        <w:tc>
          <w:tcPr>
            <w:tcW w:w="458"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CO3</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r>
      <w:tr w:rsidR="007F40F5" w:rsidRPr="007F40F5" w:rsidTr="00D502D1">
        <w:trPr>
          <w:trHeight w:val="323"/>
          <w:jc w:val="center"/>
        </w:trPr>
        <w:tc>
          <w:tcPr>
            <w:tcW w:w="458"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CO4</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r>
      <w:tr w:rsidR="007F40F5" w:rsidRPr="007F40F5" w:rsidTr="00D502D1">
        <w:trPr>
          <w:trHeight w:val="325"/>
          <w:jc w:val="center"/>
        </w:trPr>
        <w:tc>
          <w:tcPr>
            <w:tcW w:w="458"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CO5</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c>
          <w:tcPr>
            <w:tcW w:w="454"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M</w:t>
            </w:r>
          </w:p>
        </w:tc>
        <w:tc>
          <w:tcPr>
            <w:tcW w:w="455" w:type="pct"/>
            <w:vAlign w:val="center"/>
          </w:tcPr>
          <w:p w:rsidR="007F40F5" w:rsidRPr="007F40F5" w:rsidRDefault="007F40F5" w:rsidP="00D502D1">
            <w:pPr>
              <w:spacing w:after="0" w:line="240" w:lineRule="auto"/>
              <w:jc w:val="center"/>
              <w:rPr>
                <w:rFonts w:ascii="Times New Roman" w:hAnsi="Times New Roman"/>
                <w:sz w:val="24"/>
                <w:szCs w:val="24"/>
              </w:rPr>
            </w:pPr>
            <w:r w:rsidRPr="007F40F5">
              <w:rPr>
                <w:rFonts w:ascii="Times New Roman" w:hAnsi="Times New Roman"/>
                <w:sz w:val="24"/>
                <w:szCs w:val="24"/>
              </w:rPr>
              <w:t>S</w:t>
            </w:r>
          </w:p>
        </w:tc>
      </w:tr>
    </w:tbl>
    <w:p w:rsidR="007F40F5" w:rsidRPr="007F40F5" w:rsidRDefault="007F40F5" w:rsidP="007F40F5">
      <w:pPr>
        <w:spacing w:after="0" w:line="240" w:lineRule="auto"/>
        <w:jc w:val="both"/>
        <w:rPr>
          <w:rFonts w:ascii="Times New Roman" w:hAnsi="Times New Roman"/>
          <w:sz w:val="24"/>
          <w:szCs w:val="24"/>
        </w:rPr>
      </w:pPr>
      <w:r w:rsidRPr="007F40F5">
        <w:rPr>
          <w:rFonts w:ascii="Times New Roman" w:hAnsi="Times New Roman"/>
          <w:sz w:val="24"/>
          <w:szCs w:val="24"/>
        </w:rPr>
        <w:t xml:space="preserve">PO – Programme Outcome, CO – Course outcome, S – Strong , M – Medium, L – Low </w:t>
      </w:r>
    </w:p>
    <w:p w:rsidR="00DD59E3" w:rsidRDefault="00DD59E3" w:rsidP="007F40F5">
      <w:pPr>
        <w:spacing w:after="0" w:line="360" w:lineRule="auto"/>
        <w:rPr>
          <w:rFonts w:ascii="Times New Roman" w:hAnsi="Times New Roman"/>
          <w:b/>
          <w:sz w:val="24"/>
          <w:szCs w:val="24"/>
        </w:rPr>
      </w:pPr>
    </w:p>
    <w:p w:rsidR="00DD59E3" w:rsidRDefault="00DD59E3" w:rsidP="004758E6">
      <w:pPr>
        <w:spacing w:after="0" w:line="360" w:lineRule="auto"/>
        <w:jc w:val="center"/>
        <w:rPr>
          <w:rFonts w:ascii="Times New Roman" w:hAnsi="Times New Roman"/>
          <w:b/>
          <w:sz w:val="24"/>
          <w:szCs w:val="24"/>
        </w:rPr>
      </w:pPr>
    </w:p>
    <w:p w:rsidR="00DD59E3" w:rsidRDefault="00DD59E3" w:rsidP="004758E6">
      <w:pPr>
        <w:spacing w:after="0" w:line="360" w:lineRule="auto"/>
        <w:jc w:val="center"/>
        <w:rPr>
          <w:rFonts w:ascii="Times New Roman" w:hAnsi="Times New Roman"/>
          <w:b/>
          <w:sz w:val="24"/>
          <w:szCs w:val="24"/>
        </w:rPr>
      </w:pPr>
    </w:p>
    <w:p w:rsidR="00DD59E3" w:rsidRDefault="00DD59E3" w:rsidP="004758E6">
      <w:pPr>
        <w:spacing w:after="0" w:line="360" w:lineRule="auto"/>
        <w:jc w:val="center"/>
        <w:rPr>
          <w:rFonts w:ascii="Times New Roman" w:hAnsi="Times New Roman"/>
          <w:b/>
          <w:sz w:val="24"/>
          <w:szCs w:val="24"/>
        </w:rPr>
      </w:pPr>
    </w:p>
    <w:p w:rsidR="00DD59E3" w:rsidRDefault="00DD59E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p w:rsidR="000E1D83" w:rsidRDefault="000E1D83" w:rsidP="004758E6">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EC7BAF" w:rsidRPr="002F3538" w:rsidTr="00E04C71">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C7BAF" w:rsidRDefault="00EC7BAF"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CORE COURSE - I</w:t>
            </w:r>
            <w:r>
              <w:rPr>
                <w:rFonts w:ascii="Arial" w:hAnsi="Arial" w:cs="Arial"/>
                <w:b/>
                <w:bCs/>
                <w:color w:val="000000"/>
              </w:rPr>
              <w:t>V</w:t>
            </w:r>
          </w:p>
          <w:p w:rsidR="00EC7BAF" w:rsidRPr="00EC7BAF" w:rsidRDefault="00EC7BAF" w:rsidP="00EC7BAF">
            <w:pPr>
              <w:widowControl w:val="0"/>
              <w:shd w:val="clear" w:color="auto" w:fill="FFFFFF"/>
              <w:autoSpaceDE w:val="0"/>
              <w:autoSpaceDN w:val="0"/>
              <w:spacing w:before="120" w:after="120" w:line="240" w:lineRule="auto"/>
              <w:jc w:val="center"/>
              <w:rPr>
                <w:rFonts w:ascii="Arial" w:hAnsi="Arial" w:cs="Arial"/>
                <w:b/>
                <w:bCs/>
                <w:color w:val="000000"/>
              </w:rPr>
            </w:pPr>
            <w:r w:rsidRPr="00EC7BAF">
              <w:rPr>
                <w:rFonts w:ascii="Arial" w:hAnsi="Arial" w:cs="Arial"/>
                <w:b/>
                <w:bCs/>
                <w:color w:val="000000"/>
              </w:rPr>
              <w:t xml:space="preserve">23PBTHC21: </w:t>
            </w:r>
            <w:r w:rsidRPr="00EC7BAF">
              <w:rPr>
                <w:rFonts w:ascii="Arial" w:hAnsi="Arial" w:cs="Arial"/>
                <w:b/>
                <w:szCs w:val="24"/>
              </w:rPr>
              <w:t>MICROBIOLOGY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EC7BAF" w:rsidRPr="002F3538" w:rsidTr="00E04C71">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EC7BAF" w:rsidRPr="002F3538" w:rsidRDefault="00EC7BAF"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5</w:t>
            </w:r>
          </w:p>
        </w:tc>
      </w:tr>
    </w:tbl>
    <w:p w:rsidR="00EC7BAF" w:rsidRDefault="00EC7BAF" w:rsidP="004758E6">
      <w:pPr>
        <w:spacing w:after="0" w:line="360" w:lineRule="auto"/>
        <w:jc w:val="center"/>
        <w:rPr>
          <w:rFonts w:ascii="Times New Roman" w:hAnsi="Times New Roman"/>
          <w:b/>
          <w:sz w:val="24"/>
          <w:szCs w:val="24"/>
        </w:rPr>
      </w:pPr>
    </w:p>
    <w:p w:rsidR="00141157" w:rsidRPr="00141157" w:rsidRDefault="00141157" w:rsidP="00141157">
      <w:pPr>
        <w:spacing w:line="240" w:lineRule="auto"/>
        <w:jc w:val="both"/>
        <w:rPr>
          <w:rFonts w:ascii="Times New Roman" w:hAnsi="Times New Roman"/>
          <w:bCs/>
          <w:sz w:val="24"/>
          <w:szCs w:val="24"/>
        </w:rPr>
      </w:pPr>
      <w:r w:rsidRPr="00141157">
        <w:rPr>
          <w:rFonts w:ascii="Times New Roman" w:hAnsi="Times New Roman"/>
          <w:b/>
          <w:bCs/>
          <w:sz w:val="24"/>
          <w:szCs w:val="24"/>
        </w:rPr>
        <w:t>Aim</w:t>
      </w:r>
      <w:r w:rsidRPr="00141157">
        <w:rPr>
          <w:rFonts w:ascii="Times New Roman" w:hAnsi="Times New Roman"/>
          <w:bCs/>
          <w:sz w:val="24"/>
          <w:szCs w:val="24"/>
        </w:rPr>
        <w:t>: Studying the diversity and activity of microorganisms in their natural environment, their mutual interactions, and their survival and adaptation strategies.</w:t>
      </w:r>
    </w:p>
    <w:p w:rsidR="00141157" w:rsidRPr="00043A49" w:rsidRDefault="00141157" w:rsidP="00141157">
      <w:pPr>
        <w:spacing w:after="0" w:line="240" w:lineRule="auto"/>
        <w:jc w:val="both"/>
        <w:rPr>
          <w:rFonts w:ascii="Times New Roman" w:hAnsi="Times New Roman"/>
          <w:b/>
          <w:sz w:val="24"/>
          <w:szCs w:val="24"/>
        </w:rPr>
      </w:pPr>
      <w:r w:rsidRPr="00043A49">
        <w:rPr>
          <w:rFonts w:ascii="Times New Roman" w:hAnsi="Times New Roman"/>
          <w:b/>
          <w:sz w:val="24"/>
          <w:szCs w:val="24"/>
        </w:rPr>
        <w:t>Course Objectives</w:t>
      </w:r>
    </w:p>
    <w:p w:rsidR="00141157" w:rsidRPr="00043A49" w:rsidRDefault="00141157" w:rsidP="00D86ED3">
      <w:pPr>
        <w:pStyle w:val="ListParagraph"/>
        <w:numPr>
          <w:ilvl w:val="0"/>
          <w:numId w:val="41"/>
        </w:numPr>
        <w:spacing w:before="0"/>
        <w:jc w:val="both"/>
        <w:rPr>
          <w:rFonts w:ascii="Times New Roman" w:hAnsi="Times New Roman"/>
          <w:sz w:val="24"/>
          <w:szCs w:val="24"/>
        </w:rPr>
      </w:pPr>
      <w:r w:rsidRPr="00043A49">
        <w:rPr>
          <w:rFonts w:ascii="Times New Roman" w:hAnsi="Times New Roman"/>
          <w:sz w:val="24"/>
          <w:szCs w:val="24"/>
        </w:rPr>
        <w:t>To understand the History of Microbiology.</w:t>
      </w:r>
    </w:p>
    <w:p w:rsidR="00141157" w:rsidRPr="00043A49" w:rsidRDefault="00141157" w:rsidP="00D86ED3">
      <w:pPr>
        <w:pStyle w:val="ListParagraph"/>
        <w:numPr>
          <w:ilvl w:val="0"/>
          <w:numId w:val="41"/>
        </w:numPr>
        <w:spacing w:before="0"/>
        <w:jc w:val="both"/>
        <w:rPr>
          <w:rFonts w:ascii="Times New Roman" w:hAnsi="Times New Roman"/>
          <w:sz w:val="24"/>
          <w:szCs w:val="24"/>
        </w:rPr>
      </w:pPr>
      <w:r w:rsidRPr="00043A49">
        <w:rPr>
          <w:rFonts w:ascii="Times New Roman" w:hAnsi="Times New Roman"/>
          <w:sz w:val="24"/>
          <w:szCs w:val="24"/>
        </w:rPr>
        <w:t>To well understand the Nutritional classification of bacteria, etc.</w:t>
      </w:r>
    </w:p>
    <w:p w:rsidR="00141157" w:rsidRPr="00043A49" w:rsidRDefault="00141157" w:rsidP="00D86ED3">
      <w:pPr>
        <w:pStyle w:val="ListParagraph"/>
        <w:numPr>
          <w:ilvl w:val="0"/>
          <w:numId w:val="41"/>
        </w:numPr>
        <w:spacing w:before="0"/>
        <w:jc w:val="both"/>
        <w:rPr>
          <w:rFonts w:ascii="Times New Roman" w:hAnsi="Times New Roman"/>
          <w:sz w:val="24"/>
          <w:szCs w:val="24"/>
        </w:rPr>
      </w:pPr>
      <w:r w:rsidRPr="00043A49">
        <w:rPr>
          <w:rFonts w:ascii="Times New Roman" w:hAnsi="Times New Roman"/>
          <w:sz w:val="24"/>
          <w:szCs w:val="24"/>
        </w:rPr>
        <w:t>To obtain knowledge about Sterilization and Disinfection.</w:t>
      </w:r>
    </w:p>
    <w:p w:rsidR="00141157" w:rsidRPr="00043A49" w:rsidRDefault="00141157" w:rsidP="00D86ED3">
      <w:pPr>
        <w:pStyle w:val="ListParagraph"/>
        <w:numPr>
          <w:ilvl w:val="0"/>
          <w:numId w:val="41"/>
        </w:numPr>
        <w:spacing w:before="0"/>
        <w:jc w:val="both"/>
        <w:rPr>
          <w:rFonts w:ascii="Times New Roman" w:hAnsi="Times New Roman"/>
          <w:sz w:val="24"/>
          <w:szCs w:val="24"/>
        </w:rPr>
      </w:pPr>
      <w:r w:rsidRPr="00043A49">
        <w:rPr>
          <w:rFonts w:ascii="Times New Roman" w:hAnsi="Times New Roman"/>
          <w:sz w:val="24"/>
          <w:szCs w:val="24"/>
        </w:rPr>
        <w:t>To obtain knowledge of Microbial diversity.</w:t>
      </w:r>
    </w:p>
    <w:p w:rsidR="00141157" w:rsidRPr="00043A49" w:rsidRDefault="00141157" w:rsidP="00D86ED3">
      <w:pPr>
        <w:pStyle w:val="ListParagraph"/>
        <w:numPr>
          <w:ilvl w:val="0"/>
          <w:numId w:val="41"/>
        </w:numPr>
        <w:spacing w:before="0"/>
        <w:jc w:val="both"/>
        <w:rPr>
          <w:rFonts w:ascii="Times New Roman" w:hAnsi="Times New Roman"/>
          <w:sz w:val="24"/>
          <w:szCs w:val="24"/>
        </w:rPr>
      </w:pPr>
      <w:r w:rsidRPr="00043A49">
        <w:rPr>
          <w:rFonts w:ascii="Times New Roman" w:hAnsi="Times New Roman"/>
          <w:sz w:val="24"/>
          <w:szCs w:val="24"/>
        </w:rPr>
        <w:t>To know the basic Microbial community in natural habitats.</w:t>
      </w:r>
    </w:p>
    <w:p w:rsidR="00141157" w:rsidRPr="00141157" w:rsidRDefault="00141157" w:rsidP="00141157">
      <w:pPr>
        <w:spacing w:after="0" w:line="240" w:lineRule="auto"/>
        <w:jc w:val="both"/>
        <w:rPr>
          <w:rFonts w:ascii="Times New Roman" w:hAnsi="Times New Roman"/>
          <w:sz w:val="24"/>
          <w:szCs w:val="24"/>
        </w:rPr>
      </w:pPr>
    </w:p>
    <w:p w:rsidR="00141157" w:rsidRPr="00043A49" w:rsidRDefault="00141157" w:rsidP="00141157">
      <w:pPr>
        <w:spacing w:after="0" w:line="240" w:lineRule="auto"/>
        <w:jc w:val="both"/>
        <w:rPr>
          <w:rFonts w:ascii="Times New Roman" w:hAnsi="Times New Roman"/>
          <w:b/>
          <w:bCs/>
          <w:sz w:val="24"/>
          <w:szCs w:val="24"/>
        </w:rPr>
      </w:pPr>
      <w:r w:rsidRPr="00043A49">
        <w:rPr>
          <w:rFonts w:ascii="Times New Roman" w:hAnsi="Times New Roman"/>
          <w:b/>
          <w:bCs/>
          <w:sz w:val="24"/>
          <w:szCs w:val="24"/>
        </w:rPr>
        <w:t>Course Out</w:t>
      </w:r>
      <w:r w:rsidR="00043A49" w:rsidRPr="00043A49">
        <w:rPr>
          <w:rFonts w:ascii="Times New Roman" w:hAnsi="Times New Roman"/>
          <w:b/>
          <w:bCs/>
          <w:sz w:val="24"/>
          <w:szCs w:val="24"/>
        </w:rPr>
        <w:t>c</w:t>
      </w:r>
      <w:r w:rsidRPr="00043A49">
        <w:rPr>
          <w:rFonts w:ascii="Times New Roman" w:hAnsi="Times New Roman"/>
          <w:b/>
          <w:bCs/>
          <w:sz w:val="24"/>
          <w:szCs w:val="24"/>
        </w:rPr>
        <w:t>omes</w:t>
      </w:r>
    </w:p>
    <w:p w:rsidR="00141157" w:rsidRPr="00043A49" w:rsidRDefault="00141157" w:rsidP="00D86ED3">
      <w:pPr>
        <w:pStyle w:val="ListParagraph"/>
        <w:numPr>
          <w:ilvl w:val="0"/>
          <w:numId w:val="42"/>
        </w:numPr>
        <w:spacing w:before="0"/>
        <w:jc w:val="both"/>
        <w:rPr>
          <w:rFonts w:ascii="Times New Roman" w:hAnsi="Times New Roman"/>
          <w:sz w:val="24"/>
          <w:szCs w:val="24"/>
        </w:rPr>
      </w:pPr>
      <w:r w:rsidRPr="00043A49">
        <w:rPr>
          <w:rFonts w:ascii="Times New Roman" w:hAnsi="Times New Roman"/>
          <w:sz w:val="24"/>
          <w:szCs w:val="24"/>
        </w:rPr>
        <w:t>After studying unit 1 the students will be able to identify the Classification of microorganisms practical’s.</w:t>
      </w:r>
    </w:p>
    <w:p w:rsidR="00141157" w:rsidRPr="00043A49" w:rsidRDefault="00141157" w:rsidP="00D86ED3">
      <w:pPr>
        <w:pStyle w:val="ListParagraph"/>
        <w:numPr>
          <w:ilvl w:val="0"/>
          <w:numId w:val="42"/>
        </w:numPr>
        <w:spacing w:before="0"/>
        <w:jc w:val="both"/>
        <w:rPr>
          <w:rFonts w:ascii="Times New Roman" w:hAnsi="Times New Roman"/>
          <w:sz w:val="24"/>
          <w:szCs w:val="24"/>
        </w:rPr>
      </w:pPr>
      <w:r w:rsidRPr="00043A49">
        <w:rPr>
          <w:rFonts w:ascii="Times New Roman" w:hAnsi="Times New Roman"/>
          <w:sz w:val="24"/>
          <w:szCs w:val="24"/>
        </w:rPr>
        <w:t>After studying unit 2 the students will be able to identify and differentiate the pure culture technique.</w:t>
      </w:r>
    </w:p>
    <w:p w:rsidR="00141157" w:rsidRPr="00043A49" w:rsidRDefault="00141157" w:rsidP="00D86ED3">
      <w:pPr>
        <w:pStyle w:val="ListParagraph"/>
        <w:numPr>
          <w:ilvl w:val="0"/>
          <w:numId w:val="42"/>
        </w:numPr>
        <w:spacing w:before="0"/>
        <w:jc w:val="both"/>
        <w:rPr>
          <w:rFonts w:ascii="Times New Roman" w:hAnsi="Times New Roman"/>
          <w:sz w:val="24"/>
          <w:szCs w:val="24"/>
        </w:rPr>
      </w:pPr>
      <w:r w:rsidRPr="00043A49">
        <w:rPr>
          <w:rFonts w:ascii="Times New Roman" w:hAnsi="Times New Roman"/>
          <w:sz w:val="24"/>
          <w:szCs w:val="24"/>
        </w:rPr>
        <w:t>After studying unit 3 the students will be able to identify and describe the chemotherapeutic agent</w:t>
      </w:r>
    </w:p>
    <w:p w:rsidR="00141157" w:rsidRPr="00043A49" w:rsidRDefault="00141157" w:rsidP="00D86ED3">
      <w:pPr>
        <w:pStyle w:val="ListParagraph"/>
        <w:numPr>
          <w:ilvl w:val="0"/>
          <w:numId w:val="42"/>
        </w:numPr>
        <w:spacing w:before="0"/>
        <w:jc w:val="both"/>
        <w:rPr>
          <w:rFonts w:ascii="Times New Roman" w:hAnsi="Times New Roman"/>
          <w:sz w:val="24"/>
          <w:szCs w:val="24"/>
        </w:rPr>
      </w:pPr>
      <w:r w:rsidRPr="00043A49">
        <w:rPr>
          <w:rFonts w:ascii="Times New Roman" w:hAnsi="Times New Roman"/>
          <w:sz w:val="24"/>
          <w:szCs w:val="24"/>
        </w:rPr>
        <w:t>After studying unit 4 the students will be able to identify and explain enzymes and their regulations by kinetic parameters</w:t>
      </w:r>
    </w:p>
    <w:p w:rsidR="00141157" w:rsidRPr="00043A49" w:rsidRDefault="00141157" w:rsidP="00D86ED3">
      <w:pPr>
        <w:pStyle w:val="ListParagraph"/>
        <w:numPr>
          <w:ilvl w:val="0"/>
          <w:numId w:val="42"/>
        </w:numPr>
        <w:spacing w:before="0"/>
        <w:jc w:val="both"/>
        <w:rPr>
          <w:rFonts w:ascii="Times New Roman" w:hAnsi="Times New Roman"/>
          <w:sz w:val="24"/>
          <w:szCs w:val="24"/>
        </w:rPr>
      </w:pPr>
      <w:r w:rsidRPr="00043A49">
        <w:rPr>
          <w:rFonts w:ascii="Times New Roman" w:hAnsi="Times New Roman"/>
          <w:sz w:val="24"/>
          <w:szCs w:val="24"/>
        </w:rPr>
        <w:t>After studying unit 5 the students will be able to identify and cross-examine the Biotechnological applications of Extremophiles</w:t>
      </w:r>
    </w:p>
    <w:p w:rsidR="00141157" w:rsidRPr="00141157" w:rsidRDefault="00141157" w:rsidP="00141157">
      <w:pPr>
        <w:spacing w:after="0" w:line="240" w:lineRule="auto"/>
        <w:jc w:val="both"/>
        <w:rPr>
          <w:rFonts w:ascii="Times New Roman" w:hAnsi="Times New Roman"/>
          <w:sz w:val="24"/>
          <w:szCs w:val="24"/>
        </w:rPr>
      </w:pPr>
    </w:p>
    <w:p w:rsidR="00141157" w:rsidRPr="00043A49" w:rsidRDefault="00141157" w:rsidP="00141157">
      <w:pPr>
        <w:spacing w:after="0" w:line="240" w:lineRule="auto"/>
        <w:jc w:val="both"/>
        <w:rPr>
          <w:rFonts w:ascii="Times New Roman" w:hAnsi="Times New Roman"/>
          <w:b/>
          <w:bCs/>
          <w:sz w:val="24"/>
          <w:szCs w:val="24"/>
        </w:rPr>
      </w:pPr>
      <w:r w:rsidRPr="00043A49">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72"/>
        <w:gridCol w:w="1720"/>
        <w:gridCol w:w="1705"/>
        <w:gridCol w:w="1269"/>
        <w:gridCol w:w="1389"/>
        <w:gridCol w:w="1406"/>
        <w:gridCol w:w="1209"/>
      </w:tblGrid>
      <w:tr w:rsidR="00141157" w:rsidRPr="00141157" w:rsidTr="00043A49">
        <w:trPr>
          <w:trHeight w:val="553"/>
          <w:jc w:val="center"/>
        </w:trPr>
        <w:tc>
          <w:tcPr>
            <w:tcW w:w="359"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Unit</w:t>
            </w:r>
          </w:p>
        </w:tc>
        <w:tc>
          <w:tcPr>
            <w:tcW w:w="918"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i.Remembering</w:t>
            </w:r>
          </w:p>
        </w:tc>
        <w:tc>
          <w:tcPr>
            <w:tcW w:w="91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ii.Understanding</w:t>
            </w:r>
          </w:p>
        </w:tc>
        <w:tc>
          <w:tcPr>
            <w:tcW w:w="67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iii.Applying</w:t>
            </w:r>
          </w:p>
        </w:tc>
        <w:tc>
          <w:tcPr>
            <w:tcW w:w="741"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iv.Analyzing</w:t>
            </w:r>
          </w:p>
        </w:tc>
        <w:tc>
          <w:tcPr>
            <w:tcW w:w="75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v.Evaluating</w:t>
            </w:r>
          </w:p>
        </w:tc>
        <w:tc>
          <w:tcPr>
            <w:tcW w:w="646"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vi.Creating</w:t>
            </w:r>
          </w:p>
        </w:tc>
      </w:tr>
      <w:tr w:rsidR="00141157" w:rsidRPr="00141157" w:rsidTr="00043A49">
        <w:trPr>
          <w:trHeight w:val="275"/>
          <w:jc w:val="center"/>
        </w:trPr>
        <w:tc>
          <w:tcPr>
            <w:tcW w:w="359"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1</w:t>
            </w:r>
          </w:p>
        </w:tc>
        <w:tc>
          <w:tcPr>
            <w:tcW w:w="918"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91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7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41"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5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46"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r>
      <w:tr w:rsidR="00141157" w:rsidRPr="00141157" w:rsidTr="00043A49">
        <w:trPr>
          <w:trHeight w:val="275"/>
          <w:jc w:val="center"/>
        </w:trPr>
        <w:tc>
          <w:tcPr>
            <w:tcW w:w="359"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2</w:t>
            </w:r>
          </w:p>
        </w:tc>
        <w:tc>
          <w:tcPr>
            <w:tcW w:w="918"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91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7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41"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5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c>
          <w:tcPr>
            <w:tcW w:w="646"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r>
      <w:tr w:rsidR="00141157" w:rsidRPr="00141157" w:rsidTr="00043A49">
        <w:trPr>
          <w:trHeight w:val="275"/>
          <w:jc w:val="center"/>
        </w:trPr>
        <w:tc>
          <w:tcPr>
            <w:tcW w:w="359"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3</w:t>
            </w:r>
          </w:p>
        </w:tc>
        <w:tc>
          <w:tcPr>
            <w:tcW w:w="918"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c>
          <w:tcPr>
            <w:tcW w:w="91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7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c>
          <w:tcPr>
            <w:tcW w:w="741"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5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46"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r>
      <w:tr w:rsidR="00141157" w:rsidRPr="00141157" w:rsidTr="00043A49">
        <w:trPr>
          <w:trHeight w:val="275"/>
          <w:jc w:val="center"/>
        </w:trPr>
        <w:tc>
          <w:tcPr>
            <w:tcW w:w="359"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4</w:t>
            </w:r>
          </w:p>
        </w:tc>
        <w:tc>
          <w:tcPr>
            <w:tcW w:w="918"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c>
          <w:tcPr>
            <w:tcW w:w="91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c>
          <w:tcPr>
            <w:tcW w:w="67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41"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5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46"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r>
      <w:tr w:rsidR="00141157" w:rsidRPr="00141157" w:rsidTr="00043A49">
        <w:trPr>
          <w:trHeight w:val="277"/>
          <w:jc w:val="center"/>
        </w:trPr>
        <w:tc>
          <w:tcPr>
            <w:tcW w:w="359"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5</w:t>
            </w:r>
          </w:p>
        </w:tc>
        <w:tc>
          <w:tcPr>
            <w:tcW w:w="918"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91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7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No</w:t>
            </w:r>
          </w:p>
        </w:tc>
        <w:tc>
          <w:tcPr>
            <w:tcW w:w="741"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750"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c>
          <w:tcPr>
            <w:tcW w:w="646"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Yes</w:t>
            </w:r>
          </w:p>
        </w:tc>
      </w:tr>
    </w:tbl>
    <w:p w:rsidR="00141157" w:rsidRDefault="00141157" w:rsidP="00141157">
      <w:pPr>
        <w:spacing w:after="0" w:line="240" w:lineRule="auto"/>
        <w:jc w:val="both"/>
        <w:rPr>
          <w:rFonts w:ascii="Times New Roman" w:hAnsi="Times New Roman"/>
          <w:sz w:val="24"/>
          <w:szCs w:val="24"/>
        </w:rPr>
      </w:pPr>
    </w:p>
    <w:p w:rsidR="00043A49" w:rsidRDefault="00043A49" w:rsidP="00141157">
      <w:pPr>
        <w:spacing w:after="0" w:line="240" w:lineRule="auto"/>
        <w:jc w:val="both"/>
        <w:rPr>
          <w:rFonts w:ascii="Times New Roman" w:hAnsi="Times New Roman"/>
          <w:sz w:val="24"/>
          <w:szCs w:val="24"/>
        </w:rPr>
      </w:pPr>
    </w:p>
    <w:tbl>
      <w:tblPr>
        <w:tblW w:w="9444" w:type="dxa"/>
        <w:jc w:val="center"/>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7066"/>
        <w:gridCol w:w="1243"/>
      </w:tblGrid>
      <w:tr w:rsidR="00141157" w:rsidRPr="00141157" w:rsidTr="00E04C71">
        <w:trPr>
          <w:trHeight w:val="702"/>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Units</w:t>
            </w:r>
          </w:p>
        </w:tc>
        <w:tc>
          <w:tcPr>
            <w:tcW w:w="7066"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Course Contents</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Teaching Hours</w:t>
            </w:r>
          </w:p>
        </w:tc>
      </w:tr>
      <w:tr w:rsidR="00141157" w:rsidRPr="00141157" w:rsidTr="00E04C71">
        <w:trPr>
          <w:trHeight w:val="1621"/>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Unit-I</w:t>
            </w:r>
          </w:p>
        </w:tc>
        <w:tc>
          <w:tcPr>
            <w:tcW w:w="7066" w:type="dxa"/>
          </w:tcPr>
          <w:p w:rsidR="00141157" w:rsidRPr="00141157" w:rsidRDefault="00141157" w:rsidP="00043A49">
            <w:pPr>
              <w:spacing w:after="0" w:line="240" w:lineRule="auto"/>
              <w:jc w:val="both"/>
              <w:rPr>
                <w:rFonts w:ascii="Times New Roman" w:hAnsi="Times New Roman"/>
                <w:sz w:val="24"/>
                <w:szCs w:val="24"/>
              </w:rPr>
            </w:pPr>
            <w:r w:rsidRPr="00141157">
              <w:rPr>
                <w:rFonts w:ascii="Times New Roman" w:hAnsi="Times New Roman"/>
                <w:sz w:val="24"/>
                <w:szCs w:val="24"/>
              </w:rPr>
              <w:t>History of Microbiology - Classification of microorganism – Kingdom - Protista, Prokaryotic and eukaryotic microorganisms, Five kingdom concept of classification, Archaebacteria, Eubacteria, and eukaryotes. Microscope - Light field, Dark field, Fluorescent and Electron microscope, Prokaryotic and Eukaryotic cell structure. Staining techniques- Simple and Differential staining.</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12 hours</w:t>
            </w:r>
          </w:p>
        </w:tc>
      </w:tr>
      <w:tr w:rsidR="00141157" w:rsidRPr="00141157" w:rsidTr="00E04C71">
        <w:trPr>
          <w:trHeight w:val="1444"/>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lastRenderedPageBreak/>
              <w:t>Unit-II</w:t>
            </w:r>
          </w:p>
        </w:tc>
        <w:tc>
          <w:tcPr>
            <w:tcW w:w="7066" w:type="dxa"/>
          </w:tcPr>
          <w:p w:rsidR="00141157" w:rsidRPr="00141157" w:rsidRDefault="00141157" w:rsidP="00141157">
            <w:pPr>
              <w:spacing w:after="0" w:line="240" w:lineRule="auto"/>
              <w:jc w:val="both"/>
              <w:rPr>
                <w:rFonts w:ascii="Times New Roman" w:hAnsi="Times New Roman"/>
                <w:sz w:val="24"/>
                <w:szCs w:val="24"/>
              </w:rPr>
            </w:pPr>
            <w:r w:rsidRPr="00141157">
              <w:rPr>
                <w:rFonts w:ascii="Times New Roman" w:hAnsi="Times New Roman"/>
                <w:sz w:val="24"/>
                <w:szCs w:val="24"/>
              </w:rPr>
              <w:t>Nutritional classification of bacteria, Isolation, cultivation, enumeration, and preservation of microbes; Culture media and its types - Pure culture technique - Growth curve; Axenic culture, Synchronous culture, Continuous culture; Effect of physical and chemical factors on microbial growth.</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12 hours</w:t>
            </w:r>
          </w:p>
        </w:tc>
      </w:tr>
      <w:tr w:rsidR="00141157" w:rsidRPr="00141157" w:rsidTr="00E04C71">
        <w:trPr>
          <w:trHeight w:val="1041"/>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Unit-III</w:t>
            </w:r>
          </w:p>
        </w:tc>
        <w:tc>
          <w:tcPr>
            <w:tcW w:w="7066" w:type="dxa"/>
          </w:tcPr>
          <w:p w:rsidR="00141157" w:rsidRPr="00141157" w:rsidRDefault="00141157" w:rsidP="00141157">
            <w:pPr>
              <w:spacing w:after="0" w:line="240" w:lineRule="auto"/>
              <w:jc w:val="both"/>
              <w:rPr>
                <w:rFonts w:ascii="Times New Roman" w:hAnsi="Times New Roman"/>
                <w:sz w:val="24"/>
                <w:szCs w:val="24"/>
              </w:rPr>
            </w:pPr>
            <w:r w:rsidRPr="00141157">
              <w:rPr>
                <w:rFonts w:ascii="Times New Roman" w:hAnsi="Times New Roman"/>
                <w:sz w:val="24"/>
                <w:szCs w:val="24"/>
              </w:rPr>
              <w:t>Sterilization and Disinfection: Moist heat, Dry heat, Radiation, Filtration, Phenols, Halogens, Phenol coefficient method. Antibiotics - Inhibitors of Nucleic acid, protein, and cell wall synthesis. Chemotherapeutic agents - Antimicrobial susceptibility test.</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12 hours</w:t>
            </w:r>
          </w:p>
        </w:tc>
      </w:tr>
      <w:tr w:rsidR="00141157" w:rsidRPr="00141157" w:rsidTr="00E04C71">
        <w:trPr>
          <w:trHeight w:val="1638"/>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Unit-IV</w:t>
            </w:r>
          </w:p>
        </w:tc>
        <w:tc>
          <w:tcPr>
            <w:tcW w:w="7066" w:type="dxa"/>
          </w:tcPr>
          <w:p w:rsidR="00141157" w:rsidRPr="00141157" w:rsidRDefault="00141157" w:rsidP="00141157">
            <w:pPr>
              <w:spacing w:after="0" w:line="240" w:lineRule="auto"/>
              <w:jc w:val="both"/>
              <w:rPr>
                <w:rFonts w:ascii="Times New Roman" w:hAnsi="Times New Roman"/>
                <w:sz w:val="24"/>
                <w:szCs w:val="24"/>
              </w:rPr>
            </w:pPr>
            <w:r w:rsidRPr="00141157">
              <w:rPr>
                <w:rFonts w:ascii="Times New Roman" w:hAnsi="Times New Roman"/>
                <w:sz w:val="24"/>
                <w:szCs w:val="24"/>
              </w:rPr>
              <w:t>Microbial diversity- methods to assess microbial diversity, Culture dependent, and culture-independent methods. Molecular analysis of bacterial community; Denaturating Gradient Gel Electrophoresis (DGGE), Terminal Restriction Fragment Length (TRFL) Polymorphism (T- RFLP), Amplified Ribosomal DNA and Restriction Analysis (ARDRA).</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12 hours</w:t>
            </w:r>
          </w:p>
        </w:tc>
      </w:tr>
      <w:tr w:rsidR="00141157" w:rsidRPr="00141157" w:rsidTr="00E04C71">
        <w:trPr>
          <w:trHeight w:val="1379"/>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Unit-V</w:t>
            </w:r>
          </w:p>
        </w:tc>
        <w:tc>
          <w:tcPr>
            <w:tcW w:w="7066" w:type="dxa"/>
          </w:tcPr>
          <w:p w:rsidR="00141157" w:rsidRPr="00141157" w:rsidRDefault="00141157" w:rsidP="00141157">
            <w:pPr>
              <w:spacing w:after="0" w:line="240" w:lineRule="auto"/>
              <w:jc w:val="both"/>
              <w:rPr>
                <w:rFonts w:ascii="Times New Roman" w:hAnsi="Times New Roman"/>
                <w:sz w:val="24"/>
                <w:szCs w:val="24"/>
              </w:rPr>
            </w:pPr>
            <w:r w:rsidRPr="00141157">
              <w:rPr>
                <w:rFonts w:ascii="Times New Roman" w:hAnsi="Times New Roman"/>
                <w:sz w:val="24"/>
                <w:szCs w:val="24"/>
              </w:rPr>
              <w:t>Microbial community in natural habitats – air, water, soil, food, and milk. Food and milk-borne diseases, Extremophiles- habitant &amp; Classification, Halophiles, Thermophiles, Alkaliphiles, Acidophiles, Biotechnological applications of</w:t>
            </w:r>
          </w:p>
          <w:p w:rsidR="00141157" w:rsidRPr="00141157" w:rsidRDefault="00141157" w:rsidP="00141157">
            <w:pPr>
              <w:spacing w:after="0" w:line="240" w:lineRule="auto"/>
              <w:jc w:val="both"/>
              <w:rPr>
                <w:rFonts w:ascii="Times New Roman" w:hAnsi="Times New Roman"/>
                <w:sz w:val="24"/>
                <w:szCs w:val="24"/>
              </w:rPr>
            </w:pPr>
            <w:r w:rsidRPr="00141157">
              <w:rPr>
                <w:rFonts w:ascii="Times New Roman" w:hAnsi="Times New Roman"/>
                <w:sz w:val="24"/>
                <w:szCs w:val="24"/>
              </w:rPr>
              <w:t>Extremophiles.</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12 hours</w:t>
            </w:r>
          </w:p>
        </w:tc>
      </w:tr>
      <w:tr w:rsidR="00141157" w:rsidRPr="00141157" w:rsidTr="00E04C71">
        <w:trPr>
          <w:trHeight w:val="369"/>
          <w:jc w:val="center"/>
        </w:trPr>
        <w:tc>
          <w:tcPr>
            <w:tcW w:w="1135"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Unit-VI</w:t>
            </w:r>
          </w:p>
        </w:tc>
        <w:tc>
          <w:tcPr>
            <w:tcW w:w="7066"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Internal Assessments, Seminars, and Guest Lectures</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05 hours</w:t>
            </w:r>
          </w:p>
        </w:tc>
      </w:tr>
      <w:tr w:rsidR="00141157" w:rsidRPr="00141157" w:rsidTr="00E04C71">
        <w:trPr>
          <w:trHeight w:val="354"/>
          <w:jc w:val="center"/>
        </w:trPr>
        <w:tc>
          <w:tcPr>
            <w:tcW w:w="1135" w:type="dxa"/>
          </w:tcPr>
          <w:p w:rsidR="00141157" w:rsidRPr="00141157" w:rsidRDefault="00141157" w:rsidP="00141157">
            <w:pPr>
              <w:spacing w:after="0" w:line="240" w:lineRule="auto"/>
              <w:jc w:val="both"/>
              <w:rPr>
                <w:rFonts w:ascii="Times New Roman" w:hAnsi="Times New Roman"/>
                <w:sz w:val="24"/>
                <w:szCs w:val="24"/>
              </w:rPr>
            </w:pPr>
          </w:p>
        </w:tc>
        <w:tc>
          <w:tcPr>
            <w:tcW w:w="7066"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Total Teaching hours</w:t>
            </w:r>
          </w:p>
        </w:tc>
        <w:tc>
          <w:tcPr>
            <w:tcW w:w="1243" w:type="dxa"/>
            <w:vAlign w:val="center"/>
          </w:tcPr>
          <w:p w:rsidR="00141157" w:rsidRPr="00043A49" w:rsidRDefault="00141157" w:rsidP="00043A49">
            <w:pPr>
              <w:spacing w:after="0" w:line="240" w:lineRule="auto"/>
              <w:jc w:val="center"/>
              <w:rPr>
                <w:rFonts w:ascii="Times New Roman" w:hAnsi="Times New Roman"/>
                <w:b/>
                <w:sz w:val="24"/>
                <w:szCs w:val="24"/>
              </w:rPr>
            </w:pPr>
            <w:r w:rsidRPr="00043A49">
              <w:rPr>
                <w:rFonts w:ascii="Times New Roman" w:hAnsi="Times New Roman"/>
                <w:b/>
                <w:sz w:val="24"/>
                <w:szCs w:val="24"/>
              </w:rPr>
              <w:t>65</w:t>
            </w:r>
          </w:p>
        </w:tc>
      </w:tr>
    </w:tbl>
    <w:p w:rsidR="00141157" w:rsidRPr="00141157" w:rsidRDefault="00141157" w:rsidP="00141157">
      <w:pPr>
        <w:spacing w:after="0" w:line="240" w:lineRule="auto"/>
        <w:jc w:val="both"/>
        <w:rPr>
          <w:rFonts w:ascii="Times New Roman" w:hAnsi="Times New Roman"/>
          <w:sz w:val="24"/>
          <w:szCs w:val="24"/>
        </w:rPr>
      </w:pPr>
    </w:p>
    <w:p w:rsidR="00141157" w:rsidRPr="00043A49" w:rsidRDefault="00141157" w:rsidP="00141157">
      <w:pPr>
        <w:spacing w:after="0" w:line="240" w:lineRule="auto"/>
        <w:jc w:val="both"/>
        <w:rPr>
          <w:rFonts w:ascii="Times New Roman" w:hAnsi="Times New Roman"/>
          <w:b/>
          <w:sz w:val="24"/>
          <w:szCs w:val="24"/>
        </w:rPr>
      </w:pPr>
      <w:r w:rsidRPr="00043A49">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81"/>
        <w:gridCol w:w="2234"/>
        <w:gridCol w:w="1507"/>
        <w:gridCol w:w="1880"/>
        <w:gridCol w:w="1868"/>
      </w:tblGrid>
      <w:tr w:rsidR="00141157" w:rsidRPr="00141157" w:rsidTr="00043A49">
        <w:trPr>
          <w:trHeight w:val="551"/>
          <w:jc w:val="center"/>
        </w:trPr>
        <w:tc>
          <w:tcPr>
            <w:tcW w:w="1004"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Distribution for</w:t>
            </w:r>
          </w:p>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internals</w:t>
            </w:r>
          </w:p>
        </w:tc>
        <w:tc>
          <w:tcPr>
            <w:tcW w:w="1192"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Test (CIA I + CIA</w:t>
            </w:r>
          </w:p>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II + CIA III)</w:t>
            </w:r>
          </w:p>
        </w:tc>
        <w:tc>
          <w:tcPr>
            <w:tcW w:w="804"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Seminars</w:t>
            </w:r>
          </w:p>
        </w:tc>
        <w:tc>
          <w:tcPr>
            <w:tcW w:w="1003"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Assignment</w:t>
            </w:r>
          </w:p>
        </w:tc>
        <w:tc>
          <w:tcPr>
            <w:tcW w:w="99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Total marks</w:t>
            </w:r>
          </w:p>
        </w:tc>
      </w:tr>
      <w:tr w:rsidR="00141157" w:rsidRPr="00141157" w:rsidTr="00043A49">
        <w:trPr>
          <w:trHeight w:val="277"/>
          <w:jc w:val="center"/>
        </w:trPr>
        <w:tc>
          <w:tcPr>
            <w:tcW w:w="1004"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Marks</w:t>
            </w:r>
          </w:p>
        </w:tc>
        <w:tc>
          <w:tcPr>
            <w:tcW w:w="1192"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15</w:t>
            </w:r>
          </w:p>
        </w:tc>
        <w:tc>
          <w:tcPr>
            <w:tcW w:w="804"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05</w:t>
            </w:r>
          </w:p>
        </w:tc>
        <w:tc>
          <w:tcPr>
            <w:tcW w:w="1003"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05</w:t>
            </w:r>
          </w:p>
        </w:tc>
        <w:tc>
          <w:tcPr>
            <w:tcW w:w="997" w:type="pct"/>
            <w:vAlign w:val="center"/>
          </w:tcPr>
          <w:p w:rsidR="00141157" w:rsidRPr="00141157" w:rsidRDefault="00141157" w:rsidP="00043A49">
            <w:pPr>
              <w:spacing w:after="0" w:line="240" w:lineRule="auto"/>
              <w:jc w:val="center"/>
              <w:rPr>
                <w:rFonts w:ascii="Times New Roman" w:hAnsi="Times New Roman"/>
                <w:sz w:val="24"/>
                <w:szCs w:val="24"/>
              </w:rPr>
            </w:pPr>
            <w:r w:rsidRPr="00141157">
              <w:rPr>
                <w:rFonts w:ascii="Times New Roman" w:hAnsi="Times New Roman"/>
                <w:sz w:val="24"/>
                <w:szCs w:val="24"/>
              </w:rPr>
              <w:t>25</w:t>
            </w:r>
          </w:p>
        </w:tc>
      </w:tr>
    </w:tbl>
    <w:p w:rsidR="00141157" w:rsidRPr="00141157" w:rsidRDefault="00141157" w:rsidP="00141157">
      <w:pPr>
        <w:spacing w:after="0" w:line="240" w:lineRule="auto"/>
        <w:jc w:val="both"/>
        <w:rPr>
          <w:rFonts w:ascii="Times New Roman" w:hAnsi="Times New Roman"/>
          <w:sz w:val="24"/>
          <w:szCs w:val="24"/>
        </w:rPr>
      </w:pPr>
    </w:p>
    <w:p w:rsidR="00141157" w:rsidRPr="00043A49" w:rsidRDefault="00141157" w:rsidP="00141157">
      <w:pPr>
        <w:spacing w:after="0" w:line="240" w:lineRule="auto"/>
        <w:jc w:val="both"/>
        <w:rPr>
          <w:rFonts w:ascii="Times New Roman" w:hAnsi="Times New Roman"/>
          <w:b/>
          <w:bCs/>
          <w:sz w:val="24"/>
          <w:szCs w:val="24"/>
        </w:rPr>
      </w:pPr>
      <w:r w:rsidRPr="00043A49">
        <w:rPr>
          <w:rFonts w:ascii="Times New Roman" w:hAnsi="Times New Roman"/>
          <w:b/>
          <w:bCs/>
          <w:sz w:val="24"/>
          <w:szCs w:val="24"/>
        </w:rPr>
        <w:t>Text book:</w:t>
      </w:r>
    </w:p>
    <w:p w:rsidR="00043A49" w:rsidRPr="00043A49" w:rsidRDefault="00141157" w:rsidP="00D86ED3">
      <w:pPr>
        <w:pStyle w:val="ListParagraph"/>
        <w:numPr>
          <w:ilvl w:val="0"/>
          <w:numId w:val="43"/>
        </w:numPr>
        <w:spacing w:before="0"/>
        <w:jc w:val="both"/>
        <w:rPr>
          <w:rFonts w:ascii="Times New Roman" w:hAnsi="Times New Roman"/>
          <w:sz w:val="24"/>
          <w:szCs w:val="24"/>
        </w:rPr>
      </w:pPr>
      <w:r w:rsidRPr="00043A49">
        <w:rPr>
          <w:rFonts w:ascii="Times New Roman" w:hAnsi="Times New Roman"/>
          <w:sz w:val="24"/>
          <w:szCs w:val="24"/>
        </w:rPr>
        <w:t>Microbiology 3rd</w:t>
      </w:r>
      <w:r w:rsidRPr="00043A49">
        <w:rPr>
          <w:rFonts w:ascii="Times New Roman" w:hAnsi="Times New Roman"/>
          <w:sz w:val="24"/>
          <w:szCs w:val="24"/>
        </w:rPr>
        <w:tab/>
        <w:t>Edition</w:t>
      </w:r>
      <w:r w:rsidRPr="00043A49">
        <w:rPr>
          <w:rFonts w:ascii="Times New Roman" w:hAnsi="Times New Roman"/>
          <w:sz w:val="24"/>
          <w:szCs w:val="24"/>
        </w:rPr>
        <w:tab/>
        <w:t>by Dave</w:t>
      </w:r>
      <w:r w:rsidRPr="00043A49">
        <w:rPr>
          <w:rFonts w:ascii="Times New Roman" w:hAnsi="Times New Roman"/>
          <w:sz w:val="24"/>
          <w:szCs w:val="24"/>
        </w:rPr>
        <w:tab/>
        <w:t>Wessner (Author), Christine</w:t>
      </w:r>
      <w:r w:rsidRPr="00043A49">
        <w:rPr>
          <w:rFonts w:ascii="Times New Roman" w:hAnsi="Times New Roman"/>
          <w:sz w:val="24"/>
          <w:szCs w:val="24"/>
        </w:rPr>
        <w:tab/>
        <w:t>Dupont (Author), Trevor Charles (Author), Josh Neufeld (Author) 3rd edition (December 3, 2020)</w:t>
      </w:r>
      <w:r w:rsidR="00043A49" w:rsidRPr="00043A49">
        <w:rPr>
          <w:rFonts w:ascii="Times New Roman" w:hAnsi="Times New Roman"/>
          <w:sz w:val="24"/>
          <w:szCs w:val="24"/>
        </w:rPr>
        <w:t>.</w:t>
      </w:r>
    </w:p>
    <w:p w:rsidR="00141157" w:rsidRPr="00043A49" w:rsidRDefault="00141157" w:rsidP="00D86ED3">
      <w:pPr>
        <w:pStyle w:val="ListParagraph"/>
        <w:numPr>
          <w:ilvl w:val="0"/>
          <w:numId w:val="43"/>
        </w:numPr>
        <w:spacing w:before="0"/>
        <w:jc w:val="both"/>
        <w:rPr>
          <w:rFonts w:ascii="Times New Roman" w:hAnsi="Times New Roman"/>
          <w:sz w:val="24"/>
          <w:szCs w:val="24"/>
        </w:rPr>
      </w:pPr>
      <w:r w:rsidRPr="00043A49">
        <w:rPr>
          <w:rFonts w:ascii="Times New Roman" w:hAnsi="Times New Roman"/>
          <w:sz w:val="24"/>
          <w:szCs w:val="24"/>
        </w:rPr>
        <w:t>Fundamentals of Microbiology 12th Edition by Jeffrey C. Pommerville (Author) 12th edition (March 29, 2021)</w:t>
      </w:r>
    </w:p>
    <w:p w:rsidR="00141157" w:rsidRPr="00043A49" w:rsidRDefault="00141157" w:rsidP="00D86ED3">
      <w:pPr>
        <w:pStyle w:val="ListParagraph"/>
        <w:numPr>
          <w:ilvl w:val="0"/>
          <w:numId w:val="43"/>
        </w:numPr>
        <w:spacing w:before="0"/>
        <w:jc w:val="both"/>
        <w:rPr>
          <w:rFonts w:ascii="Times New Roman" w:hAnsi="Times New Roman"/>
          <w:sz w:val="24"/>
          <w:szCs w:val="24"/>
        </w:rPr>
      </w:pPr>
      <w:r w:rsidRPr="00043A49">
        <w:rPr>
          <w:rFonts w:ascii="Times New Roman" w:hAnsi="Times New Roman"/>
          <w:sz w:val="24"/>
          <w:szCs w:val="24"/>
        </w:rPr>
        <w:t>Burton's Microbiology for the Health Sciences 11th Edition by Paul G. Engelkirk (Author) 11th edition (October 10, 2018)</w:t>
      </w:r>
    </w:p>
    <w:p w:rsidR="00141157" w:rsidRPr="00043A49" w:rsidRDefault="00141157" w:rsidP="00D86ED3">
      <w:pPr>
        <w:pStyle w:val="ListParagraph"/>
        <w:numPr>
          <w:ilvl w:val="0"/>
          <w:numId w:val="43"/>
        </w:numPr>
        <w:spacing w:before="0"/>
        <w:jc w:val="both"/>
        <w:rPr>
          <w:rFonts w:ascii="Times New Roman" w:hAnsi="Times New Roman"/>
          <w:sz w:val="24"/>
          <w:szCs w:val="24"/>
        </w:rPr>
      </w:pPr>
      <w:r w:rsidRPr="00043A49">
        <w:rPr>
          <w:rFonts w:ascii="Times New Roman" w:hAnsi="Times New Roman"/>
          <w:sz w:val="24"/>
          <w:szCs w:val="24"/>
        </w:rPr>
        <w:t>Brock Biology of Microorganisms plus Pearson Mastering Microbiology with Pearson eText, Global Edition 15th Edition 15th edition (March 27, 2018)</w:t>
      </w:r>
    </w:p>
    <w:p w:rsidR="00141157" w:rsidRPr="00043A49" w:rsidRDefault="00141157" w:rsidP="00D86ED3">
      <w:pPr>
        <w:pStyle w:val="ListParagraph"/>
        <w:numPr>
          <w:ilvl w:val="0"/>
          <w:numId w:val="43"/>
        </w:numPr>
        <w:spacing w:before="0"/>
        <w:jc w:val="both"/>
        <w:rPr>
          <w:rFonts w:ascii="Times New Roman" w:hAnsi="Times New Roman"/>
          <w:sz w:val="24"/>
          <w:szCs w:val="24"/>
        </w:rPr>
      </w:pPr>
      <w:r w:rsidRPr="00043A49">
        <w:rPr>
          <w:rFonts w:ascii="Times New Roman" w:hAnsi="Times New Roman"/>
          <w:sz w:val="24"/>
          <w:szCs w:val="24"/>
        </w:rPr>
        <w:t>Microbiology: An Evolving Science Fifth  Edition  by Joan L. Slonczewski (Author), John W. Foster (Author), Erik R. Zinser (Author) Fifth edition (July 1, 2020)</w:t>
      </w:r>
    </w:p>
    <w:p w:rsidR="00141157" w:rsidRPr="00043A49" w:rsidRDefault="00141157" w:rsidP="00D86ED3">
      <w:pPr>
        <w:pStyle w:val="ListParagraph"/>
        <w:numPr>
          <w:ilvl w:val="0"/>
          <w:numId w:val="43"/>
        </w:numPr>
        <w:spacing w:before="0" w:after="240"/>
        <w:jc w:val="both"/>
        <w:rPr>
          <w:rFonts w:ascii="Times New Roman" w:hAnsi="Times New Roman"/>
          <w:sz w:val="24"/>
          <w:szCs w:val="24"/>
        </w:rPr>
      </w:pPr>
      <w:r w:rsidRPr="00043A49">
        <w:rPr>
          <w:rFonts w:ascii="Times New Roman" w:hAnsi="Times New Roman"/>
          <w:sz w:val="24"/>
          <w:szCs w:val="24"/>
        </w:rPr>
        <w:t>Microbiology with Diseases by Taxonomy, Loose-Leaf Plus Mastering Microbiology with Pearson eText -- Access Card Package (6th Edition) 6th Edition 6th edition (January 14, 2019)</w:t>
      </w:r>
      <w:r w:rsidR="00043A49">
        <w:rPr>
          <w:rFonts w:ascii="Times New Roman" w:hAnsi="Times New Roman"/>
          <w:sz w:val="24"/>
          <w:szCs w:val="24"/>
        </w:rPr>
        <w:t>.</w:t>
      </w:r>
    </w:p>
    <w:p w:rsidR="00141157" w:rsidRPr="00043A49" w:rsidRDefault="00141157" w:rsidP="00141157">
      <w:pPr>
        <w:spacing w:after="0" w:line="240" w:lineRule="auto"/>
        <w:jc w:val="both"/>
        <w:rPr>
          <w:rFonts w:ascii="Times New Roman" w:hAnsi="Times New Roman"/>
          <w:b/>
          <w:bCs/>
          <w:sz w:val="24"/>
          <w:szCs w:val="24"/>
        </w:rPr>
      </w:pPr>
      <w:r w:rsidRPr="00043A49">
        <w:rPr>
          <w:rFonts w:ascii="Times New Roman" w:hAnsi="Times New Roman"/>
          <w:b/>
          <w:bCs/>
          <w:sz w:val="24"/>
          <w:szCs w:val="24"/>
        </w:rPr>
        <w:t>Reference Book:</w:t>
      </w:r>
    </w:p>
    <w:p w:rsidR="00141157" w:rsidRPr="00043A49" w:rsidRDefault="00141157" w:rsidP="00D86ED3">
      <w:pPr>
        <w:pStyle w:val="ListParagraph"/>
        <w:numPr>
          <w:ilvl w:val="0"/>
          <w:numId w:val="44"/>
        </w:numPr>
        <w:spacing w:before="0"/>
        <w:jc w:val="both"/>
        <w:rPr>
          <w:rFonts w:ascii="Times New Roman" w:hAnsi="Times New Roman"/>
          <w:sz w:val="24"/>
          <w:szCs w:val="24"/>
        </w:rPr>
      </w:pPr>
      <w:r w:rsidRPr="00043A49">
        <w:rPr>
          <w:rFonts w:ascii="Times New Roman" w:hAnsi="Times New Roman"/>
          <w:sz w:val="24"/>
          <w:szCs w:val="24"/>
        </w:rPr>
        <w:lastRenderedPageBreak/>
        <w:t>Medical Microbiology: A Guide to Microbial Infections: Pathogenesis, Immunity, Laboratory Diagnosis and Control. With STUDENT CONSULT Online Access (Greenwood,Medical Microbiology) 17th Edition by David Greenwood BSc PhD DSc FRCPath (Author), Richard C. B. Slack MA MB BChir FFPHM MRCPath DRCOG (Author), John F. Peutherer BSc MB ChB MD FRCPath FRCPE (Author), &amp; 1 more Churchill Livingstone; 17th edition (June 6, 2007)</w:t>
      </w:r>
    </w:p>
    <w:p w:rsidR="00141157" w:rsidRPr="00043A49" w:rsidRDefault="00141157" w:rsidP="00D86ED3">
      <w:pPr>
        <w:pStyle w:val="ListParagraph"/>
        <w:numPr>
          <w:ilvl w:val="0"/>
          <w:numId w:val="44"/>
        </w:numPr>
        <w:spacing w:before="0"/>
        <w:jc w:val="both"/>
        <w:rPr>
          <w:rFonts w:ascii="Times New Roman" w:hAnsi="Times New Roman"/>
          <w:sz w:val="24"/>
          <w:szCs w:val="24"/>
        </w:rPr>
      </w:pPr>
      <w:r w:rsidRPr="00043A49">
        <w:rPr>
          <w:rFonts w:ascii="Times New Roman" w:hAnsi="Times New Roman"/>
          <w:sz w:val="24"/>
          <w:szCs w:val="24"/>
        </w:rPr>
        <w:t>Microbiology Experiments: A Health Science Perspective Paperback – International Edition, January 1, 2018MC GRAW HILL; 9th edition (January 1, 2018)</w:t>
      </w:r>
    </w:p>
    <w:p w:rsidR="00141157" w:rsidRPr="00043A49" w:rsidRDefault="00141157" w:rsidP="00D86ED3">
      <w:pPr>
        <w:pStyle w:val="ListParagraph"/>
        <w:numPr>
          <w:ilvl w:val="0"/>
          <w:numId w:val="44"/>
        </w:numPr>
        <w:spacing w:before="0"/>
        <w:jc w:val="both"/>
        <w:rPr>
          <w:rFonts w:ascii="Times New Roman" w:hAnsi="Times New Roman"/>
          <w:sz w:val="24"/>
          <w:szCs w:val="24"/>
        </w:rPr>
      </w:pPr>
      <w:r w:rsidRPr="00043A49">
        <w:rPr>
          <w:rFonts w:ascii="Times New Roman" w:hAnsi="Times New Roman"/>
          <w:sz w:val="24"/>
          <w:szCs w:val="24"/>
        </w:rPr>
        <w:t>Hugo and Russell's Pharmaceutical Microbiology, 8th Edition 8th Editionby Denyer (Author) Wiley-Blackwell; 8th edition (August 12, 2011)</w:t>
      </w:r>
    </w:p>
    <w:p w:rsidR="00141157" w:rsidRPr="00043A49" w:rsidRDefault="00141157" w:rsidP="00D86ED3">
      <w:pPr>
        <w:pStyle w:val="ListParagraph"/>
        <w:numPr>
          <w:ilvl w:val="0"/>
          <w:numId w:val="44"/>
        </w:numPr>
        <w:spacing w:before="0"/>
        <w:jc w:val="both"/>
        <w:rPr>
          <w:rFonts w:ascii="Times New Roman" w:hAnsi="Times New Roman"/>
          <w:sz w:val="24"/>
          <w:szCs w:val="24"/>
        </w:rPr>
      </w:pPr>
      <w:r w:rsidRPr="00043A49">
        <w:rPr>
          <w:rFonts w:ascii="Times New Roman" w:hAnsi="Times New Roman"/>
          <w:sz w:val="24"/>
          <w:szCs w:val="24"/>
        </w:rPr>
        <w:t>Clinical Bacteriology Hardcover – August 1, 1980 by E Joan Stokes E Arnold; Fifth Edition (August 1, 1980)</w:t>
      </w:r>
    </w:p>
    <w:p w:rsidR="00141157" w:rsidRPr="00043A49" w:rsidRDefault="00141157" w:rsidP="00D86ED3">
      <w:pPr>
        <w:pStyle w:val="ListParagraph"/>
        <w:numPr>
          <w:ilvl w:val="0"/>
          <w:numId w:val="44"/>
        </w:numPr>
        <w:spacing w:before="0"/>
        <w:jc w:val="both"/>
        <w:rPr>
          <w:rFonts w:ascii="Times New Roman" w:hAnsi="Times New Roman"/>
          <w:sz w:val="24"/>
          <w:szCs w:val="24"/>
        </w:rPr>
      </w:pPr>
      <w:r w:rsidRPr="00043A49">
        <w:rPr>
          <w:rFonts w:ascii="Times New Roman" w:hAnsi="Times New Roman"/>
          <w:sz w:val="24"/>
          <w:szCs w:val="24"/>
        </w:rPr>
        <w:t>Review of Medical Microbiology and Immunology (Medical Microbiology &amp; Immunology (Levinson)) 9th Edition (March 10, 2006)</w:t>
      </w:r>
    </w:p>
    <w:p w:rsidR="00141157" w:rsidRPr="00141157" w:rsidRDefault="00141157" w:rsidP="00141157">
      <w:pPr>
        <w:spacing w:after="0" w:line="240" w:lineRule="auto"/>
        <w:jc w:val="both"/>
        <w:rPr>
          <w:rFonts w:ascii="Times New Roman" w:hAnsi="Times New Roman"/>
          <w:sz w:val="24"/>
          <w:szCs w:val="24"/>
        </w:rPr>
      </w:pPr>
    </w:p>
    <w:p w:rsidR="00141157" w:rsidRPr="00043A49" w:rsidRDefault="00141157" w:rsidP="00043A49">
      <w:pPr>
        <w:spacing w:after="0" w:line="240" w:lineRule="auto"/>
        <w:jc w:val="center"/>
        <w:rPr>
          <w:rFonts w:ascii="Times New Roman" w:hAnsi="Times New Roman"/>
          <w:b/>
          <w:bCs/>
          <w:sz w:val="24"/>
          <w:szCs w:val="24"/>
        </w:rPr>
      </w:pPr>
      <w:r w:rsidRPr="00043A49">
        <w:rPr>
          <w:rFonts w:ascii="Times New Roman" w:hAnsi="Times New Roman"/>
          <w:b/>
          <w:bCs/>
          <w:sz w:val="24"/>
          <w:szCs w:val="24"/>
        </w:rPr>
        <w:t>Mapping with Programme Outcomes</w:t>
      </w:r>
    </w:p>
    <w:p w:rsidR="00141157" w:rsidRPr="00141157" w:rsidRDefault="00141157" w:rsidP="00141157">
      <w:pPr>
        <w:spacing w:after="0" w:line="240" w:lineRule="auto"/>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7"/>
        <w:gridCol w:w="852"/>
        <w:gridCol w:w="851"/>
        <w:gridCol w:w="853"/>
        <w:gridCol w:w="851"/>
        <w:gridCol w:w="851"/>
        <w:gridCol w:w="851"/>
        <w:gridCol w:w="853"/>
        <w:gridCol w:w="851"/>
        <w:gridCol w:w="851"/>
        <w:gridCol w:w="849"/>
      </w:tblGrid>
      <w:tr w:rsidR="00141157" w:rsidRPr="00043A49" w:rsidTr="00043A49">
        <w:trPr>
          <w:trHeight w:val="309"/>
          <w:jc w:val="center"/>
        </w:trPr>
        <w:tc>
          <w:tcPr>
            <w:tcW w:w="458"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Cos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PO1</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PO2</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PO3</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PO4</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PO5</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PO6</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PO7</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PO8</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PO9</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PO10</w:t>
            </w:r>
          </w:p>
        </w:tc>
      </w:tr>
      <w:tr w:rsidR="00141157" w:rsidRPr="00043A49" w:rsidTr="00043A49">
        <w:trPr>
          <w:trHeight w:val="326"/>
          <w:jc w:val="center"/>
        </w:trPr>
        <w:tc>
          <w:tcPr>
            <w:tcW w:w="458"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CO1</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r>
      <w:tr w:rsidR="00141157" w:rsidRPr="00043A49" w:rsidTr="00043A49">
        <w:trPr>
          <w:trHeight w:val="323"/>
          <w:jc w:val="center"/>
        </w:trPr>
        <w:tc>
          <w:tcPr>
            <w:tcW w:w="458"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CO2</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r>
      <w:tr w:rsidR="00141157" w:rsidRPr="00043A49" w:rsidTr="00043A49">
        <w:trPr>
          <w:trHeight w:val="325"/>
          <w:jc w:val="center"/>
        </w:trPr>
        <w:tc>
          <w:tcPr>
            <w:tcW w:w="458"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CO3</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r>
      <w:tr w:rsidR="00141157" w:rsidRPr="00043A49" w:rsidTr="00043A49">
        <w:trPr>
          <w:trHeight w:val="323"/>
          <w:jc w:val="center"/>
        </w:trPr>
        <w:tc>
          <w:tcPr>
            <w:tcW w:w="458"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CO4</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r>
      <w:tr w:rsidR="00141157" w:rsidRPr="00043A49" w:rsidTr="00043A49">
        <w:trPr>
          <w:trHeight w:val="325"/>
          <w:jc w:val="center"/>
        </w:trPr>
        <w:tc>
          <w:tcPr>
            <w:tcW w:w="458"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CO5</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c>
          <w:tcPr>
            <w:tcW w:w="454"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S</w:t>
            </w:r>
          </w:p>
        </w:tc>
        <w:tc>
          <w:tcPr>
            <w:tcW w:w="455" w:type="pct"/>
            <w:vAlign w:val="center"/>
          </w:tcPr>
          <w:p w:rsidR="00141157" w:rsidRPr="00043A49" w:rsidRDefault="00141157" w:rsidP="00043A49">
            <w:pPr>
              <w:spacing w:after="0" w:line="240" w:lineRule="auto"/>
              <w:jc w:val="center"/>
              <w:rPr>
                <w:rFonts w:ascii="Times New Roman" w:hAnsi="Times New Roman"/>
                <w:sz w:val="24"/>
                <w:szCs w:val="24"/>
              </w:rPr>
            </w:pPr>
            <w:r w:rsidRPr="00043A49">
              <w:rPr>
                <w:rFonts w:ascii="Times New Roman" w:hAnsi="Times New Roman"/>
                <w:sz w:val="24"/>
                <w:szCs w:val="24"/>
              </w:rPr>
              <w:t>M</w:t>
            </w:r>
          </w:p>
        </w:tc>
      </w:tr>
    </w:tbl>
    <w:p w:rsidR="00141157" w:rsidRPr="00141157" w:rsidRDefault="00141157" w:rsidP="00141157">
      <w:pPr>
        <w:spacing w:after="0" w:line="240" w:lineRule="auto"/>
        <w:jc w:val="both"/>
        <w:rPr>
          <w:rFonts w:ascii="Times New Roman" w:hAnsi="Times New Roman"/>
          <w:sz w:val="24"/>
          <w:szCs w:val="24"/>
        </w:rPr>
      </w:pPr>
      <w:r w:rsidRPr="00141157">
        <w:rPr>
          <w:rFonts w:ascii="Times New Roman" w:hAnsi="Times New Roman"/>
          <w:sz w:val="24"/>
          <w:szCs w:val="24"/>
        </w:rPr>
        <w:t>PO – Programme Outcome, CO – Course outcome S – Strong, M – Medium, L – Low (may be avoided)</w:t>
      </w:r>
    </w:p>
    <w:p w:rsidR="00605A4A" w:rsidRPr="005A08C3" w:rsidRDefault="00605A4A" w:rsidP="004758E6">
      <w:pPr>
        <w:spacing w:after="0" w:line="360" w:lineRule="auto"/>
        <w:jc w:val="both"/>
        <w:rPr>
          <w:rFonts w:ascii="Times New Roman" w:hAnsi="Times New Roman"/>
          <w:sz w:val="24"/>
          <w:szCs w:val="24"/>
        </w:rPr>
      </w:pPr>
    </w:p>
    <w:p w:rsidR="00E57280" w:rsidRDefault="00E57280" w:rsidP="005942FF">
      <w:pPr>
        <w:jc w:val="center"/>
        <w:rPr>
          <w:rFonts w:ascii="Times New Roman" w:hAnsi="Times New Roman"/>
          <w:b/>
          <w:sz w:val="24"/>
          <w:szCs w:val="24"/>
        </w:rPr>
      </w:pPr>
    </w:p>
    <w:p w:rsidR="00E57280" w:rsidRDefault="00E57280" w:rsidP="005942FF">
      <w:pPr>
        <w:jc w:val="center"/>
        <w:rPr>
          <w:rFonts w:ascii="Times New Roman" w:hAnsi="Times New Roman"/>
          <w:b/>
          <w:sz w:val="24"/>
          <w:szCs w:val="24"/>
        </w:rPr>
      </w:pPr>
    </w:p>
    <w:p w:rsidR="00E57280" w:rsidRDefault="00E57280" w:rsidP="005942FF">
      <w:pPr>
        <w:jc w:val="center"/>
        <w:rPr>
          <w:rFonts w:ascii="Times New Roman" w:hAnsi="Times New Roman"/>
          <w:b/>
          <w:sz w:val="24"/>
          <w:szCs w:val="24"/>
        </w:rPr>
      </w:pPr>
    </w:p>
    <w:p w:rsidR="00E57280" w:rsidRDefault="00E57280" w:rsidP="005942FF">
      <w:pPr>
        <w:jc w:val="center"/>
        <w:rPr>
          <w:rFonts w:ascii="Times New Roman" w:hAnsi="Times New Roman"/>
          <w:b/>
          <w:sz w:val="24"/>
          <w:szCs w:val="24"/>
        </w:rPr>
      </w:pPr>
    </w:p>
    <w:p w:rsidR="00DB08BE" w:rsidRDefault="00DB08BE" w:rsidP="005942FF">
      <w:pPr>
        <w:jc w:val="center"/>
        <w:rPr>
          <w:rFonts w:ascii="Times New Roman" w:hAnsi="Times New Roman"/>
          <w:b/>
          <w:sz w:val="24"/>
          <w:szCs w:val="24"/>
        </w:rPr>
      </w:pPr>
    </w:p>
    <w:p w:rsidR="00DB08BE" w:rsidRDefault="00DB08BE" w:rsidP="005942FF">
      <w:pPr>
        <w:jc w:val="center"/>
        <w:rPr>
          <w:rFonts w:ascii="Times New Roman" w:hAnsi="Times New Roman"/>
          <w:b/>
          <w:sz w:val="24"/>
          <w:szCs w:val="24"/>
        </w:rPr>
      </w:pPr>
    </w:p>
    <w:p w:rsidR="00DB08BE" w:rsidRDefault="00DB08BE" w:rsidP="005942FF">
      <w:pPr>
        <w:jc w:val="center"/>
        <w:rPr>
          <w:rFonts w:ascii="Times New Roman" w:hAnsi="Times New Roman"/>
          <w:b/>
          <w:sz w:val="24"/>
          <w:szCs w:val="24"/>
        </w:rPr>
      </w:pPr>
    </w:p>
    <w:p w:rsidR="00DB08BE" w:rsidRDefault="00DB08BE" w:rsidP="005942FF">
      <w:pPr>
        <w:jc w:val="center"/>
        <w:rPr>
          <w:rFonts w:ascii="Times New Roman" w:hAnsi="Times New Roman"/>
          <w:b/>
          <w:sz w:val="24"/>
          <w:szCs w:val="24"/>
        </w:rPr>
      </w:pPr>
    </w:p>
    <w:p w:rsidR="00DB08BE" w:rsidRDefault="00DB08BE" w:rsidP="005942FF">
      <w:pPr>
        <w:jc w:val="center"/>
        <w:rPr>
          <w:rFonts w:ascii="Times New Roman" w:hAnsi="Times New Roman"/>
          <w:b/>
          <w:sz w:val="24"/>
          <w:szCs w:val="24"/>
        </w:rPr>
      </w:pPr>
    </w:p>
    <w:p w:rsidR="00DB08BE" w:rsidRDefault="00DB08BE" w:rsidP="005942FF">
      <w:pPr>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E57280" w:rsidRPr="002F3538" w:rsidTr="00DB08BE">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57280" w:rsidRDefault="00E57280"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 xml:space="preserve">CORE COURSE - </w:t>
            </w:r>
            <w:r>
              <w:rPr>
                <w:rFonts w:ascii="Arial" w:hAnsi="Arial" w:cs="Arial"/>
                <w:b/>
                <w:bCs/>
                <w:color w:val="000000"/>
              </w:rPr>
              <w:t>V</w:t>
            </w:r>
          </w:p>
          <w:p w:rsidR="00E57280" w:rsidRPr="00EC7BAF" w:rsidRDefault="00E57280" w:rsidP="00E57280">
            <w:pPr>
              <w:widowControl w:val="0"/>
              <w:shd w:val="clear" w:color="auto" w:fill="FFFFFF"/>
              <w:autoSpaceDE w:val="0"/>
              <w:autoSpaceDN w:val="0"/>
              <w:spacing w:before="120" w:after="120" w:line="240" w:lineRule="auto"/>
              <w:jc w:val="center"/>
              <w:rPr>
                <w:rFonts w:ascii="Arial" w:hAnsi="Arial" w:cs="Arial"/>
                <w:b/>
                <w:bCs/>
                <w:color w:val="000000"/>
              </w:rPr>
            </w:pPr>
            <w:r w:rsidRPr="00EC7BAF">
              <w:rPr>
                <w:rFonts w:ascii="Arial" w:hAnsi="Arial" w:cs="Arial"/>
                <w:b/>
                <w:bCs/>
                <w:color w:val="000000"/>
              </w:rPr>
              <w:t>23PBTHC2</w:t>
            </w:r>
            <w:r>
              <w:rPr>
                <w:rFonts w:ascii="Arial" w:hAnsi="Arial" w:cs="Arial"/>
                <w:b/>
                <w:bCs/>
                <w:color w:val="000000"/>
              </w:rPr>
              <w:t>2</w:t>
            </w:r>
            <w:r w:rsidRPr="00EC7BAF">
              <w:rPr>
                <w:rFonts w:ascii="Arial" w:hAnsi="Arial" w:cs="Arial"/>
                <w:b/>
                <w:bCs/>
                <w:color w:val="000000"/>
              </w:rPr>
              <w:t xml:space="preserve">: </w:t>
            </w:r>
            <w:r w:rsidRPr="00E57280">
              <w:rPr>
                <w:rFonts w:ascii="Arial" w:hAnsi="Arial" w:cs="Arial"/>
                <w:b/>
                <w:szCs w:val="24"/>
              </w:rPr>
              <w:t>GENETIC ENGINEERING</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E57280" w:rsidRPr="002F3538" w:rsidTr="00DB08BE">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E57280" w:rsidRPr="002F3538" w:rsidRDefault="00E57280"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5</w:t>
            </w:r>
          </w:p>
        </w:tc>
      </w:tr>
    </w:tbl>
    <w:p w:rsidR="00DB08BE" w:rsidRPr="00DB08BE" w:rsidRDefault="00DB08BE" w:rsidP="00DB08BE">
      <w:pPr>
        <w:spacing w:before="240" w:line="240" w:lineRule="auto"/>
        <w:jc w:val="both"/>
        <w:rPr>
          <w:rFonts w:ascii="Times New Roman" w:hAnsi="Times New Roman"/>
          <w:sz w:val="24"/>
          <w:szCs w:val="24"/>
        </w:rPr>
      </w:pPr>
      <w:r w:rsidRPr="00DB08BE">
        <w:rPr>
          <w:rFonts w:ascii="Times New Roman" w:hAnsi="Times New Roman"/>
          <w:b/>
          <w:sz w:val="24"/>
          <w:szCs w:val="24"/>
        </w:rPr>
        <w:t xml:space="preserve">Aim: </w:t>
      </w:r>
      <w:r w:rsidRPr="00DB08BE">
        <w:rPr>
          <w:rFonts w:ascii="Times New Roman" w:hAnsi="Times New Roman"/>
          <w:sz w:val="24"/>
          <w:szCs w:val="24"/>
        </w:rPr>
        <w:t>To modify the genes to enhance the capabilities of the organisms beyond what is normal. Ethical controversy surrounds the possible use of both of these technologies in plants, nonhuman animals, and humans.</w:t>
      </w:r>
    </w:p>
    <w:p w:rsidR="00DB08BE" w:rsidRPr="00DB08BE" w:rsidRDefault="00DB08BE" w:rsidP="00DB08BE">
      <w:pPr>
        <w:spacing w:after="0" w:line="240" w:lineRule="auto"/>
        <w:jc w:val="both"/>
        <w:rPr>
          <w:rFonts w:ascii="Times New Roman" w:hAnsi="Times New Roman"/>
          <w:b/>
          <w:bCs/>
          <w:sz w:val="24"/>
          <w:szCs w:val="24"/>
        </w:rPr>
      </w:pPr>
      <w:r w:rsidRPr="00DB08BE">
        <w:rPr>
          <w:rFonts w:ascii="Times New Roman" w:hAnsi="Times New Roman"/>
          <w:b/>
          <w:bCs/>
          <w:sz w:val="24"/>
          <w:szCs w:val="24"/>
        </w:rPr>
        <w:t>Course Objectives</w:t>
      </w:r>
    </w:p>
    <w:p w:rsidR="00DB08BE" w:rsidRPr="00DB08BE" w:rsidRDefault="00DB08BE" w:rsidP="00D86ED3">
      <w:pPr>
        <w:pStyle w:val="ListParagraph"/>
        <w:numPr>
          <w:ilvl w:val="0"/>
          <w:numId w:val="45"/>
        </w:numPr>
        <w:spacing w:before="0"/>
        <w:jc w:val="both"/>
        <w:rPr>
          <w:rFonts w:ascii="Times New Roman" w:hAnsi="Times New Roman"/>
          <w:sz w:val="24"/>
          <w:szCs w:val="24"/>
        </w:rPr>
      </w:pPr>
      <w:r w:rsidRPr="00DB08BE">
        <w:rPr>
          <w:rFonts w:ascii="Times New Roman" w:hAnsi="Times New Roman"/>
          <w:sz w:val="24"/>
          <w:szCs w:val="24"/>
        </w:rPr>
        <w:t>To understand the basis of Enzyme, Ligases in Genetic Engineering Tools.</w:t>
      </w:r>
    </w:p>
    <w:p w:rsidR="00DB08BE" w:rsidRPr="00DB08BE" w:rsidRDefault="00DB08BE" w:rsidP="00D86ED3">
      <w:pPr>
        <w:pStyle w:val="ListParagraph"/>
        <w:numPr>
          <w:ilvl w:val="0"/>
          <w:numId w:val="45"/>
        </w:numPr>
        <w:spacing w:before="0"/>
        <w:jc w:val="both"/>
        <w:rPr>
          <w:rFonts w:ascii="Times New Roman" w:hAnsi="Times New Roman"/>
          <w:sz w:val="24"/>
          <w:szCs w:val="24"/>
        </w:rPr>
      </w:pPr>
      <w:r w:rsidRPr="00DB08BE">
        <w:rPr>
          <w:rFonts w:ascii="Times New Roman" w:hAnsi="Times New Roman"/>
          <w:sz w:val="24"/>
          <w:szCs w:val="24"/>
        </w:rPr>
        <w:t>To well understood the Cloning Vectors.</w:t>
      </w:r>
    </w:p>
    <w:p w:rsidR="00DB08BE" w:rsidRPr="00DB08BE" w:rsidRDefault="00DB08BE" w:rsidP="00D86ED3">
      <w:pPr>
        <w:pStyle w:val="ListParagraph"/>
        <w:numPr>
          <w:ilvl w:val="0"/>
          <w:numId w:val="45"/>
        </w:numPr>
        <w:spacing w:before="0"/>
        <w:jc w:val="both"/>
        <w:rPr>
          <w:rFonts w:ascii="Times New Roman" w:hAnsi="Times New Roman"/>
          <w:sz w:val="24"/>
          <w:szCs w:val="24"/>
        </w:rPr>
      </w:pPr>
      <w:r w:rsidRPr="00DB08BE">
        <w:rPr>
          <w:rFonts w:ascii="Times New Roman" w:hAnsi="Times New Roman"/>
          <w:sz w:val="24"/>
          <w:szCs w:val="24"/>
        </w:rPr>
        <w:t>To obtain knowledge about Gene cloning strategies and transformation techniques.</w:t>
      </w:r>
    </w:p>
    <w:p w:rsidR="00DB08BE" w:rsidRPr="00DB08BE" w:rsidRDefault="00DB08BE" w:rsidP="00D86ED3">
      <w:pPr>
        <w:pStyle w:val="ListParagraph"/>
        <w:numPr>
          <w:ilvl w:val="0"/>
          <w:numId w:val="45"/>
        </w:numPr>
        <w:spacing w:before="0"/>
        <w:jc w:val="both"/>
        <w:rPr>
          <w:rFonts w:ascii="Times New Roman" w:hAnsi="Times New Roman"/>
          <w:sz w:val="24"/>
          <w:szCs w:val="24"/>
        </w:rPr>
      </w:pPr>
      <w:r w:rsidRPr="00DB08BE">
        <w:rPr>
          <w:rFonts w:ascii="Times New Roman" w:hAnsi="Times New Roman"/>
          <w:sz w:val="24"/>
          <w:szCs w:val="24"/>
        </w:rPr>
        <w:t>To obtain the knowledge of Selection, Screening, and analysis of recombinants.</w:t>
      </w:r>
    </w:p>
    <w:p w:rsidR="00DB08BE" w:rsidRPr="00DB08BE" w:rsidRDefault="00DB08BE" w:rsidP="00D86ED3">
      <w:pPr>
        <w:pStyle w:val="ListParagraph"/>
        <w:numPr>
          <w:ilvl w:val="0"/>
          <w:numId w:val="45"/>
        </w:numPr>
        <w:spacing w:before="0" w:after="240"/>
        <w:jc w:val="both"/>
        <w:rPr>
          <w:rFonts w:ascii="Times New Roman" w:hAnsi="Times New Roman"/>
          <w:sz w:val="24"/>
          <w:szCs w:val="24"/>
        </w:rPr>
      </w:pPr>
      <w:r w:rsidRPr="00DB08BE">
        <w:rPr>
          <w:rFonts w:ascii="Times New Roman" w:hAnsi="Times New Roman"/>
          <w:sz w:val="24"/>
          <w:szCs w:val="24"/>
        </w:rPr>
        <w:t>To know the basic Genetic Engineering Techniques- Application of rDNA technology.</w:t>
      </w:r>
    </w:p>
    <w:p w:rsidR="00DB08BE" w:rsidRPr="00DB08BE" w:rsidRDefault="00DB08BE" w:rsidP="00DB08BE">
      <w:pPr>
        <w:spacing w:after="0" w:line="240" w:lineRule="auto"/>
        <w:jc w:val="both"/>
        <w:rPr>
          <w:rFonts w:ascii="Times New Roman" w:hAnsi="Times New Roman"/>
          <w:b/>
          <w:bCs/>
          <w:sz w:val="24"/>
          <w:szCs w:val="24"/>
        </w:rPr>
      </w:pPr>
      <w:r w:rsidRPr="00DB08BE">
        <w:rPr>
          <w:rFonts w:ascii="Times New Roman" w:hAnsi="Times New Roman"/>
          <w:b/>
          <w:bCs/>
          <w:sz w:val="24"/>
          <w:szCs w:val="24"/>
        </w:rPr>
        <w:t>Course Outcomes</w:t>
      </w:r>
    </w:p>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On completion of the course, the students will be able to:</w:t>
      </w:r>
    </w:p>
    <w:p w:rsidR="00DB08BE" w:rsidRPr="00DB08BE" w:rsidRDefault="00DB08BE" w:rsidP="00D86ED3">
      <w:pPr>
        <w:pStyle w:val="ListParagraph"/>
        <w:numPr>
          <w:ilvl w:val="0"/>
          <w:numId w:val="46"/>
        </w:numPr>
        <w:spacing w:before="0"/>
        <w:jc w:val="both"/>
        <w:rPr>
          <w:rFonts w:ascii="Times New Roman" w:hAnsi="Times New Roman"/>
          <w:sz w:val="24"/>
          <w:szCs w:val="24"/>
        </w:rPr>
      </w:pPr>
      <w:r w:rsidRPr="00DB08BE">
        <w:rPr>
          <w:rFonts w:ascii="Times New Roman" w:hAnsi="Times New Roman"/>
          <w:sz w:val="24"/>
          <w:szCs w:val="24"/>
        </w:rPr>
        <w:t>After studying unit 1 the students will be able to identify the tools which are used in Genetic Engineering and exhibit them their practical’s.</w:t>
      </w:r>
    </w:p>
    <w:p w:rsidR="00DB08BE" w:rsidRPr="00DB08BE" w:rsidRDefault="00DB08BE" w:rsidP="00D86ED3">
      <w:pPr>
        <w:pStyle w:val="ListParagraph"/>
        <w:numPr>
          <w:ilvl w:val="0"/>
          <w:numId w:val="46"/>
        </w:numPr>
        <w:spacing w:before="0"/>
        <w:jc w:val="both"/>
        <w:rPr>
          <w:rFonts w:ascii="Times New Roman" w:hAnsi="Times New Roman"/>
          <w:sz w:val="24"/>
          <w:szCs w:val="24"/>
        </w:rPr>
      </w:pPr>
      <w:r w:rsidRPr="00DB08BE">
        <w:rPr>
          <w:rFonts w:ascii="Times New Roman" w:hAnsi="Times New Roman"/>
          <w:sz w:val="24"/>
          <w:szCs w:val="24"/>
        </w:rPr>
        <w:t>After studying unit 2 the students will be able to differentiate methods in Cloning Vector.</w:t>
      </w:r>
    </w:p>
    <w:p w:rsidR="00DB08BE" w:rsidRPr="00DB08BE" w:rsidRDefault="00DB08BE" w:rsidP="00D86ED3">
      <w:pPr>
        <w:pStyle w:val="ListParagraph"/>
        <w:numPr>
          <w:ilvl w:val="0"/>
          <w:numId w:val="46"/>
        </w:numPr>
        <w:spacing w:before="0"/>
        <w:jc w:val="both"/>
        <w:rPr>
          <w:rFonts w:ascii="Times New Roman" w:hAnsi="Times New Roman"/>
          <w:sz w:val="24"/>
          <w:szCs w:val="24"/>
        </w:rPr>
      </w:pPr>
      <w:r w:rsidRPr="00DB08BE">
        <w:rPr>
          <w:rFonts w:ascii="Times New Roman" w:hAnsi="Times New Roman"/>
          <w:sz w:val="24"/>
          <w:szCs w:val="24"/>
        </w:rPr>
        <w:t>After studying unit 3 the students will be able to describe the Techniques in Gene cloning – Physical, chemical and methods.</w:t>
      </w:r>
    </w:p>
    <w:p w:rsidR="00DB08BE" w:rsidRPr="00DB08BE" w:rsidRDefault="00DB08BE" w:rsidP="00D86ED3">
      <w:pPr>
        <w:pStyle w:val="ListParagraph"/>
        <w:numPr>
          <w:ilvl w:val="0"/>
          <w:numId w:val="46"/>
        </w:numPr>
        <w:spacing w:before="0"/>
        <w:jc w:val="both"/>
        <w:rPr>
          <w:rFonts w:ascii="Times New Roman" w:hAnsi="Times New Roman"/>
          <w:sz w:val="24"/>
          <w:szCs w:val="24"/>
        </w:rPr>
      </w:pPr>
      <w:r w:rsidRPr="00DB08BE">
        <w:rPr>
          <w:rFonts w:ascii="Times New Roman" w:hAnsi="Times New Roman"/>
          <w:sz w:val="24"/>
          <w:szCs w:val="24"/>
        </w:rPr>
        <w:t>After studying unit 4 the students will be able to explain techniques amo recombine recombinants like PCR, DNA sequencing, etc</w:t>
      </w:r>
    </w:p>
    <w:p w:rsidR="00DB08BE" w:rsidRPr="00DB08BE" w:rsidRDefault="00DB08BE" w:rsidP="00D86ED3">
      <w:pPr>
        <w:pStyle w:val="ListParagraph"/>
        <w:numPr>
          <w:ilvl w:val="0"/>
          <w:numId w:val="46"/>
        </w:numPr>
        <w:spacing w:before="0"/>
        <w:jc w:val="both"/>
        <w:rPr>
          <w:rFonts w:ascii="Times New Roman" w:hAnsi="Times New Roman"/>
          <w:sz w:val="24"/>
          <w:szCs w:val="24"/>
        </w:rPr>
      </w:pPr>
      <w:r w:rsidRPr="00DB08BE">
        <w:rPr>
          <w:rFonts w:ascii="Times New Roman" w:hAnsi="Times New Roman"/>
          <w:sz w:val="24"/>
          <w:szCs w:val="24"/>
        </w:rPr>
        <w:t>After studying unit 5 the students will be able to analyze and can cross-examine the Genetic Engineering of patients who visit the Lab.</w:t>
      </w:r>
    </w:p>
    <w:p w:rsidR="00DB08BE" w:rsidRPr="00DB08BE" w:rsidRDefault="00DB08BE" w:rsidP="00DB08BE">
      <w:pPr>
        <w:spacing w:after="0" w:line="240" w:lineRule="auto"/>
        <w:jc w:val="both"/>
        <w:rPr>
          <w:rFonts w:ascii="Times New Roman" w:hAnsi="Times New Roman"/>
          <w:sz w:val="24"/>
          <w:szCs w:val="24"/>
        </w:rPr>
      </w:pPr>
    </w:p>
    <w:p w:rsidR="00DB08BE" w:rsidRPr="00DB08BE" w:rsidRDefault="00DB08BE" w:rsidP="00DB08BE">
      <w:pPr>
        <w:spacing w:after="0" w:line="240" w:lineRule="auto"/>
        <w:jc w:val="both"/>
        <w:rPr>
          <w:rFonts w:ascii="Times New Roman" w:hAnsi="Times New Roman"/>
          <w:b/>
          <w:bCs/>
          <w:sz w:val="24"/>
          <w:szCs w:val="24"/>
        </w:rPr>
      </w:pPr>
      <w:r w:rsidRPr="00DB08BE">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48"/>
        <w:gridCol w:w="1688"/>
        <w:gridCol w:w="1685"/>
        <w:gridCol w:w="1265"/>
        <w:gridCol w:w="1385"/>
        <w:gridCol w:w="1392"/>
        <w:gridCol w:w="1207"/>
      </w:tblGrid>
      <w:tr w:rsidR="00DB08BE" w:rsidRPr="00DB08BE" w:rsidTr="00DB08BE">
        <w:trPr>
          <w:trHeight w:val="551"/>
          <w:jc w:val="center"/>
        </w:trPr>
        <w:tc>
          <w:tcPr>
            <w:tcW w:w="3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Units</w:t>
            </w:r>
          </w:p>
        </w:tc>
        <w:tc>
          <w:tcPr>
            <w:tcW w:w="901"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i.Remembering</w:t>
            </w:r>
          </w:p>
        </w:tc>
        <w:tc>
          <w:tcPr>
            <w:tcW w:w="8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ii.Understanding</w:t>
            </w:r>
          </w:p>
        </w:tc>
        <w:tc>
          <w:tcPr>
            <w:tcW w:w="675"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iii.Applying</w:t>
            </w:r>
          </w:p>
        </w:tc>
        <w:tc>
          <w:tcPr>
            <w:tcW w:w="73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iv.Analyzing</w:t>
            </w:r>
          </w:p>
        </w:tc>
        <w:tc>
          <w:tcPr>
            <w:tcW w:w="743"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v.Evaluating</w:t>
            </w:r>
          </w:p>
        </w:tc>
        <w:tc>
          <w:tcPr>
            <w:tcW w:w="644"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vi.Creating</w:t>
            </w:r>
          </w:p>
        </w:tc>
      </w:tr>
      <w:tr w:rsidR="00DB08BE" w:rsidRPr="00DB08BE" w:rsidTr="00DB08BE">
        <w:trPr>
          <w:trHeight w:val="278"/>
          <w:jc w:val="center"/>
        </w:trPr>
        <w:tc>
          <w:tcPr>
            <w:tcW w:w="3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1</w:t>
            </w:r>
          </w:p>
        </w:tc>
        <w:tc>
          <w:tcPr>
            <w:tcW w:w="901"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8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75"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3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43"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44"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r>
      <w:tr w:rsidR="00DB08BE" w:rsidRPr="00DB08BE" w:rsidTr="00DB08BE">
        <w:trPr>
          <w:trHeight w:val="275"/>
          <w:jc w:val="center"/>
        </w:trPr>
        <w:tc>
          <w:tcPr>
            <w:tcW w:w="3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2</w:t>
            </w:r>
          </w:p>
        </w:tc>
        <w:tc>
          <w:tcPr>
            <w:tcW w:w="901"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8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75"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3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43"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44"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No</w:t>
            </w:r>
          </w:p>
        </w:tc>
      </w:tr>
      <w:tr w:rsidR="00DB08BE" w:rsidRPr="00DB08BE" w:rsidTr="00DB08BE">
        <w:trPr>
          <w:trHeight w:val="275"/>
          <w:jc w:val="center"/>
        </w:trPr>
        <w:tc>
          <w:tcPr>
            <w:tcW w:w="3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3</w:t>
            </w:r>
          </w:p>
        </w:tc>
        <w:tc>
          <w:tcPr>
            <w:tcW w:w="901"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8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75"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No</w:t>
            </w:r>
          </w:p>
        </w:tc>
        <w:tc>
          <w:tcPr>
            <w:tcW w:w="73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43"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44"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r>
      <w:tr w:rsidR="00DB08BE" w:rsidRPr="00DB08BE" w:rsidTr="00DB08BE">
        <w:trPr>
          <w:trHeight w:val="275"/>
          <w:jc w:val="center"/>
        </w:trPr>
        <w:tc>
          <w:tcPr>
            <w:tcW w:w="3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4</w:t>
            </w:r>
          </w:p>
        </w:tc>
        <w:tc>
          <w:tcPr>
            <w:tcW w:w="901"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8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75"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No</w:t>
            </w:r>
          </w:p>
        </w:tc>
        <w:tc>
          <w:tcPr>
            <w:tcW w:w="73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43"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44"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r>
      <w:tr w:rsidR="00DB08BE" w:rsidRPr="00DB08BE" w:rsidTr="00DB08BE">
        <w:trPr>
          <w:trHeight w:val="275"/>
          <w:jc w:val="center"/>
        </w:trPr>
        <w:tc>
          <w:tcPr>
            <w:tcW w:w="3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5</w:t>
            </w:r>
          </w:p>
        </w:tc>
        <w:tc>
          <w:tcPr>
            <w:tcW w:w="901"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89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75"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39"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743"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Yes</w:t>
            </w:r>
          </w:p>
        </w:tc>
        <w:tc>
          <w:tcPr>
            <w:tcW w:w="644" w:type="pct"/>
            <w:vAlign w:val="center"/>
          </w:tcPr>
          <w:p w:rsidR="00DB08BE" w:rsidRPr="00DB08BE" w:rsidRDefault="00DB08BE" w:rsidP="00DB08BE">
            <w:pPr>
              <w:spacing w:after="0" w:line="240" w:lineRule="auto"/>
              <w:jc w:val="center"/>
              <w:rPr>
                <w:rFonts w:ascii="Times New Roman" w:hAnsi="Times New Roman"/>
                <w:sz w:val="24"/>
                <w:szCs w:val="24"/>
              </w:rPr>
            </w:pPr>
            <w:r w:rsidRPr="00DB08BE">
              <w:rPr>
                <w:rFonts w:ascii="Times New Roman" w:hAnsi="Times New Roman"/>
                <w:sz w:val="24"/>
                <w:szCs w:val="24"/>
              </w:rPr>
              <w:t>No</w:t>
            </w:r>
          </w:p>
        </w:tc>
      </w:tr>
    </w:tbl>
    <w:p w:rsidR="00DB08BE" w:rsidRPr="00DB08BE" w:rsidRDefault="00DB08BE" w:rsidP="00DB08BE">
      <w:pPr>
        <w:spacing w:after="0" w:line="240" w:lineRule="auto"/>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59"/>
        <w:gridCol w:w="6825"/>
        <w:gridCol w:w="1286"/>
      </w:tblGrid>
      <w:tr w:rsidR="00DB08BE" w:rsidRPr="00DB08BE" w:rsidTr="00E04C71">
        <w:trPr>
          <w:trHeight w:val="551"/>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Units</w:t>
            </w:r>
          </w:p>
        </w:tc>
        <w:tc>
          <w:tcPr>
            <w:tcW w:w="364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Course Contents</w:t>
            </w:r>
          </w:p>
        </w:tc>
        <w:tc>
          <w:tcPr>
            <w:tcW w:w="686"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Teaching</w:t>
            </w:r>
          </w:p>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Hours</w:t>
            </w:r>
          </w:p>
        </w:tc>
      </w:tr>
      <w:tr w:rsidR="00DB08BE" w:rsidRPr="00DB08BE" w:rsidTr="00E04C71">
        <w:trPr>
          <w:trHeight w:val="2267"/>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Unit-I</w:t>
            </w:r>
          </w:p>
        </w:tc>
        <w:tc>
          <w:tcPr>
            <w:tcW w:w="3642" w:type="pct"/>
          </w:tcPr>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Tools of Genetic Engineering: Enzymes - endo &amp;exo nucleases, Restriction endonucleases- types, nomenclature, recognition sequences and mechanism of action; Isochizomers, Iso customers - star activity, Methylation, and modification. Ligases – types (NAD and ATP dependent), mechanism of action. Role of Kinases, phosphatases, polynucleotide phosphorylase, polynucleotide kinases, terminal transferase, Alkaline phosphatase, Reverse transcriptase - Taq polymerase.</w:t>
            </w:r>
          </w:p>
        </w:tc>
        <w:tc>
          <w:tcPr>
            <w:tcW w:w="686" w:type="pct"/>
            <w:vAlign w:val="center"/>
          </w:tcPr>
          <w:p w:rsidR="00DB08BE" w:rsidRPr="009C754F" w:rsidRDefault="00DB08BE" w:rsidP="009C754F">
            <w:pPr>
              <w:spacing w:after="0" w:line="240" w:lineRule="auto"/>
              <w:jc w:val="center"/>
              <w:rPr>
                <w:rFonts w:ascii="Times New Roman" w:hAnsi="Times New Roman"/>
                <w:b/>
                <w:sz w:val="24"/>
                <w:szCs w:val="24"/>
              </w:rPr>
            </w:pPr>
            <w:r w:rsidRPr="009C754F">
              <w:rPr>
                <w:rFonts w:ascii="Times New Roman" w:hAnsi="Times New Roman"/>
                <w:b/>
                <w:sz w:val="24"/>
                <w:szCs w:val="24"/>
              </w:rPr>
              <w:t>12 hours</w:t>
            </w:r>
          </w:p>
        </w:tc>
      </w:tr>
      <w:tr w:rsidR="00DB08BE" w:rsidRPr="00DB08BE" w:rsidTr="00E04C71">
        <w:trPr>
          <w:trHeight w:val="2207"/>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lastRenderedPageBreak/>
              <w:t>Unit-II</w:t>
            </w:r>
          </w:p>
        </w:tc>
        <w:tc>
          <w:tcPr>
            <w:tcW w:w="3642" w:type="pct"/>
          </w:tcPr>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Cloning vectors: General characteristics of vectors, Brief account of naturally occurring plasmids. The promoter, MCS, Ori, and Marker genes-lac Z. Construction of pBR 322, pBR325, pBR327, pUC8 , pUC 18 &amp; 19 vectors, and Expression vectors, Bacteriophage vectors, Lambda phage, Insertion vectors, Replacement vectors, Cosmids, Phagemids, Mini chromosomes, BAC‟s, YAC‟s, Shuttle vectors, Ti plasmids, Vectors for animals-SV40 and Bovine</w:t>
            </w:r>
          </w:p>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papillomavirus.</w:t>
            </w:r>
          </w:p>
        </w:tc>
        <w:tc>
          <w:tcPr>
            <w:tcW w:w="686" w:type="pct"/>
            <w:vAlign w:val="center"/>
          </w:tcPr>
          <w:p w:rsidR="00DB08BE" w:rsidRPr="009C754F" w:rsidRDefault="00DB08BE" w:rsidP="009C754F">
            <w:pPr>
              <w:spacing w:after="0" w:line="240" w:lineRule="auto"/>
              <w:jc w:val="center"/>
              <w:rPr>
                <w:rFonts w:ascii="Times New Roman" w:hAnsi="Times New Roman"/>
                <w:b/>
                <w:sz w:val="24"/>
                <w:szCs w:val="24"/>
              </w:rPr>
            </w:pPr>
            <w:r w:rsidRPr="009C754F">
              <w:rPr>
                <w:rFonts w:ascii="Times New Roman" w:hAnsi="Times New Roman"/>
                <w:b/>
                <w:sz w:val="24"/>
                <w:szCs w:val="24"/>
              </w:rPr>
              <w:t>12 hours</w:t>
            </w:r>
          </w:p>
        </w:tc>
      </w:tr>
      <w:tr w:rsidR="00DB08BE" w:rsidRPr="00DB08BE" w:rsidTr="00E04C71">
        <w:trPr>
          <w:trHeight w:val="3311"/>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Unit-III</w:t>
            </w:r>
          </w:p>
        </w:tc>
        <w:tc>
          <w:tcPr>
            <w:tcW w:w="3642" w:type="pct"/>
          </w:tcPr>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Gene cloning strategies and transformation techniques: Chimeric DNA, Cloning strategies- ligation, Transformation and selection, use of adaptors and linkers, Homopolymer tailing in cDNA cloning, genomic DNA libraries, Short gun method, Partial digestion, End modification, Cloning from mRNA- Isolation and purification of RNA, Synthesis of cDNA, Isolation of plasmids, Cloning cDNA in plasmid vectors, Cloning cDNA in bacteriophage vectors. cDNA library. Advanced cloning strategies-synthesis and Cloning of cDNA, PCR amplified DNA. Transformation techniques: Preparation of competent cells, Physical methods - Electroporation, Microinjection, Gene gun, chemical methods - PEG, DEAE, CaCl</w:t>
            </w:r>
            <w:r w:rsidRPr="00DB08BE">
              <w:rPr>
                <w:rFonts w:ascii="Times New Roman" w:hAnsi="Times New Roman"/>
                <w:sz w:val="24"/>
                <w:szCs w:val="24"/>
                <w:vertAlign w:val="subscript"/>
              </w:rPr>
              <w:t>2</w:t>
            </w:r>
            <w:r w:rsidRPr="00DB08BE">
              <w:rPr>
                <w:rFonts w:ascii="Times New Roman" w:hAnsi="Times New Roman"/>
                <w:sz w:val="24"/>
                <w:szCs w:val="24"/>
              </w:rPr>
              <w:t>, calcium</w:t>
            </w:r>
          </w:p>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phosphate precipitation method, liposome-mediated method</w:t>
            </w:r>
          </w:p>
        </w:tc>
        <w:tc>
          <w:tcPr>
            <w:tcW w:w="686" w:type="pct"/>
            <w:vAlign w:val="center"/>
          </w:tcPr>
          <w:p w:rsidR="00DB08BE" w:rsidRPr="009C754F" w:rsidRDefault="00DB08BE" w:rsidP="009C754F">
            <w:pPr>
              <w:spacing w:after="0" w:line="240" w:lineRule="auto"/>
              <w:jc w:val="center"/>
              <w:rPr>
                <w:rFonts w:ascii="Times New Roman" w:hAnsi="Times New Roman"/>
                <w:b/>
                <w:sz w:val="24"/>
                <w:szCs w:val="24"/>
              </w:rPr>
            </w:pPr>
            <w:r w:rsidRPr="009C754F">
              <w:rPr>
                <w:rFonts w:ascii="Times New Roman" w:hAnsi="Times New Roman"/>
                <w:b/>
                <w:sz w:val="24"/>
                <w:szCs w:val="24"/>
              </w:rPr>
              <w:t>12 hours</w:t>
            </w:r>
          </w:p>
        </w:tc>
      </w:tr>
      <w:tr w:rsidR="00DB08BE" w:rsidRPr="00DB08BE" w:rsidTr="00E04C71">
        <w:trPr>
          <w:trHeight w:val="1931"/>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Unit-IV</w:t>
            </w:r>
          </w:p>
        </w:tc>
        <w:tc>
          <w:tcPr>
            <w:tcW w:w="3642" w:type="pct"/>
          </w:tcPr>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Selection, screening, and analysis of recombinants: Genetic selection</w:t>
            </w:r>
          </w:p>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 Insertional inactivation, Antibiotic Resistant genes, lac Z genes, Blue white screening, α - Complementation, colony hybridization, Immunological screening, Plaque hybridization, Blotting techniques, DNA sequencing - chemical and enzymatic methods, PCR and its variants, Preparation of radio labelled and non - radiolabelled probes and its applications.</w:t>
            </w:r>
          </w:p>
        </w:tc>
        <w:tc>
          <w:tcPr>
            <w:tcW w:w="686" w:type="pct"/>
            <w:vAlign w:val="center"/>
          </w:tcPr>
          <w:p w:rsidR="00DB08BE" w:rsidRPr="009C754F" w:rsidRDefault="00DB08BE" w:rsidP="009C754F">
            <w:pPr>
              <w:spacing w:after="0" w:line="240" w:lineRule="auto"/>
              <w:jc w:val="center"/>
              <w:rPr>
                <w:rFonts w:ascii="Times New Roman" w:hAnsi="Times New Roman"/>
                <w:b/>
                <w:sz w:val="24"/>
                <w:szCs w:val="24"/>
              </w:rPr>
            </w:pPr>
            <w:r w:rsidRPr="009C754F">
              <w:rPr>
                <w:rFonts w:ascii="Times New Roman" w:hAnsi="Times New Roman"/>
                <w:b/>
                <w:sz w:val="24"/>
                <w:szCs w:val="24"/>
              </w:rPr>
              <w:t>12 hours</w:t>
            </w:r>
          </w:p>
        </w:tc>
      </w:tr>
      <w:tr w:rsidR="00DB08BE" w:rsidRPr="00DB08BE" w:rsidTr="00E04C71">
        <w:trPr>
          <w:trHeight w:val="1103"/>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Unit-V</w:t>
            </w:r>
          </w:p>
        </w:tc>
        <w:tc>
          <w:tcPr>
            <w:tcW w:w="3642" w:type="pct"/>
          </w:tcPr>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Applications of rDNA technology: Production of vaccines – Hepatitis B, Edible Vaccine, Hormones – Somatotropin, Humulin, Blood clotting factor VIII, Interferons, Diagnostics of inherited disorders</w:t>
            </w:r>
          </w:p>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and infectious diseases, Gene therapy, ADA- Cystic fibrosis.</w:t>
            </w:r>
          </w:p>
        </w:tc>
        <w:tc>
          <w:tcPr>
            <w:tcW w:w="686" w:type="pct"/>
            <w:vAlign w:val="center"/>
          </w:tcPr>
          <w:p w:rsidR="00DB08BE" w:rsidRPr="009C754F" w:rsidRDefault="00DB08BE" w:rsidP="009C754F">
            <w:pPr>
              <w:spacing w:after="0" w:line="240" w:lineRule="auto"/>
              <w:jc w:val="center"/>
              <w:rPr>
                <w:rFonts w:ascii="Times New Roman" w:hAnsi="Times New Roman"/>
                <w:b/>
                <w:sz w:val="24"/>
                <w:szCs w:val="24"/>
              </w:rPr>
            </w:pPr>
            <w:r w:rsidRPr="009C754F">
              <w:rPr>
                <w:rFonts w:ascii="Times New Roman" w:hAnsi="Times New Roman"/>
                <w:b/>
                <w:sz w:val="24"/>
                <w:szCs w:val="24"/>
              </w:rPr>
              <w:t>12 hours</w:t>
            </w:r>
          </w:p>
        </w:tc>
      </w:tr>
      <w:tr w:rsidR="00DB08BE" w:rsidRPr="00DB08BE" w:rsidTr="00E04C71">
        <w:trPr>
          <w:trHeight w:val="297"/>
          <w:jc w:val="center"/>
        </w:trPr>
        <w:tc>
          <w:tcPr>
            <w:tcW w:w="67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Unit-VI</w:t>
            </w:r>
          </w:p>
        </w:tc>
        <w:tc>
          <w:tcPr>
            <w:tcW w:w="364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Internal Assessments, Seminars, and Guest Lecture</w:t>
            </w:r>
          </w:p>
        </w:tc>
        <w:tc>
          <w:tcPr>
            <w:tcW w:w="686"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05 hours</w:t>
            </w:r>
          </w:p>
        </w:tc>
      </w:tr>
      <w:tr w:rsidR="00DB08BE" w:rsidRPr="00DB08BE" w:rsidTr="00E04C71">
        <w:trPr>
          <w:trHeight w:val="275"/>
          <w:jc w:val="center"/>
        </w:trPr>
        <w:tc>
          <w:tcPr>
            <w:tcW w:w="672" w:type="pct"/>
          </w:tcPr>
          <w:p w:rsidR="00DB08BE" w:rsidRPr="00DB08BE" w:rsidRDefault="00DB08BE" w:rsidP="00DB08BE">
            <w:pPr>
              <w:spacing w:after="0" w:line="240" w:lineRule="auto"/>
              <w:jc w:val="both"/>
              <w:rPr>
                <w:rFonts w:ascii="Times New Roman" w:hAnsi="Times New Roman"/>
                <w:sz w:val="24"/>
                <w:szCs w:val="24"/>
              </w:rPr>
            </w:pPr>
          </w:p>
        </w:tc>
        <w:tc>
          <w:tcPr>
            <w:tcW w:w="3642"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Total Teaching hours</w:t>
            </w:r>
          </w:p>
        </w:tc>
        <w:tc>
          <w:tcPr>
            <w:tcW w:w="686" w:type="pct"/>
            <w:vAlign w:val="center"/>
          </w:tcPr>
          <w:p w:rsidR="00DB08BE" w:rsidRPr="00DB08BE" w:rsidRDefault="00DB08BE" w:rsidP="00DB08BE">
            <w:pPr>
              <w:spacing w:after="0" w:line="240" w:lineRule="auto"/>
              <w:jc w:val="center"/>
              <w:rPr>
                <w:rFonts w:ascii="Times New Roman" w:hAnsi="Times New Roman"/>
                <w:b/>
                <w:sz w:val="24"/>
                <w:szCs w:val="24"/>
              </w:rPr>
            </w:pPr>
            <w:r w:rsidRPr="00DB08BE">
              <w:rPr>
                <w:rFonts w:ascii="Times New Roman" w:hAnsi="Times New Roman"/>
                <w:b/>
                <w:sz w:val="24"/>
                <w:szCs w:val="24"/>
              </w:rPr>
              <w:t>65</w:t>
            </w:r>
          </w:p>
        </w:tc>
      </w:tr>
    </w:tbl>
    <w:p w:rsidR="00DB08BE" w:rsidRPr="009C754F" w:rsidRDefault="00DB08BE" w:rsidP="009C754F">
      <w:pPr>
        <w:spacing w:before="240" w:after="0" w:line="240" w:lineRule="auto"/>
        <w:jc w:val="both"/>
        <w:rPr>
          <w:rFonts w:ascii="Times New Roman" w:hAnsi="Times New Roman"/>
          <w:b/>
          <w:sz w:val="24"/>
          <w:szCs w:val="24"/>
        </w:rPr>
      </w:pPr>
      <w:r w:rsidRPr="009C754F">
        <w:rPr>
          <w:rFonts w:ascii="Times New Roman" w:hAnsi="Times New Roman"/>
          <w:b/>
          <w:sz w:val="24"/>
          <w:szCs w:val="24"/>
        </w:rPr>
        <w:t>Internal Assessment Methods: (25 marks)</w:t>
      </w:r>
    </w:p>
    <w:tbl>
      <w:tblPr>
        <w:tblW w:w="0" w:type="auto"/>
        <w:jc w:val="center"/>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2"/>
        <w:gridCol w:w="2162"/>
        <w:gridCol w:w="1444"/>
        <w:gridCol w:w="1802"/>
        <w:gridCol w:w="1804"/>
      </w:tblGrid>
      <w:tr w:rsidR="00DB08BE" w:rsidRPr="00DB08BE" w:rsidTr="009C754F">
        <w:trPr>
          <w:trHeight w:val="551"/>
          <w:jc w:val="center"/>
        </w:trPr>
        <w:tc>
          <w:tcPr>
            <w:tcW w:w="1802"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Distribution for</w:t>
            </w:r>
          </w:p>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internals</w:t>
            </w:r>
          </w:p>
        </w:tc>
        <w:tc>
          <w:tcPr>
            <w:tcW w:w="2162"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Test (CIA I + CIA</w:t>
            </w:r>
          </w:p>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II + CIA III)</w:t>
            </w:r>
          </w:p>
        </w:tc>
        <w:tc>
          <w:tcPr>
            <w:tcW w:w="1444"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Seminars</w:t>
            </w:r>
          </w:p>
        </w:tc>
        <w:tc>
          <w:tcPr>
            <w:tcW w:w="1802"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Assignment</w:t>
            </w:r>
          </w:p>
        </w:tc>
        <w:tc>
          <w:tcPr>
            <w:tcW w:w="1804"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Total marks</w:t>
            </w:r>
          </w:p>
        </w:tc>
      </w:tr>
      <w:tr w:rsidR="00DB08BE" w:rsidRPr="00DB08BE" w:rsidTr="009C754F">
        <w:trPr>
          <w:trHeight w:val="277"/>
          <w:jc w:val="center"/>
        </w:trPr>
        <w:tc>
          <w:tcPr>
            <w:tcW w:w="1802"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Marks</w:t>
            </w:r>
          </w:p>
        </w:tc>
        <w:tc>
          <w:tcPr>
            <w:tcW w:w="2162"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15</w:t>
            </w:r>
          </w:p>
        </w:tc>
        <w:tc>
          <w:tcPr>
            <w:tcW w:w="1444"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05</w:t>
            </w:r>
          </w:p>
        </w:tc>
        <w:tc>
          <w:tcPr>
            <w:tcW w:w="1802"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05</w:t>
            </w:r>
          </w:p>
        </w:tc>
        <w:tc>
          <w:tcPr>
            <w:tcW w:w="1804" w:type="dxa"/>
            <w:vAlign w:val="center"/>
          </w:tcPr>
          <w:p w:rsidR="00DB08BE" w:rsidRPr="00DB08BE" w:rsidRDefault="00DB08BE" w:rsidP="009C754F">
            <w:pPr>
              <w:spacing w:after="0" w:line="240" w:lineRule="auto"/>
              <w:jc w:val="center"/>
              <w:rPr>
                <w:rFonts w:ascii="Times New Roman" w:hAnsi="Times New Roman"/>
                <w:sz w:val="24"/>
                <w:szCs w:val="24"/>
              </w:rPr>
            </w:pPr>
            <w:r w:rsidRPr="00DB08BE">
              <w:rPr>
                <w:rFonts w:ascii="Times New Roman" w:hAnsi="Times New Roman"/>
                <w:sz w:val="24"/>
                <w:szCs w:val="24"/>
              </w:rPr>
              <w:t>25</w:t>
            </w:r>
          </w:p>
        </w:tc>
      </w:tr>
    </w:tbl>
    <w:p w:rsidR="00DB08BE" w:rsidRPr="009C754F" w:rsidRDefault="00DB08BE" w:rsidP="009C754F">
      <w:pPr>
        <w:spacing w:before="240" w:after="0" w:line="240" w:lineRule="auto"/>
        <w:jc w:val="both"/>
        <w:rPr>
          <w:rFonts w:ascii="Times New Roman" w:hAnsi="Times New Roman"/>
          <w:b/>
          <w:bCs/>
          <w:sz w:val="24"/>
          <w:szCs w:val="24"/>
        </w:rPr>
      </w:pPr>
      <w:r w:rsidRPr="009C754F">
        <w:rPr>
          <w:rFonts w:ascii="Times New Roman" w:hAnsi="Times New Roman"/>
          <w:b/>
          <w:bCs/>
          <w:sz w:val="24"/>
          <w:szCs w:val="24"/>
        </w:rPr>
        <w:t>Textbook:</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Concepts   of   Genetics   (Masteringgenetics) 12th    Editionby William    Klug (Author), Michael Cummings (Author), Charlotte Spencer (Author), Michael Palladino (Author), Darrell Killian (Author)</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Genetics: A Conceptual Approach Sixth Edition by Benjamin A. Pierce (Author) W. H. Freeman; Sixth edition (December 19, 2016)</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 xml:space="preserve">Genetics: From Genes to Genomes, 5th edition 5th Editionby Leland H. Hartwell </w:t>
      </w:r>
      <w:r w:rsidRPr="009C754F">
        <w:rPr>
          <w:rFonts w:ascii="Times New Roman" w:hAnsi="Times New Roman"/>
          <w:sz w:val="24"/>
          <w:szCs w:val="24"/>
        </w:rPr>
        <w:lastRenderedPageBreak/>
        <w:t>(Author), Michael L. Goldberg (Author), Janice A. Fischer (Author), Leroy Hood (Author), Charles F. Aquadro (Author) McGraw-Hill Education; 5th edition (September 5, 2014)</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Genetics: Analysis of Genes and Genomes: Analysis of Genes and Genomes 9th Editionby Daniel L. Hartl (Author), Bruce Cochrane (Author) Jones &amp; Bartlett Learning; 9th edition (December 14, 2017)</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Principles of Genetics 6th Edition by D. Peter Snustad (Author), Michael J. Simmons (Author) John Wiley and Sons; 6th edition (August 23, 2011)</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An Introduction to Genetic Engineering 3</w:t>
      </w:r>
      <w:r w:rsidRPr="009C754F">
        <w:rPr>
          <w:rFonts w:ascii="Times New Roman" w:hAnsi="Times New Roman"/>
          <w:sz w:val="24"/>
          <w:szCs w:val="24"/>
          <w:vertAlign w:val="superscript"/>
        </w:rPr>
        <w:t>rd</w:t>
      </w:r>
      <w:r w:rsidRPr="009C754F">
        <w:rPr>
          <w:rFonts w:ascii="Times New Roman" w:hAnsi="Times New Roman"/>
          <w:sz w:val="24"/>
          <w:szCs w:val="24"/>
        </w:rPr>
        <w:t xml:space="preserve"> Edition, author : Desmonds S.T. Nicholl, University of Paisley May 2008.</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Gene Cloning and DNA Analysis: An Introduction 7th Editionby T. A. Brown Wiley-Blackwell; 7th edition (January 19, 2016)</w:t>
      </w:r>
    </w:p>
    <w:p w:rsidR="00DB08BE" w:rsidRPr="009C754F" w:rsidRDefault="00DB08BE" w:rsidP="00D86ED3">
      <w:pPr>
        <w:pStyle w:val="ListParagraph"/>
        <w:numPr>
          <w:ilvl w:val="0"/>
          <w:numId w:val="47"/>
        </w:numPr>
        <w:spacing w:before="0"/>
        <w:jc w:val="both"/>
        <w:rPr>
          <w:rFonts w:ascii="Times New Roman" w:hAnsi="Times New Roman"/>
          <w:sz w:val="24"/>
          <w:szCs w:val="24"/>
        </w:rPr>
      </w:pPr>
      <w:r w:rsidRPr="009C754F">
        <w:rPr>
          <w:rFonts w:ascii="Times New Roman" w:hAnsi="Times New Roman"/>
          <w:sz w:val="24"/>
          <w:szCs w:val="24"/>
        </w:rPr>
        <w:t>Biotechnology: Applying the Genetic Revolution 1st Editionby David P. Clark BA (honors)Christ's College Cambridge 1973&lt;br&gt;PhD University of Brsitol (England) 1977 (Author), Nanette Pazdernik Academic Cell; 1st edition (September 19, 2008)</w:t>
      </w:r>
    </w:p>
    <w:p w:rsidR="00DB08BE" w:rsidRPr="00DB08BE" w:rsidRDefault="00DB08BE" w:rsidP="009C754F">
      <w:pPr>
        <w:spacing w:before="240" w:after="0" w:line="240" w:lineRule="auto"/>
        <w:jc w:val="both"/>
        <w:rPr>
          <w:rFonts w:ascii="Times New Roman" w:hAnsi="Times New Roman"/>
          <w:bCs/>
          <w:sz w:val="24"/>
          <w:szCs w:val="24"/>
        </w:rPr>
      </w:pPr>
      <w:r w:rsidRPr="00DB08BE">
        <w:rPr>
          <w:rFonts w:ascii="Times New Roman" w:hAnsi="Times New Roman"/>
          <w:bCs/>
          <w:sz w:val="24"/>
          <w:szCs w:val="24"/>
        </w:rPr>
        <w:t>Reference Book:</w:t>
      </w:r>
    </w:p>
    <w:p w:rsidR="00DB08BE" w:rsidRPr="009C754F" w:rsidRDefault="00DB08BE" w:rsidP="00D86ED3">
      <w:pPr>
        <w:pStyle w:val="ListParagraph"/>
        <w:numPr>
          <w:ilvl w:val="0"/>
          <w:numId w:val="48"/>
        </w:numPr>
        <w:spacing w:before="0"/>
        <w:jc w:val="both"/>
        <w:rPr>
          <w:rFonts w:ascii="Times New Roman" w:hAnsi="Times New Roman"/>
          <w:sz w:val="24"/>
          <w:szCs w:val="24"/>
        </w:rPr>
      </w:pPr>
      <w:r w:rsidRPr="009C754F">
        <w:rPr>
          <w:rFonts w:ascii="Times New Roman" w:hAnsi="Times New Roman"/>
          <w:sz w:val="24"/>
          <w:szCs w:val="24"/>
        </w:rPr>
        <w:t>An Introduction to Genetic Engineering (Studies in Biology) 2nd Editionby Desmond S. T. Nicholl</w:t>
      </w:r>
    </w:p>
    <w:p w:rsidR="00DB08BE" w:rsidRPr="009C754F" w:rsidRDefault="00DB08BE" w:rsidP="00D86ED3">
      <w:pPr>
        <w:pStyle w:val="ListParagraph"/>
        <w:numPr>
          <w:ilvl w:val="0"/>
          <w:numId w:val="48"/>
        </w:numPr>
        <w:spacing w:before="0"/>
        <w:jc w:val="both"/>
        <w:rPr>
          <w:rFonts w:ascii="Times New Roman" w:hAnsi="Times New Roman"/>
          <w:sz w:val="24"/>
          <w:szCs w:val="24"/>
        </w:rPr>
      </w:pPr>
      <w:r w:rsidRPr="009C754F">
        <w:rPr>
          <w:rFonts w:ascii="Times New Roman" w:hAnsi="Times New Roman"/>
          <w:sz w:val="24"/>
          <w:szCs w:val="24"/>
        </w:rPr>
        <w:t>Genetically Engineered Foods (Volume 6) (Handbook of Food Bioengineering, Volume 6) 1st Edition by Alexandru Mihai Grumezescu (Editor), Alina Maria Holban (Editor) 2017.</w:t>
      </w:r>
    </w:p>
    <w:p w:rsidR="00DB08BE" w:rsidRPr="009C754F" w:rsidRDefault="00DB08BE" w:rsidP="00D86ED3">
      <w:pPr>
        <w:pStyle w:val="ListParagraph"/>
        <w:numPr>
          <w:ilvl w:val="0"/>
          <w:numId w:val="48"/>
        </w:numPr>
        <w:spacing w:before="0"/>
        <w:jc w:val="both"/>
        <w:rPr>
          <w:rFonts w:ascii="Times New Roman" w:hAnsi="Times New Roman"/>
          <w:sz w:val="24"/>
          <w:szCs w:val="24"/>
        </w:rPr>
      </w:pPr>
      <w:r w:rsidRPr="009C754F">
        <w:rPr>
          <w:rFonts w:ascii="Times New Roman" w:hAnsi="Times New Roman"/>
          <w:sz w:val="24"/>
          <w:szCs w:val="24"/>
        </w:rPr>
        <w:t>Genetically Engineered Foods Hardcover – January 1, 2021 by Armando Mills (Author) ED-Tech Press; 1st edition</w:t>
      </w:r>
    </w:p>
    <w:p w:rsidR="00DB08BE" w:rsidRPr="009C754F" w:rsidRDefault="00DB08BE" w:rsidP="00D86ED3">
      <w:pPr>
        <w:pStyle w:val="ListParagraph"/>
        <w:numPr>
          <w:ilvl w:val="0"/>
          <w:numId w:val="48"/>
        </w:numPr>
        <w:spacing w:before="0"/>
        <w:jc w:val="both"/>
        <w:rPr>
          <w:rFonts w:ascii="Times New Roman" w:hAnsi="Times New Roman"/>
          <w:sz w:val="24"/>
          <w:szCs w:val="24"/>
        </w:rPr>
      </w:pPr>
      <w:r w:rsidRPr="009C754F">
        <w:rPr>
          <w:rFonts w:ascii="Times New Roman" w:hAnsi="Times New Roman"/>
          <w:sz w:val="24"/>
          <w:szCs w:val="24"/>
        </w:rPr>
        <w:t>Genetic Engineering: A Christian Perspective Paperback – December 27, 2019 by Michael Scaife.</w:t>
      </w:r>
    </w:p>
    <w:p w:rsidR="00DB08BE" w:rsidRPr="00DB08BE" w:rsidRDefault="00DB08BE" w:rsidP="00DB08BE">
      <w:pPr>
        <w:spacing w:after="0" w:line="240" w:lineRule="auto"/>
        <w:jc w:val="both"/>
        <w:rPr>
          <w:rFonts w:ascii="Times New Roman" w:hAnsi="Times New Roman"/>
          <w:bCs/>
          <w:sz w:val="24"/>
          <w:szCs w:val="24"/>
        </w:rPr>
      </w:pPr>
      <w:r w:rsidRPr="00DB08BE">
        <w:rPr>
          <w:rFonts w:ascii="Times New Roman" w:hAnsi="Times New Roman"/>
          <w:bCs/>
          <w:sz w:val="24"/>
          <w:szCs w:val="24"/>
        </w:rPr>
        <w:t>Course Material:</w:t>
      </w:r>
    </w:p>
    <w:p w:rsidR="00DB08BE" w:rsidRPr="009C754F" w:rsidRDefault="00DB08BE" w:rsidP="00D86ED3">
      <w:pPr>
        <w:pStyle w:val="ListParagraph"/>
        <w:numPr>
          <w:ilvl w:val="0"/>
          <w:numId w:val="49"/>
        </w:numPr>
        <w:jc w:val="both"/>
        <w:rPr>
          <w:rFonts w:ascii="Times New Roman" w:hAnsi="Times New Roman"/>
          <w:sz w:val="24"/>
          <w:szCs w:val="24"/>
        </w:rPr>
      </w:pPr>
      <w:r w:rsidRPr="009C754F">
        <w:rPr>
          <w:rFonts w:ascii="Times New Roman" w:hAnsi="Times New Roman"/>
          <w:sz w:val="24"/>
          <w:szCs w:val="24"/>
        </w:rPr>
        <w:t>Website links: https://</w:t>
      </w:r>
      <w:hyperlink r:id="rId23">
        <w:r w:rsidRPr="009C754F">
          <w:rPr>
            <w:rStyle w:val="Hyperlink"/>
            <w:rFonts w:ascii="Times New Roman" w:hAnsi="Times New Roman"/>
            <w:sz w:val="24"/>
            <w:szCs w:val="24"/>
          </w:rPr>
          <w:t>www.genome.gov/genetics-glossary/Genetic-Engineering</w:t>
        </w:r>
      </w:hyperlink>
      <w:r w:rsidR="009C754F">
        <w:rPr>
          <w:rFonts w:ascii="Times New Roman" w:hAnsi="Times New Roman"/>
          <w:sz w:val="24"/>
          <w:szCs w:val="24"/>
        </w:rPr>
        <w:t xml:space="preserve"> htt</w:t>
      </w:r>
      <w:r w:rsidRPr="009C754F">
        <w:rPr>
          <w:rFonts w:ascii="Times New Roman" w:hAnsi="Times New Roman"/>
          <w:sz w:val="24"/>
          <w:szCs w:val="24"/>
        </w:rPr>
        <w:t>ps://</w:t>
      </w:r>
      <w:hyperlink r:id="rId24">
        <w:r w:rsidRPr="009C754F">
          <w:rPr>
            <w:rStyle w:val="Hyperlink"/>
            <w:rFonts w:ascii="Times New Roman" w:hAnsi="Times New Roman"/>
            <w:sz w:val="24"/>
            <w:szCs w:val="24"/>
          </w:rPr>
          <w:t>www.amazon.in/s?k=genetic+engineering+book&amp;hvadid=82669701180826&amp;hvbmt=bp&amp;hvdev=c&amp;hvq</w:t>
        </w:r>
      </w:hyperlink>
      <w:r w:rsidRPr="009C754F">
        <w:rPr>
          <w:rFonts w:ascii="Times New Roman" w:hAnsi="Times New Roman"/>
          <w:sz w:val="24"/>
          <w:szCs w:val="24"/>
        </w:rPr>
        <w:t xml:space="preserve"> mt=p&amp;tag=msndeskstdin-21&amp;ref=pd_sl_3hztgcyjhj_p</w:t>
      </w:r>
    </w:p>
    <w:p w:rsidR="009C754F" w:rsidRDefault="00DB08BE" w:rsidP="00D86ED3">
      <w:pPr>
        <w:pStyle w:val="ListParagraph"/>
        <w:numPr>
          <w:ilvl w:val="0"/>
          <w:numId w:val="49"/>
        </w:numPr>
        <w:spacing w:before="0" w:after="240"/>
        <w:jc w:val="both"/>
        <w:rPr>
          <w:rFonts w:ascii="Times New Roman" w:hAnsi="Times New Roman"/>
          <w:bCs/>
          <w:sz w:val="24"/>
          <w:szCs w:val="24"/>
        </w:rPr>
      </w:pPr>
      <w:r w:rsidRPr="009C754F">
        <w:rPr>
          <w:rFonts w:ascii="Times New Roman" w:hAnsi="Times New Roman"/>
          <w:bCs/>
          <w:sz w:val="24"/>
          <w:szCs w:val="24"/>
        </w:rPr>
        <w:t>E-journals: Process Biochemistry (Elsevier), Journal of Cellular Biochemistry (Wiley)</w:t>
      </w:r>
      <w:r w:rsidR="009C754F">
        <w:rPr>
          <w:rFonts w:ascii="Times New Roman" w:hAnsi="Times New Roman"/>
          <w:bCs/>
          <w:sz w:val="24"/>
          <w:szCs w:val="24"/>
        </w:rPr>
        <w:t>.</w:t>
      </w:r>
    </w:p>
    <w:p w:rsidR="00DB08BE" w:rsidRPr="009C754F" w:rsidRDefault="00DB08BE" w:rsidP="009C754F">
      <w:pPr>
        <w:spacing w:after="0"/>
        <w:ind w:left="360"/>
        <w:jc w:val="both"/>
        <w:rPr>
          <w:rFonts w:ascii="Times New Roman" w:hAnsi="Times New Roman"/>
          <w:b/>
          <w:bCs/>
          <w:sz w:val="24"/>
          <w:szCs w:val="24"/>
        </w:rPr>
      </w:pPr>
      <w:r w:rsidRPr="009C754F">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7"/>
        <w:gridCol w:w="852"/>
        <w:gridCol w:w="851"/>
        <w:gridCol w:w="853"/>
        <w:gridCol w:w="851"/>
        <w:gridCol w:w="851"/>
        <w:gridCol w:w="851"/>
        <w:gridCol w:w="853"/>
        <w:gridCol w:w="851"/>
        <w:gridCol w:w="851"/>
        <w:gridCol w:w="849"/>
      </w:tblGrid>
      <w:tr w:rsidR="00DB08BE" w:rsidRPr="009C754F" w:rsidTr="009C754F">
        <w:trPr>
          <w:trHeight w:val="280"/>
          <w:jc w:val="center"/>
        </w:trPr>
        <w:tc>
          <w:tcPr>
            <w:tcW w:w="458"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Cos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PO1</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PO2</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PO3</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PO4</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PO5</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PO6</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PO7</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PO8</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PO9</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PO10</w:t>
            </w:r>
          </w:p>
        </w:tc>
      </w:tr>
      <w:tr w:rsidR="00DB08BE" w:rsidRPr="009C754F" w:rsidTr="009C754F">
        <w:trPr>
          <w:trHeight w:val="293"/>
          <w:jc w:val="center"/>
        </w:trPr>
        <w:tc>
          <w:tcPr>
            <w:tcW w:w="458"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CO1</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r>
      <w:tr w:rsidR="00DB08BE" w:rsidRPr="009C754F" w:rsidTr="009C754F">
        <w:trPr>
          <w:trHeight w:val="296"/>
          <w:jc w:val="center"/>
        </w:trPr>
        <w:tc>
          <w:tcPr>
            <w:tcW w:w="458"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CO2</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r>
      <w:tr w:rsidR="00DB08BE" w:rsidRPr="009C754F" w:rsidTr="009C754F">
        <w:trPr>
          <w:trHeight w:val="293"/>
          <w:jc w:val="center"/>
        </w:trPr>
        <w:tc>
          <w:tcPr>
            <w:tcW w:w="458"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CO3</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r>
      <w:tr w:rsidR="00DB08BE" w:rsidRPr="009C754F" w:rsidTr="009C754F">
        <w:trPr>
          <w:trHeight w:val="296"/>
          <w:jc w:val="center"/>
        </w:trPr>
        <w:tc>
          <w:tcPr>
            <w:tcW w:w="458"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CO4</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r>
      <w:tr w:rsidR="00DB08BE" w:rsidRPr="009C754F" w:rsidTr="009C754F">
        <w:trPr>
          <w:trHeight w:val="295"/>
          <w:jc w:val="center"/>
        </w:trPr>
        <w:tc>
          <w:tcPr>
            <w:tcW w:w="458"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CO5</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M</w:t>
            </w:r>
          </w:p>
        </w:tc>
        <w:tc>
          <w:tcPr>
            <w:tcW w:w="454"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c>
          <w:tcPr>
            <w:tcW w:w="455" w:type="pct"/>
            <w:vAlign w:val="center"/>
          </w:tcPr>
          <w:p w:rsidR="00DB08BE" w:rsidRPr="009C754F" w:rsidRDefault="00DB08BE" w:rsidP="009C754F">
            <w:pPr>
              <w:spacing w:after="0" w:line="240" w:lineRule="auto"/>
              <w:jc w:val="center"/>
              <w:rPr>
                <w:rFonts w:ascii="Times New Roman" w:hAnsi="Times New Roman"/>
                <w:sz w:val="24"/>
                <w:szCs w:val="24"/>
              </w:rPr>
            </w:pPr>
            <w:r w:rsidRPr="009C754F">
              <w:rPr>
                <w:rFonts w:ascii="Times New Roman" w:hAnsi="Times New Roman"/>
                <w:sz w:val="24"/>
                <w:szCs w:val="24"/>
              </w:rPr>
              <w:t>S</w:t>
            </w:r>
          </w:p>
        </w:tc>
      </w:tr>
    </w:tbl>
    <w:p w:rsidR="00DB08BE" w:rsidRPr="00DB08BE" w:rsidRDefault="00DB08BE" w:rsidP="00DB08BE">
      <w:pPr>
        <w:spacing w:after="0" w:line="240" w:lineRule="auto"/>
        <w:jc w:val="both"/>
        <w:rPr>
          <w:rFonts w:ascii="Times New Roman" w:hAnsi="Times New Roman"/>
          <w:sz w:val="24"/>
          <w:szCs w:val="24"/>
        </w:rPr>
      </w:pPr>
    </w:p>
    <w:p w:rsidR="00DB08BE" w:rsidRPr="00DB08BE" w:rsidRDefault="00DB08BE" w:rsidP="00DB08BE">
      <w:pPr>
        <w:spacing w:after="0" w:line="240" w:lineRule="auto"/>
        <w:jc w:val="both"/>
        <w:rPr>
          <w:rFonts w:ascii="Times New Roman" w:hAnsi="Times New Roman"/>
          <w:sz w:val="24"/>
          <w:szCs w:val="24"/>
        </w:rPr>
      </w:pPr>
      <w:r w:rsidRPr="00DB08BE">
        <w:rPr>
          <w:rFonts w:ascii="Times New Roman" w:hAnsi="Times New Roman"/>
          <w:sz w:val="24"/>
          <w:szCs w:val="24"/>
        </w:rPr>
        <w:t>PO – Programme Outcome, CO – Course outcome S – Strong, M – Medium, L – Low</w:t>
      </w:r>
    </w:p>
    <w:p w:rsidR="001A1B08" w:rsidRDefault="001A1B08" w:rsidP="00DB08BE">
      <w:pPr>
        <w:spacing w:after="0"/>
        <w:rPr>
          <w:rFonts w:ascii="Times New Roman" w:hAnsi="Times New Roman"/>
          <w:sz w:val="24"/>
          <w:szCs w:val="24"/>
        </w:rPr>
      </w:pPr>
    </w:p>
    <w:p w:rsidR="001A1B08" w:rsidRDefault="001A1B08" w:rsidP="001A1B08">
      <w:pPr>
        <w:rPr>
          <w:rFonts w:ascii="Times New Roman" w:hAnsi="Times New Roman"/>
          <w:sz w:val="24"/>
          <w:szCs w:val="24"/>
        </w:rPr>
      </w:pPr>
    </w:p>
    <w:p w:rsidR="001A1B08" w:rsidRDefault="001A1B08" w:rsidP="001A1B08">
      <w:pPr>
        <w:rPr>
          <w:rFonts w:ascii="Times New Roman" w:hAnsi="Times New Roman"/>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1A1B08" w:rsidRPr="002F3538" w:rsidTr="00B73944">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A1B08" w:rsidRDefault="001A1B0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 xml:space="preserve">CORE COURSE - </w:t>
            </w:r>
            <w:r>
              <w:rPr>
                <w:rFonts w:ascii="Arial" w:hAnsi="Arial" w:cs="Arial"/>
                <w:b/>
                <w:bCs/>
                <w:color w:val="000000"/>
              </w:rPr>
              <w:t>V</w:t>
            </w:r>
          </w:p>
          <w:p w:rsidR="001A1B08" w:rsidRPr="00EC7BAF" w:rsidRDefault="001A1B08" w:rsidP="001A1B08">
            <w:pPr>
              <w:widowControl w:val="0"/>
              <w:shd w:val="clear" w:color="auto" w:fill="FFFFFF"/>
              <w:autoSpaceDE w:val="0"/>
              <w:autoSpaceDN w:val="0"/>
              <w:spacing w:before="120" w:after="120" w:line="240" w:lineRule="auto"/>
              <w:jc w:val="center"/>
              <w:rPr>
                <w:rFonts w:ascii="Arial" w:hAnsi="Arial" w:cs="Arial"/>
                <w:b/>
                <w:bCs/>
                <w:color w:val="000000"/>
              </w:rPr>
            </w:pPr>
            <w:r w:rsidRPr="00EC7BAF">
              <w:rPr>
                <w:rFonts w:ascii="Arial" w:hAnsi="Arial" w:cs="Arial"/>
                <w:b/>
                <w:bCs/>
                <w:color w:val="000000"/>
              </w:rPr>
              <w:t>23PBTH</w:t>
            </w:r>
            <w:r>
              <w:rPr>
                <w:rFonts w:ascii="Arial" w:hAnsi="Arial" w:cs="Arial"/>
                <w:b/>
                <w:bCs/>
                <w:color w:val="000000"/>
              </w:rPr>
              <w:t>P</w:t>
            </w:r>
            <w:r w:rsidRPr="00EC7BAF">
              <w:rPr>
                <w:rFonts w:ascii="Arial" w:hAnsi="Arial" w:cs="Arial"/>
                <w:b/>
                <w:bCs/>
                <w:color w:val="000000"/>
              </w:rPr>
              <w:t>2</w:t>
            </w:r>
            <w:r>
              <w:rPr>
                <w:rFonts w:ascii="Arial" w:hAnsi="Arial" w:cs="Arial"/>
                <w:b/>
                <w:bCs/>
                <w:color w:val="000000"/>
              </w:rPr>
              <w:t>3</w:t>
            </w:r>
            <w:r w:rsidRPr="00EC7BAF">
              <w:rPr>
                <w:rFonts w:ascii="Arial" w:hAnsi="Arial" w:cs="Arial"/>
                <w:b/>
                <w:bCs/>
                <w:color w:val="000000"/>
              </w:rPr>
              <w:t xml:space="preserve">: </w:t>
            </w:r>
            <w:r w:rsidRPr="001A1B08">
              <w:rPr>
                <w:rFonts w:ascii="Arial" w:hAnsi="Arial" w:cs="Arial"/>
                <w:b/>
                <w:szCs w:val="24"/>
              </w:rPr>
              <w:t>PRACTICAL-II (Microbiology &amp; Genetic Engineering)</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1A1B08" w:rsidRPr="002F3538" w:rsidTr="00B73944">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1A1B08" w:rsidRPr="002F3538" w:rsidRDefault="001A1B08"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4</w:t>
            </w:r>
          </w:p>
        </w:tc>
      </w:tr>
    </w:tbl>
    <w:p w:rsidR="00B73944" w:rsidRDefault="00B73944" w:rsidP="00B73944">
      <w:pPr>
        <w:spacing w:after="0" w:line="360" w:lineRule="auto"/>
        <w:rPr>
          <w:rFonts w:ascii="Times New Roman" w:hAnsi="Times New Roman"/>
          <w:sz w:val="24"/>
          <w:szCs w:val="24"/>
        </w:rPr>
      </w:pPr>
    </w:p>
    <w:p w:rsidR="00B73944" w:rsidRDefault="00B73944" w:rsidP="00B73944">
      <w:pPr>
        <w:spacing w:after="0" w:line="360" w:lineRule="auto"/>
        <w:jc w:val="center"/>
        <w:rPr>
          <w:rFonts w:ascii="Times New Roman" w:hAnsi="Times New Roman"/>
          <w:b/>
          <w:sz w:val="24"/>
          <w:szCs w:val="24"/>
        </w:rPr>
      </w:pPr>
      <w:r w:rsidRPr="00B73944">
        <w:rPr>
          <w:rFonts w:ascii="Times New Roman" w:hAnsi="Times New Roman"/>
          <w:b/>
          <w:sz w:val="24"/>
          <w:szCs w:val="24"/>
        </w:rPr>
        <w:t xml:space="preserve">Lab in </w:t>
      </w:r>
      <w:r>
        <w:rPr>
          <w:rFonts w:ascii="Times New Roman" w:hAnsi="Times New Roman"/>
          <w:b/>
          <w:sz w:val="24"/>
          <w:szCs w:val="24"/>
        </w:rPr>
        <w:t>Microbiology</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Sterilization techniques</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Preparation of culture media(Selective and Enriched media)</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Staining techniques- Simple, Differential, Negative staining and Motility studies</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Determination of Bacterial growth curve</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Enumeration of bacteria from environmental samples- soil, water, air and milk.</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Pure culture techniques - Streak, pour plate and spread plate.</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Biochemical tests for identification of bacteria (IMViC, TSI, Catalase,Oxidase)</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Antimicrobial assay, phenol coefficient, agar plate sensitivity method.</w:t>
      </w:r>
    </w:p>
    <w:p w:rsidR="002B60F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Water quality analysis – MPN method.</w:t>
      </w:r>
    </w:p>
    <w:p w:rsidR="00B73944" w:rsidRPr="002B60F4" w:rsidRDefault="002B60F4" w:rsidP="00D86ED3">
      <w:pPr>
        <w:pStyle w:val="ListParagraph"/>
        <w:numPr>
          <w:ilvl w:val="0"/>
          <w:numId w:val="50"/>
        </w:numPr>
        <w:spacing w:before="0" w:line="360" w:lineRule="auto"/>
        <w:jc w:val="both"/>
        <w:rPr>
          <w:rFonts w:ascii="Times New Roman" w:hAnsi="Times New Roman"/>
          <w:sz w:val="24"/>
          <w:szCs w:val="24"/>
        </w:rPr>
      </w:pPr>
      <w:r w:rsidRPr="002B60F4">
        <w:rPr>
          <w:rFonts w:ascii="Times New Roman" w:hAnsi="Times New Roman"/>
          <w:sz w:val="24"/>
          <w:szCs w:val="24"/>
        </w:rPr>
        <w:t>Milk quality analysis – MBRT method</w:t>
      </w:r>
    </w:p>
    <w:p w:rsidR="00B73944" w:rsidRDefault="00B73944" w:rsidP="00B73944">
      <w:pPr>
        <w:spacing w:after="0" w:line="360" w:lineRule="auto"/>
        <w:jc w:val="both"/>
        <w:rPr>
          <w:rFonts w:ascii="Times New Roman" w:hAnsi="Times New Roman"/>
          <w:sz w:val="24"/>
          <w:szCs w:val="24"/>
        </w:rPr>
      </w:pPr>
    </w:p>
    <w:p w:rsidR="00B73944" w:rsidRPr="00B73944" w:rsidRDefault="00B73944" w:rsidP="00B73944">
      <w:pPr>
        <w:spacing w:after="0" w:line="360" w:lineRule="auto"/>
        <w:jc w:val="center"/>
        <w:rPr>
          <w:rFonts w:ascii="Times New Roman" w:hAnsi="Times New Roman"/>
          <w:b/>
          <w:sz w:val="24"/>
          <w:szCs w:val="24"/>
        </w:rPr>
      </w:pPr>
      <w:r w:rsidRPr="00B73944">
        <w:rPr>
          <w:rFonts w:ascii="Times New Roman" w:hAnsi="Times New Roman"/>
          <w:b/>
          <w:sz w:val="24"/>
          <w:szCs w:val="24"/>
        </w:rPr>
        <w:t>Lab in Genetic Engineering</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Isolation of genomic DNA from the given sample and its molecular weightdetermination</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Isolation of RNA from the given sample and its molecular weightdetermination</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Isolation of plasmid DNA from the givensample</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Restriction digestion of Lambda phageDNA</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Ligation of DNA and analysis byelectrophoresis</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DNA amplification by PCR andRAPD</w:t>
      </w:r>
    </w:p>
    <w:p w:rsidR="00B73944" w:rsidRPr="005F6817"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Preparation of competent cells and transformation by CaCl2 method and Selectionof transformed colony by X-Galmethod</w:t>
      </w:r>
    </w:p>
    <w:p w:rsidR="00B73944" w:rsidRDefault="00B73944" w:rsidP="00D86ED3">
      <w:pPr>
        <w:pStyle w:val="ListParagraph"/>
        <w:numPr>
          <w:ilvl w:val="0"/>
          <w:numId w:val="51"/>
        </w:numPr>
        <w:spacing w:before="0" w:line="360" w:lineRule="auto"/>
        <w:jc w:val="both"/>
        <w:rPr>
          <w:rFonts w:ascii="Times New Roman" w:hAnsi="Times New Roman"/>
          <w:sz w:val="24"/>
          <w:szCs w:val="24"/>
        </w:rPr>
      </w:pPr>
      <w:r w:rsidRPr="005F6817">
        <w:rPr>
          <w:rFonts w:ascii="Times New Roman" w:hAnsi="Times New Roman"/>
          <w:sz w:val="24"/>
          <w:szCs w:val="24"/>
        </w:rPr>
        <w:t>Determination of molecular weight of proteins by SDSPAGE</w:t>
      </w:r>
    </w:p>
    <w:p w:rsidR="00B41744" w:rsidRDefault="00B41744" w:rsidP="00B41744">
      <w:pPr>
        <w:spacing w:line="360" w:lineRule="auto"/>
        <w:jc w:val="both"/>
        <w:rPr>
          <w:rFonts w:ascii="Times New Roman" w:hAnsi="Times New Roman"/>
          <w:sz w:val="24"/>
          <w:szCs w:val="24"/>
        </w:rPr>
      </w:pPr>
    </w:p>
    <w:p w:rsidR="00B73944" w:rsidRDefault="00B73944" w:rsidP="007C3EC3">
      <w:pPr>
        <w:spacing w:after="0" w:line="360" w:lineRule="auto"/>
        <w:jc w:val="center"/>
        <w:rPr>
          <w:rFonts w:ascii="Times New Roman" w:hAnsi="Times New Roman"/>
          <w:b/>
          <w:sz w:val="24"/>
          <w:szCs w:val="24"/>
        </w:rPr>
      </w:pPr>
    </w:p>
    <w:p w:rsidR="00413470" w:rsidRDefault="00413470" w:rsidP="007C3EC3">
      <w:pPr>
        <w:spacing w:after="0" w:line="360" w:lineRule="auto"/>
        <w:jc w:val="center"/>
        <w:rPr>
          <w:rFonts w:ascii="Times New Roman" w:hAnsi="Times New Roman"/>
          <w:b/>
          <w:sz w:val="24"/>
          <w:szCs w:val="24"/>
        </w:rPr>
      </w:pPr>
    </w:p>
    <w:p w:rsidR="00E04C71" w:rsidRDefault="00E04C71" w:rsidP="007C3EC3">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CE2383" w:rsidRPr="00E04C71" w:rsidTr="001271C2">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CE2383" w:rsidRPr="00E04C71" w:rsidRDefault="00CE238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CE2383" w:rsidRPr="00E04C71" w:rsidRDefault="00CE238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rPr>
              <w:t xml:space="preserve">Discipline Centric Elective – III </w:t>
            </w:r>
          </w:p>
          <w:p w:rsidR="00CE2383" w:rsidRPr="00E04C71" w:rsidRDefault="00CE2383" w:rsidP="00CE2383">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 xml:space="preserve">23PBTHE24-1: </w:t>
            </w:r>
            <w:r w:rsidR="001271C2" w:rsidRPr="00E04C71">
              <w:rPr>
                <w:rFonts w:ascii="Arial" w:hAnsi="Arial" w:cs="Arial"/>
                <w:b/>
              </w:rPr>
              <w:t>ENZYME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CE2383" w:rsidRPr="00E04C71" w:rsidRDefault="00CE238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CE2383" w:rsidRPr="00E04C71" w:rsidRDefault="00CE238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CE2383" w:rsidRPr="00E04C71" w:rsidTr="001271C2">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CE2383" w:rsidRPr="00E04C71" w:rsidRDefault="00CE2383"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CE2383" w:rsidRPr="00E04C71" w:rsidRDefault="00CE2383"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CE2383" w:rsidRPr="00E04C71" w:rsidRDefault="00C636F7"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CE2383" w:rsidRPr="00E04C71" w:rsidRDefault="00C636F7"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340E07" w:rsidRDefault="00340E07" w:rsidP="007C3EC3">
      <w:pPr>
        <w:spacing w:after="0" w:line="360" w:lineRule="auto"/>
        <w:jc w:val="center"/>
        <w:rPr>
          <w:rFonts w:ascii="Times New Roman" w:hAnsi="Times New Roman"/>
          <w:b/>
          <w:sz w:val="24"/>
          <w:szCs w:val="24"/>
        </w:rPr>
      </w:pPr>
    </w:p>
    <w:p w:rsidR="00057C19" w:rsidRPr="00057C19" w:rsidRDefault="00057C19" w:rsidP="00057C19">
      <w:pPr>
        <w:spacing w:line="240" w:lineRule="auto"/>
        <w:jc w:val="both"/>
        <w:rPr>
          <w:rFonts w:ascii="Times New Roman" w:hAnsi="Times New Roman"/>
          <w:sz w:val="24"/>
          <w:szCs w:val="24"/>
        </w:rPr>
      </w:pPr>
      <w:r w:rsidRPr="00057C19">
        <w:rPr>
          <w:rFonts w:ascii="Times New Roman" w:hAnsi="Times New Roman"/>
          <w:b/>
          <w:sz w:val="24"/>
          <w:szCs w:val="24"/>
        </w:rPr>
        <w:t xml:space="preserve">Aim: </w:t>
      </w:r>
      <w:r w:rsidRPr="00057C19">
        <w:rPr>
          <w:rFonts w:ascii="Times New Roman" w:hAnsi="Times New Roman"/>
          <w:sz w:val="24"/>
          <w:szCs w:val="24"/>
        </w:rPr>
        <w:t>To provide knowledge of various enzymes and enzyme technology applied in the industries.</w:t>
      </w:r>
    </w:p>
    <w:p w:rsidR="00057C19" w:rsidRPr="00057C19" w:rsidRDefault="00057C19" w:rsidP="00057C19">
      <w:pPr>
        <w:spacing w:after="0" w:line="240" w:lineRule="auto"/>
        <w:jc w:val="both"/>
        <w:rPr>
          <w:rFonts w:ascii="Times New Roman" w:hAnsi="Times New Roman"/>
          <w:b/>
          <w:bCs/>
          <w:sz w:val="24"/>
          <w:szCs w:val="24"/>
        </w:rPr>
      </w:pPr>
      <w:r w:rsidRPr="00057C19">
        <w:rPr>
          <w:rFonts w:ascii="Times New Roman" w:hAnsi="Times New Roman"/>
          <w:b/>
          <w:bCs/>
          <w:sz w:val="24"/>
          <w:szCs w:val="24"/>
        </w:rPr>
        <w:t>Course objectives :</w:t>
      </w:r>
    </w:p>
    <w:p w:rsidR="00057C19" w:rsidRPr="00057C19" w:rsidRDefault="00057C19" w:rsidP="00D86ED3">
      <w:pPr>
        <w:pStyle w:val="ListParagraph"/>
        <w:numPr>
          <w:ilvl w:val="0"/>
          <w:numId w:val="52"/>
        </w:numPr>
        <w:spacing w:before="0" w:line="276" w:lineRule="auto"/>
        <w:jc w:val="both"/>
        <w:rPr>
          <w:rFonts w:ascii="Times New Roman" w:hAnsi="Times New Roman"/>
          <w:sz w:val="24"/>
          <w:szCs w:val="24"/>
        </w:rPr>
      </w:pPr>
      <w:r w:rsidRPr="00057C19">
        <w:rPr>
          <w:rFonts w:ascii="Times New Roman" w:hAnsi="Times New Roman"/>
          <w:sz w:val="24"/>
          <w:szCs w:val="24"/>
        </w:rPr>
        <w:t>To Learn about the classification and structure properties of enzymes</w:t>
      </w:r>
    </w:p>
    <w:p w:rsidR="00057C19" w:rsidRPr="00057C19" w:rsidRDefault="00057C19" w:rsidP="00D86ED3">
      <w:pPr>
        <w:pStyle w:val="ListParagraph"/>
        <w:numPr>
          <w:ilvl w:val="0"/>
          <w:numId w:val="52"/>
        </w:numPr>
        <w:spacing w:before="0" w:line="276" w:lineRule="auto"/>
        <w:jc w:val="both"/>
        <w:rPr>
          <w:rFonts w:ascii="Times New Roman" w:hAnsi="Times New Roman"/>
          <w:sz w:val="24"/>
          <w:szCs w:val="24"/>
        </w:rPr>
      </w:pPr>
      <w:r w:rsidRPr="00057C19">
        <w:rPr>
          <w:rFonts w:ascii="Times New Roman" w:hAnsi="Times New Roman"/>
          <w:sz w:val="24"/>
          <w:szCs w:val="24"/>
        </w:rPr>
        <w:t>To Understand the kinetics, catalysis and inhibitions activities of enzymes</w:t>
      </w:r>
    </w:p>
    <w:p w:rsidR="00057C19" w:rsidRPr="00057C19" w:rsidRDefault="00057C19" w:rsidP="00D86ED3">
      <w:pPr>
        <w:pStyle w:val="ListParagraph"/>
        <w:numPr>
          <w:ilvl w:val="0"/>
          <w:numId w:val="52"/>
        </w:numPr>
        <w:spacing w:before="0" w:line="276" w:lineRule="auto"/>
        <w:jc w:val="both"/>
        <w:rPr>
          <w:rFonts w:ascii="Times New Roman" w:hAnsi="Times New Roman"/>
          <w:sz w:val="24"/>
          <w:szCs w:val="24"/>
        </w:rPr>
      </w:pPr>
      <w:r w:rsidRPr="00057C19">
        <w:rPr>
          <w:rFonts w:ascii="Times New Roman" w:hAnsi="Times New Roman"/>
          <w:sz w:val="24"/>
          <w:szCs w:val="24"/>
        </w:rPr>
        <w:t>To understand physical properties, downstream process and purification of enzymes.</w:t>
      </w:r>
    </w:p>
    <w:p w:rsidR="00057C19" w:rsidRPr="00057C19" w:rsidRDefault="00057C19" w:rsidP="00D86ED3">
      <w:pPr>
        <w:pStyle w:val="ListParagraph"/>
        <w:numPr>
          <w:ilvl w:val="0"/>
          <w:numId w:val="52"/>
        </w:numPr>
        <w:spacing w:before="0" w:line="276" w:lineRule="auto"/>
        <w:jc w:val="both"/>
        <w:rPr>
          <w:rFonts w:ascii="Times New Roman" w:hAnsi="Times New Roman"/>
          <w:sz w:val="24"/>
          <w:szCs w:val="24"/>
        </w:rPr>
      </w:pPr>
      <w:r w:rsidRPr="00057C19">
        <w:rPr>
          <w:rFonts w:ascii="Times New Roman" w:hAnsi="Times New Roman"/>
          <w:sz w:val="24"/>
          <w:szCs w:val="24"/>
        </w:rPr>
        <w:t>To Expedite how enzymes are used as co-factors.</w:t>
      </w:r>
    </w:p>
    <w:p w:rsidR="00057C19" w:rsidRPr="00057C19" w:rsidRDefault="00057C19" w:rsidP="00D86ED3">
      <w:pPr>
        <w:pStyle w:val="ListParagraph"/>
        <w:numPr>
          <w:ilvl w:val="0"/>
          <w:numId w:val="52"/>
        </w:numPr>
        <w:spacing w:before="0" w:after="240" w:line="276" w:lineRule="auto"/>
        <w:jc w:val="both"/>
        <w:rPr>
          <w:rFonts w:ascii="Times New Roman" w:hAnsi="Times New Roman"/>
          <w:sz w:val="24"/>
          <w:szCs w:val="24"/>
        </w:rPr>
      </w:pPr>
      <w:r w:rsidRPr="00057C19">
        <w:rPr>
          <w:rFonts w:ascii="Times New Roman" w:hAnsi="Times New Roman"/>
          <w:sz w:val="24"/>
          <w:szCs w:val="24"/>
        </w:rPr>
        <w:t>To Enrich the students’ knowledge with respect to different applications of Enzymes</w:t>
      </w:r>
    </w:p>
    <w:p w:rsidR="00057C19" w:rsidRPr="00057C19" w:rsidRDefault="00057C19" w:rsidP="00057C19">
      <w:pPr>
        <w:spacing w:after="0" w:line="240" w:lineRule="auto"/>
        <w:jc w:val="both"/>
        <w:rPr>
          <w:rFonts w:ascii="Times New Roman" w:hAnsi="Times New Roman"/>
          <w:b/>
          <w:bCs/>
          <w:sz w:val="24"/>
          <w:szCs w:val="24"/>
        </w:rPr>
      </w:pPr>
      <w:r w:rsidRPr="00057C19">
        <w:rPr>
          <w:rFonts w:ascii="Times New Roman" w:hAnsi="Times New Roman"/>
          <w:b/>
          <w:bCs/>
          <w:sz w:val="24"/>
          <w:szCs w:val="24"/>
        </w:rPr>
        <w:t>Course Out</w:t>
      </w:r>
      <w:r>
        <w:rPr>
          <w:rFonts w:ascii="Times New Roman" w:hAnsi="Times New Roman"/>
          <w:b/>
          <w:bCs/>
          <w:sz w:val="24"/>
          <w:szCs w:val="24"/>
        </w:rPr>
        <w:t>c</w:t>
      </w:r>
      <w:r w:rsidRPr="00057C19">
        <w:rPr>
          <w:rFonts w:ascii="Times New Roman" w:hAnsi="Times New Roman"/>
          <w:b/>
          <w:bCs/>
          <w:sz w:val="24"/>
          <w:szCs w:val="24"/>
        </w:rPr>
        <w:t>omes</w:t>
      </w:r>
    </w:p>
    <w:p w:rsidR="00057C19" w:rsidRPr="00057C19" w:rsidRDefault="00057C19" w:rsidP="00D86ED3">
      <w:pPr>
        <w:pStyle w:val="ListParagraph"/>
        <w:numPr>
          <w:ilvl w:val="0"/>
          <w:numId w:val="53"/>
        </w:numPr>
        <w:spacing w:before="0" w:line="276" w:lineRule="auto"/>
        <w:jc w:val="both"/>
        <w:rPr>
          <w:rFonts w:ascii="Times New Roman" w:hAnsi="Times New Roman"/>
          <w:sz w:val="24"/>
          <w:szCs w:val="24"/>
        </w:rPr>
      </w:pPr>
      <w:r w:rsidRPr="00057C19">
        <w:rPr>
          <w:rFonts w:ascii="Times New Roman" w:hAnsi="Times New Roman"/>
          <w:sz w:val="24"/>
          <w:szCs w:val="24"/>
        </w:rPr>
        <w:t>After studied unit-1, the student will be able to know about basic knowledge of enzymes</w:t>
      </w:r>
    </w:p>
    <w:p w:rsidR="00057C19" w:rsidRPr="00057C19" w:rsidRDefault="00057C19" w:rsidP="00D86ED3">
      <w:pPr>
        <w:pStyle w:val="ListParagraph"/>
        <w:numPr>
          <w:ilvl w:val="0"/>
          <w:numId w:val="53"/>
        </w:numPr>
        <w:spacing w:before="0" w:line="276" w:lineRule="auto"/>
        <w:jc w:val="both"/>
        <w:rPr>
          <w:rFonts w:ascii="Times New Roman" w:hAnsi="Times New Roman"/>
          <w:sz w:val="24"/>
          <w:szCs w:val="24"/>
        </w:rPr>
      </w:pPr>
      <w:r w:rsidRPr="00057C19">
        <w:rPr>
          <w:rFonts w:ascii="Times New Roman" w:hAnsi="Times New Roman"/>
          <w:sz w:val="24"/>
          <w:szCs w:val="24"/>
        </w:rPr>
        <w:t>After studied unit-2, the student will be able to understand mechanism of enzyme activities</w:t>
      </w:r>
    </w:p>
    <w:p w:rsidR="00057C19" w:rsidRPr="00057C19" w:rsidRDefault="00057C19" w:rsidP="00D86ED3">
      <w:pPr>
        <w:pStyle w:val="ListParagraph"/>
        <w:numPr>
          <w:ilvl w:val="0"/>
          <w:numId w:val="53"/>
        </w:numPr>
        <w:spacing w:before="0" w:line="276" w:lineRule="auto"/>
        <w:jc w:val="both"/>
        <w:rPr>
          <w:rFonts w:ascii="Times New Roman" w:hAnsi="Times New Roman"/>
          <w:sz w:val="24"/>
          <w:szCs w:val="24"/>
        </w:rPr>
      </w:pPr>
      <w:r w:rsidRPr="00057C19">
        <w:rPr>
          <w:rFonts w:ascii="Times New Roman" w:hAnsi="Times New Roman"/>
          <w:sz w:val="24"/>
          <w:szCs w:val="24"/>
        </w:rPr>
        <w:t>After studied unit-3, the student will be able to understand physical properties of enzyme.</w:t>
      </w:r>
    </w:p>
    <w:p w:rsidR="00057C19" w:rsidRPr="00057C19" w:rsidRDefault="00057C19" w:rsidP="00D86ED3">
      <w:pPr>
        <w:pStyle w:val="ListParagraph"/>
        <w:numPr>
          <w:ilvl w:val="0"/>
          <w:numId w:val="53"/>
        </w:numPr>
        <w:spacing w:before="0" w:line="276" w:lineRule="auto"/>
        <w:jc w:val="both"/>
        <w:rPr>
          <w:rFonts w:ascii="Times New Roman" w:hAnsi="Times New Roman"/>
          <w:sz w:val="24"/>
          <w:szCs w:val="24"/>
        </w:rPr>
      </w:pPr>
      <w:r w:rsidRPr="00057C19">
        <w:rPr>
          <w:rFonts w:ascii="Times New Roman" w:hAnsi="Times New Roman"/>
          <w:sz w:val="24"/>
          <w:szCs w:val="24"/>
        </w:rPr>
        <w:t>After studied unit-4, the student will be able to function of enzyme in different processes.</w:t>
      </w:r>
    </w:p>
    <w:p w:rsidR="00057C19" w:rsidRPr="00057C19" w:rsidRDefault="00057C19" w:rsidP="00D86ED3">
      <w:pPr>
        <w:pStyle w:val="ListParagraph"/>
        <w:numPr>
          <w:ilvl w:val="0"/>
          <w:numId w:val="53"/>
        </w:numPr>
        <w:spacing w:before="0" w:after="240" w:line="276" w:lineRule="auto"/>
        <w:jc w:val="both"/>
        <w:rPr>
          <w:rFonts w:ascii="Times New Roman" w:hAnsi="Times New Roman"/>
          <w:sz w:val="24"/>
          <w:szCs w:val="24"/>
        </w:rPr>
      </w:pPr>
      <w:r w:rsidRPr="00057C19">
        <w:rPr>
          <w:rFonts w:ascii="Times New Roman" w:hAnsi="Times New Roman"/>
          <w:sz w:val="24"/>
          <w:szCs w:val="24"/>
        </w:rPr>
        <w:t>After studied unit-5, the student will be able to know various application of enzyme technologies.</w:t>
      </w:r>
    </w:p>
    <w:p w:rsidR="00057C19" w:rsidRPr="00057C19" w:rsidRDefault="00057C19" w:rsidP="00057C19">
      <w:pPr>
        <w:spacing w:after="0" w:line="240" w:lineRule="auto"/>
        <w:jc w:val="both"/>
        <w:rPr>
          <w:rFonts w:ascii="Times New Roman" w:hAnsi="Times New Roman"/>
          <w:b/>
          <w:sz w:val="24"/>
          <w:szCs w:val="24"/>
        </w:rPr>
      </w:pPr>
      <w:r w:rsidRPr="00057C19">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4"/>
        <w:gridCol w:w="1602"/>
        <w:gridCol w:w="1617"/>
        <w:gridCol w:w="1330"/>
        <w:gridCol w:w="1431"/>
        <w:gridCol w:w="1405"/>
        <w:gridCol w:w="1271"/>
      </w:tblGrid>
      <w:tr w:rsidR="00057C19" w:rsidRPr="00057C19" w:rsidTr="00057C19">
        <w:trPr>
          <w:trHeight w:val="275"/>
          <w:jc w:val="center"/>
        </w:trPr>
        <w:tc>
          <w:tcPr>
            <w:tcW w:w="382"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Unit</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i. Remembering</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ii.Understanding</w:t>
            </w:r>
          </w:p>
        </w:tc>
        <w:tc>
          <w:tcPr>
            <w:tcW w:w="711"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iii. Applying</w:t>
            </w:r>
          </w:p>
        </w:tc>
        <w:tc>
          <w:tcPr>
            <w:tcW w:w="764"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iv. Analyzing</w:t>
            </w:r>
          </w:p>
        </w:tc>
        <w:tc>
          <w:tcPr>
            <w:tcW w:w="750"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v. Evaluating</w:t>
            </w:r>
          </w:p>
        </w:tc>
        <w:tc>
          <w:tcPr>
            <w:tcW w:w="679"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vi. Creating</w:t>
            </w:r>
          </w:p>
        </w:tc>
      </w:tr>
      <w:tr w:rsidR="00057C19" w:rsidRPr="00057C19" w:rsidTr="00057C19">
        <w:trPr>
          <w:trHeight w:val="275"/>
          <w:jc w:val="center"/>
        </w:trPr>
        <w:tc>
          <w:tcPr>
            <w:tcW w:w="382"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1</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11"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No</w:t>
            </w:r>
          </w:p>
        </w:tc>
        <w:tc>
          <w:tcPr>
            <w:tcW w:w="764"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50"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679"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No</w:t>
            </w:r>
          </w:p>
        </w:tc>
      </w:tr>
      <w:tr w:rsidR="00057C19" w:rsidRPr="00057C19" w:rsidTr="00057C19">
        <w:trPr>
          <w:trHeight w:val="275"/>
          <w:jc w:val="center"/>
        </w:trPr>
        <w:tc>
          <w:tcPr>
            <w:tcW w:w="382"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2</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11"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64"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50"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679"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No</w:t>
            </w:r>
          </w:p>
        </w:tc>
      </w:tr>
      <w:tr w:rsidR="00057C19" w:rsidRPr="00057C19" w:rsidTr="00057C19">
        <w:trPr>
          <w:trHeight w:val="275"/>
          <w:jc w:val="center"/>
        </w:trPr>
        <w:tc>
          <w:tcPr>
            <w:tcW w:w="382"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3</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11"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No</w:t>
            </w:r>
          </w:p>
        </w:tc>
        <w:tc>
          <w:tcPr>
            <w:tcW w:w="764"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50"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679"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No</w:t>
            </w:r>
          </w:p>
        </w:tc>
      </w:tr>
      <w:tr w:rsidR="00057C19" w:rsidRPr="00057C19" w:rsidTr="00057C19">
        <w:trPr>
          <w:trHeight w:val="275"/>
          <w:jc w:val="center"/>
        </w:trPr>
        <w:tc>
          <w:tcPr>
            <w:tcW w:w="382"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4</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11"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64"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50"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679"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r>
      <w:tr w:rsidR="00057C19" w:rsidRPr="00057C19" w:rsidTr="00057C19">
        <w:trPr>
          <w:trHeight w:val="278"/>
          <w:jc w:val="center"/>
        </w:trPr>
        <w:tc>
          <w:tcPr>
            <w:tcW w:w="382"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5</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856"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11"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64"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750"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c>
          <w:tcPr>
            <w:tcW w:w="679" w:type="pct"/>
            <w:vAlign w:val="center"/>
          </w:tcPr>
          <w:p w:rsidR="00057C19" w:rsidRPr="00057C19" w:rsidRDefault="00057C19" w:rsidP="00057C19">
            <w:pPr>
              <w:spacing w:after="0" w:line="240" w:lineRule="auto"/>
              <w:jc w:val="center"/>
              <w:rPr>
                <w:rFonts w:ascii="Times New Roman" w:hAnsi="Times New Roman"/>
                <w:sz w:val="24"/>
                <w:szCs w:val="24"/>
              </w:rPr>
            </w:pPr>
            <w:r w:rsidRPr="00057C19">
              <w:rPr>
                <w:rFonts w:ascii="Times New Roman" w:hAnsi="Times New Roman"/>
                <w:sz w:val="24"/>
                <w:szCs w:val="24"/>
              </w:rPr>
              <w:t>Yes</w:t>
            </w:r>
          </w:p>
        </w:tc>
      </w:tr>
    </w:tbl>
    <w:p w:rsidR="00057C19" w:rsidRDefault="00057C19" w:rsidP="00057C19">
      <w:pPr>
        <w:spacing w:after="0" w:line="240" w:lineRule="auto"/>
        <w:jc w:val="both"/>
        <w:rPr>
          <w:rFonts w:ascii="Times New Roman" w:hAnsi="Times New Roman"/>
          <w:sz w:val="24"/>
          <w:szCs w:val="24"/>
        </w:rPr>
      </w:pPr>
    </w:p>
    <w:p w:rsidR="003E17A0" w:rsidRDefault="003E17A0" w:rsidP="00057C19">
      <w:pPr>
        <w:spacing w:after="0" w:line="240" w:lineRule="auto"/>
        <w:jc w:val="both"/>
        <w:rPr>
          <w:rFonts w:ascii="Times New Roman" w:hAnsi="Times New Roman"/>
          <w:sz w:val="24"/>
          <w:szCs w:val="24"/>
        </w:rPr>
      </w:pP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34"/>
        <w:gridCol w:w="7496"/>
        <w:gridCol w:w="1029"/>
      </w:tblGrid>
      <w:tr w:rsidR="00057C19" w:rsidRPr="00057C19" w:rsidTr="00E04C71">
        <w:trPr>
          <w:trHeight w:val="604"/>
        </w:trPr>
        <w:tc>
          <w:tcPr>
            <w:tcW w:w="54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Units</w:t>
            </w:r>
          </w:p>
        </w:tc>
        <w:tc>
          <w:tcPr>
            <w:tcW w:w="392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Course Contents</w:t>
            </w:r>
          </w:p>
        </w:tc>
        <w:tc>
          <w:tcPr>
            <w:tcW w:w="538"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Teaching Hours</w:t>
            </w:r>
          </w:p>
        </w:tc>
      </w:tr>
      <w:tr w:rsidR="00057C19" w:rsidRPr="00057C19" w:rsidTr="003E17A0">
        <w:trPr>
          <w:trHeight w:val="1655"/>
        </w:trPr>
        <w:tc>
          <w:tcPr>
            <w:tcW w:w="54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Unit-I</w:t>
            </w:r>
          </w:p>
        </w:tc>
        <w:tc>
          <w:tcPr>
            <w:tcW w:w="3921" w:type="pct"/>
          </w:tcPr>
          <w:p w:rsidR="00057C19" w:rsidRPr="00057C19" w:rsidRDefault="00057C19" w:rsidP="003E17A0">
            <w:pPr>
              <w:spacing w:after="0" w:line="240" w:lineRule="auto"/>
              <w:jc w:val="both"/>
              <w:rPr>
                <w:rFonts w:ascii="Times New Roman" w:hAnsi="Times New Roman"/>
                <w:sz w:val="24"/>
                <w:szCs w:val="24"/>
              </w:rPr>
            </w:pPr>
            <w:r w:rsidRPr="00057C19">
              <w:rPr>
                <w:rFonts w:ascii="Times New Roman" w:hAnsi="Times New Roman"/>
                <w:sz w:val="24"/>
                <w:szCs w:val="24"/>
              </w:rPr>
              <w:t>Introduction to enzymes: History of enzymes, nomenclature and classification of enzymes. Structural features of Enzymes: Chemical nature of Enzymes: amino acids, protein structure: Primary, secondary, tertiary and quartenery structure. Specificity of Enzymes: Types of specificity, the koshland “induced fit” hypothesis, strain or transition-state</w:t>
            </w:r>
            <w:r w:rsidR="003E17A0">
              <w:rPr>
                <w:rFonts w:ascii="Times New Roman" w:hAnsi="Times New Roman"/>
                <w:sz w:val="24"/>
                <w:szCs w:val="24"/>
              </w:rPr>
              <w:t xml:space="preserve"> </w:t>
            </w:r>
            <w:r w:rsidRPr="00057C19">
              <w:rPr>
                <w:rFonts w:ascii="Times New Roman" w:hAnsi="Times New Roman"/>
                <w:sz w:val="24"/>
                <w:szCs w:val="24"/>
              </w:rPr>
              <w:t>stabilization hypothesis.</w:t>
            </w:r>
          </w:p>
        </w:tc>
        <w:tc>
          <w:tcPr>
            <w:tcW w:w="538" w:type="pct"/>
            <w:vAlign w:val="center"/>
          </w:tcPr>
          <w:p w:rsidR="00057C19" w:rsidRPr="003E17A0" w:rsidRDefault="00057C19" w:rsidP="003E17A0">
            <w:pPr>
              <w:spacing w:after="0" w:line="240" w:lineRule="auto"/>
              <w:jc w:val="center"/>
              <w:rPr>
                <w:rFonts w:ascii="Times New Roman" w:hAnsi="Times New Roman"/>
                <w:b/>
                <w:sz w:val="24"/>
                <w:szCs w:val="24"/>
              </w:rPr>
            </w:pPr>
            <w:r w:rsidRPr="003E17A0">
              <w:rPr>
                <w:rFonts w:ascii="Times New Roman" w:hAnsi="Times New Roman"/>
                <w:b/>
                <w:sz w:val="24"/>
                <w:szCs w:val="24"/>
              </w:rPr>
              <w:t>10 hours</w:t>
            </w:r>
          </w:p>
        </w:tc>
      </w:tr>
      <w:tr w:rsidR="00057C19" w:rsidRPr="00057C19" w:rsidTr="00E04C71">
        <w:trPr>
          <w:trHeight w:val="1124"/>
        </w:trPr>
        <w:tc>
          <w:tcPr>
            <w:tcW w:w="54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Unit-I</w:t>
            </w:r>
            <w:r w:rsidR="003E17A0">
              <w:rPr>
                <w:rFonts w:ascii="Times New Roman" w:hAnsi="Times New Roman"/>
                <w:b/>
                <w:sz w:val="24"/>
                <w:szCs w:val="24"/>
              </w:rPr>
              <w:t>I</w:t>
            </w:r>
          </w:p>
        </w:tc>
        <w:tc>
          <w:tcPr>
            <w:tcW w:w="3921" w:type="pct"/>
          </w:tcPr>
          <w:p w:rsidR="00057C19" w:rsidRPr="00057C19" w:rsidRDefault="00057C19" w:rsidP="003E17A0">
            <w:pPr>
              <w:spacing w:after="0" w:line="240" w:lineRule="auto"/>
              <w:jc w:val="both"/>
              <w:rPr>
                <w:rFonts w:ascii="Times New Roman" w:hAnsi="Times New Roman"/>
                <w:sz w:val="24"/>
                <w:szCs w:val="24"/>
              </w:rPr>
            </w:pPr>
            <w:r w:rsidRPr="00057C19">
              <w:rPr>
                <w:rFonts w:ascii="Times New Roman" w:hAnsi="Times New Roman"/>
                <w:sz w:val="24"/>
                <w:szCs w:val="24"/>
              </w:rPr>
              <w:t>Enzyme Catalysis and Kinetics: Factors affecting the rate of chemical reactions, kinetics of un catalyzed chemical reactions, kinetics of enzymes catalyzed reaction, methods for investigating the kinetics of enzyme-catalyzed reaction, nature of enzyme catalysis, inhibition of enzyme activity.</w:t>
            </w:r>
          </w:p>
        </w:tc>
        <w:tc>
          <w:tcPr>
            <w:tcW w:w="538" w:type="pct"/>
            <w:vAlign w:val="center"/>
          </w:tcPr>
          <w:p w:rsidR="00057C19" w:rsidRPr="003E17A0" w:rsidRDefault="00057C19" w:rsidP="003E17A0">
            <w:pPr>
              <w:spacing w:after="0" w:line="240" w:lineRule="auto"/>
              <w:jc w:val="center"/>
              <w:rPr>
                <w:rFonts w:ascii="Times New Roman" w:hAnsi="Times New Roman"/>
                <w:b/>
                <w:sz w:val="24"/>
                <w:szCs w:val="24"/>
              </w:rPr>
            </w:pPr>
            <w:r w:rsidRPr="003E17A0">
              <w:rPr>
                <w:rFonts w:ascii="Times New Roman" w:hAnsi="Times New Roman"/>
                <w:b/>
                <w:sz w:val="24"/>
                <w:szCs w:val="24"/>
              </w:rPr>
              <w:t>8 hours</w:t>
            </w:r>
          </w:p>
        </w:tc>
      </w:tr>
      <w:tr w:rsidR="00057C19" w:rsidRPr="00057C19" w:rsidTr="003E17A0">
        <w:trPr>
          <w:trHeight w:val="2207"/>
        </w:trPr>
        <w:tc>
          <w:tcPr>
            <w:tcW w:w="541" w:type="pct"/>
            <w:vAlign w:val="center"/>
          </w:tcPr>
          <w:p w:rsidR="00057C19" w:rsidRPr="00057C19" w:rsidRDefault="003E17A0" w:rsidP="003E17A0">
            <w:pPr>
              <w:spacing w:after="0" w:line="240" w:lineRule="auto"/>
              <w:jc w:val="center"/>
              <w:rPr>
                <w:rFonts w:ascii="Times New Roman" w:hAnsi="Times New Roman"/>
                <w:b/>
                <w:sz w:val="24"/>
                <w:szCs w:val="24"/>
              </w:rPr>
            </w:pPr>
            <w:r>
              <w:rPr>
                <w:rFonts w:ascii="Times New Roman" w:hAnsi="Times New Roman"/>
                <w:b/>
                <w:sz w:val="24"/>
                <w:szCs w:val="24"/>
              </w:rPr>
              <w:lastRenderedPageBreak/>
              <w:t>Unit-</w:t>
            </w:r>
            <w:r w:rsidR="00057C19" w:rsidRPr="00057C19">
              <w:rPr>
                <w:rFonts w:ascii="Times New Roman" w:hAnsi="Times New Roman"/>
                <w:b/>
                <w:sz w:val="24"/>
                <w:szCs w:val="24"/>
              </w:rPr>
              <w:t>I</w:t>
            </w:r>
            <w:r>
              <w:rPr>
                <w:rFonts w:ascii="Times New Roman" w:hAnsi="Times New Roman"/>
                <w:b/>
                <w:sz w:val="24"/>
                <w:szCs w:val="24"/>
              </w:rPr>
              <w:t>II</w:t>
            </w:r>
          </w:p>
        </w:tc>
        <w:tc>
          <w:tcPr>
            <w:tcW w:w="3921" w:type="pct"/>
          </w:tcPr>
          <w:p w:rsidR="00057C19" w:rsidRPr="00057C19" w:rsidRDefault="00057C19" w:rsidP="003E17A0">
            <w:pPr>
              <w:spacing w:after="0" w:line="240" w:lineRule="auto"/>
              <w:jc w:val="both"/>
              <w:rPr>
                <w:rFonts w:ascii="Times New Roman" w:hAnsi="Times New Roman"/>
                <w:sz w:val="24"/>
                <w:szCs w:val="24"/>
              </w:rPr>
            </w:pPr>
            <w:r w:rsidRPr="00057C19">
              <w:rPr>
                <w:rFonts w:ascii="Times New Roman" w:hAnsi="Times New Roman"/>
                <w:sz w:val="24"/>
                <w:szCs w:val="24"/>
              </w:rPr>
              <w:t>Extraction and purification of microbial enzymes : Importance of enzyme purification, different sources of enzymes. Extracellular an intracellular enzymes. Physical and Chemical methods used for cell disintegration. Enzyme fractionation by precipitation(using Temperature ,salt, solvent pH, etc.),liquid-liquid extraction, ionic exchange, gel chromatography, affinity chromatography and other special purification methods, Enzyme crystallization techniques. Criteria of purity of enzymes. Pitfalls in</w:t>
            </w:r>
            <w:r w:rsidR="003E17A0">
              <w:rPr>
                <w:rFonts w:ascii="Times New Roman" w:hAnsi="Times New Roman"/>
                <w:sz w:val="24"/>
                <w:szCs w:val="24"/>
              </w:rPr>
              <w:t xml:space="preserve"> </w:t>
            </w:r>
            <w:r w:rsidRPr="00057C19">
              <w:rPr>
                <w:rFonts w:ascii="Times New Roman" w:hAnsi="Times New Roman"/>
                <w:sz w:val="24"/>
                <w:szCs w:val="24"/>
              </w:rPr>
              <w:t>working with pure enzymes.</w:t>
            </w:r>
          </w:p>
        </w:tc>
        <w:tc>
          <w:tcPr>
            <w:tcW w:w="538" w:type="pct"/>
            <w:vAlign w:val="center"/>
          </w:tcPr>
          <w:p w:rsidR="00057C19" w:rsidRPr="003E17A0" w:rsidRDefault="00057C19" w:rsidP="003E17A0">
            <w:pPr>
              <w:spacing w:after="0" w:line="240" w:lineRule="auto"/>
              <w:jc w:val="center"/>
              <w:rPr>
                <w:rFonts w:ascii="Times New Roman" w:hAnsi="Times New Roman"/>
                <w:b/>
                <w:sz w:val="24"/>
                <w:szCs w:val="24"/>
              </w:rPr>
            </w:pPr>
            <w:r w:rsidRPr="003E17A0">
              <w:rPr>
                <w:rFonts w:ascii="Times New Roman" w:hAnsi="Times New Roman"/>
                <w:b/>
                <w:sz w:val="24"/>
                <w:szCs w:val="24"/>
              </w:rPr>
              <w:t>12 hours</w:t>
            </w:r>
          </w:p>
        </w:tc>
      </w:tr>
      <w:tr w:rsidR="00057C19" w:rsidRPr="00057C19" w:rsidTr="003E17A0">
        <w:trPr>
          <w:trHeight w:val="1661"/>
        </w:trPr>
        <w:tc>
          <w:tcPr>
            <w:tcW w:w="541" w:type="pct"/>
            <w:vAlign w:val="center"/>
          </w:tcPr>
          <w:p w:rsidR="00057C19" w:rsidRPr="00057C19" w:rsidRDefault="00057C19" w:rsidP="003E17A0">
            <w:pPr>
              <w:spacing w:after="0" w:line="240" w:lineRule="auto"/>
              <w:jc w:val="center"/>
              <w:rPr>
                <w:rFonts w:ascii="Times New Roman" w:hAnsi="Times New Roman"/>
                <w:b/>
                <w:sz w:val="24"/>
                <w:szCs w:val="24"/>
              </w:rPr>
            </w:pPr>
            <w:r w:rsidRPr="00057C19">
              <w:rPr>
                <w:rFonts w:ascii="Times New Roman" w:hAnsi="Times New Roman"/>
                <w:b/>
                <w:sz w:val="24"/>
                <w:szCs w:val="24"/>
              </w:rPr>
              <w:t>Unit</w:t>
            </w:r>
            <w:r w:rsidR="003E17A0">
              <w:rPr>
                <w:rFonts w:ascii="Times New Roman" w:hAnsi="Times New Roman"/>
                <w:b/>
                <w:sz w:val="24"/>
                <w:szCs w:val="24"/>
              </w:rPr>
              <w:t>-</w:t>
            </w:r>
            <w:r w:rsidRPr="00057C19">
              <w:rPr>
                <w:rFonts w:ascii="Times New Roman" w:hAnsi="Times New Roman"/>
                <w:b/>
                <w:sz w:val="24"/>
                <w:szCs w:val="24"/>
              </w:rPr>
              <w:t>I</w:t>
            </w:r>
            <w:r w:rsidR="003E17A0">
              <w:rPr>
                <w:rFonts w:ascii="Times New Roman" w:hAnsi="Times New Roman"/>
                <w:b/>
                <w:sz w:val="24"/>
                <w:szCs w:val="24"/>
              </w:rPr>
              <w:t>V</w:t>
            </w:r>
          </w:p>
        </w:tc>
        <w:tc>
          <w:tcPr>
            <w:tcW w:w="3921" w:type="pct"/>
          </w:tcPr>
          <w:p w:rsidR="00057C19" w:rsidRPr="00057C19" w:rsidRDefault="00057C19" w:rsidP="003E17A0">
            <w:pPr>
              <w:spacing w:after="0" w:line="240" w:lineRule="auto"/>
              <w:jc w:val="both"/>
              <w:rPr>
                <w:rFonts w:ascii="Times New Roman" w:hAnsi="Times New Roman"/>
                <w:sz w:val="24"/>
                <w:szCs w:val="24"/>
              </w:rPr>
            </w:pPr>
            <w:r w:rsidRPr="00057C19">
              <w:rPr>
                <w:rFonts w:ascii="Times New Roman" w:hAnsi="Times New Roman"/>
                <w:sz w:val="24"/>
                <w:szCs w:val="24"/>
              </w:rPr>
              <w:t>Enzymes inhibition and Co-factors: Irreversible, reversible, competitive, non-competitive and un-competitive inhibition with suitable examples and their kinetic studies. Allosteric inhibition ,types of allosteric inhibition and their significance in metabolic regulation &amp; their kinetic study Vitamins and their co-enzymes: Structure and functions with suitable</w:t>
            </w:r>
            <w:r w:rsidR="003E17A0">
              <w:rPr>
                <w:rFonts w:ascii="Times New Roman" w:hAnsi="Times New Roman"/>
                <w:sz w:val="24"/>
                <w:szCs w:val="24"/>
              </w:rPr>
              <w:t xml:space="preserve"> examples</w:t>
            </w:r>
            <w:r w:rsidRPr="00057C19">
              <w:rPr>
                <w:rFonts w:ascii="Times New Roman" w:hAnsi="Times New Roman"/>
                <w:sz w:val="24"/>
                <w:szCs w:val="24"/>
              </w:rPr>
              <w:t>,</w:t>
            </w:r>
            <w:r w:rsidR="003E17A0">
              <w:rPr>
                <w:rFonts w:ascii="Times New Roman" w:hAnsi="Times New Roman"/>
                <w:sz w:val="24"/>
                <w:szCs w:val="24"/>
              </w:rPr>
              <w:t xml:space="preserve"> </w:t>
            </w:r>
            <w:r w:rsidRPr="00057C19">
              <w:rPr>
                <w:rFonts w:ascii="Times New Roman" w:hAnsi="Times New Roman"/>
                <w:sz w:val="24"/>
                <w:szCs w:val="24"/>
              </w:rPr>
              <w:t>Metallo enzymes and Metal ions as co-factors and enzymes activators.</w:t>
            </w:r>
          </w:p>
        </w:tc>
        <w:tc>
          <w:tcPr>
            <w:tcW w:w="538" w:type="pct"/>
            <w:vAlign w:val="center"/>
          </w:tcPr>
          <w:p w:rsidR="00057C19" w:rsidRPr="003E17A0" w:rsidRDefault="00057C19" w:rsidP="003E17A0">
            <w:pPr>
              <w:spacing w:after="0" w:line="240" w:lineRule="auto"/>
              <w:jc w:val="center"/>
              <w:rPr>
                <w:rFonts w:ascii="Times New Roman" w:hAnsi="Times New Roman"/>
                <w:b/>
                <w:sz w:val="24"/>
                <w:szCs w:val="24"/>
              </w:rPr>
            </w:pPr>
            <w:r w:rsidRPr="003E17A0">
              <w:rPr>
                <w:rFonts w:ascii="Times New Roman" w:hAnsi="Times New Roman"/>
                <w:b/>
                <w:sz w:val="24"/>
                <w:szCs w:val="24"/>
              </w:rPr>
              <w:t>9 hours</w:t>
            </w:r>
          </w:p>
        </w:tc>
      </w:tr>
      <w:tr w:rsidR="00057C19" w:rsidRPr="00057C19" w:rsidTr="003E17A0">
        <w:trPr>
          <w:trHeight w:val="1931"/>
        </w:trPr>
        <w:tc>
          <w:tcPr>
            <w:tcW w:w="54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Unit-V</w:t>
            </w:r>
          </w:p>
        </w:tc>
        <w:tc>
          <w:tcPr>
            <w:tcW w:w="3921" w:type="pct"/>
          </w:tcPr>
          <w:p w:rsidR="00057C19" w:rsidRPr="00057C19" w:rsidRDefault="00057C19" w:rsidP="003E17A0">
            <w:pPr>
              <w:spacing w:after="0" w:line="240" w:lineRule="auto"/>
              <w:jc w:val="both"/>
              <w:rPr>
                <w:rFonts w:ascii="Times New Roman" w:hAnsi="Times New Roman"/>
                <w:sz w:val="24"/>
                <w:szCs w:val="24"/>
              </w:rPr>
            </w:pPr>
            <w:r w:rsidRPr="00057C19">
              <w:rPr>
                <w:rFonts w:ascii="Times New Roman" w:hAnsi="Times New Roman"/>
                <w:sz w:val="24"/>
                <w:szCs w:val="24"/>
              </w:rPr>
              <w:t>Immobilization of microbial enzymes and Enzyme Engineering: Methods viz. adsorption, covalent bonding ,entrapment&amp; membrane confinement and their analytical, therapeutic &amp; industrial applications. Applications of microbial enzyme</w:t>
            </w:r>
            <w:r w:rsidR="003E17A0">
              <w:rPr>
                <w:rFonts w:ascii="Times New Roman" w:hAnsi="Times New Roman"/>
                <w:sz w:val="24"/>
                <w:szCs w:val="24"/>
              </w:rPr>
              <w:t>s: Microbial enzymes in textile</w:t>
            </w:r>
            <w:r w:rsidRPr="00057C19">
              <w:rPr>
                <w:rFonts w:ascii="Times New Roman" w:hAnsi="Times New Roman"/>
                <w:sz w:val="24"/>
                <w:szCs w:val="24"/>
              </w:rPr>
              <w:t>,</w:t>
            </w:r>
            <w:r w:rsidR="003E17A0">
              <w:rPr>
                <w:rFonts w:ascii="Times New Roman" w:hAnsi="Times New Roman"/>
                <w:sz w:val="24"/>
                <w:szCs w:val="24"/>
              </w:rPr>
              <w:t xml:space="preserve"> </w:t>
            </w:r>
            <w:r w:rsidRPr="00057C19">
              <w:rPr>
                <w:rFonts w:ascii="Times New Roman" w:hAnsi="Times New Roman"/>
                <w:sz w:val="24"/>
                <w:szCs w:val="24"/>
              </w:rPr>
              <w:t>leather, wood industries and detergents. Enzymes in clinical diagnostics. Enzyme sensors for clinical processes and environmental analyses. Enzymes as therapeutic</w:t>
            </w:r>
            <w:r w:rsidR="003E17A0">
              <w:rPr>
                <w:rFonts w:ascii="Times New Roman" w:hAnsi="Times New Roman"/>
                <w:sz w:val="24"/>
                <w:szCs w:val="24"/>
              </w:rPr>
              <w:t xml:space="preserve"> </w:t>
            </w:r>
            <w:r w:rsidRPr="00057C19">
              <w:rPr>
                <w:rFonts w:ascii="Times New Roman" w:hAnsi="Times New Roman"/>
                <w:sz w:val="24"/>
                <w:szCs w:val="24"/>
              </w:rPr>
              <w:t>agents.</w:t>
            </w:r>
          </w:p>
        </w:tc>
        <w:tc>
          <w:tcPr>
            <w:tcW w:w="538" w:type="pct"/>
            <w:vAlign w:val="center"/>
          </w:tcPr>
          <w:p w:rsidR="00057C19" w:rsidRPr="003E17A0" w:rsidRDefault="00057C19" w:rsidP="003E17A0">
            <w:pPr>
              <w:spacing w:after="0" w:line="240" w:lineRule="auto"/>
              <w:jc w:val="center"/>
              <w:rPr>
                <w:rFonts w:ascii="Times New Roman" w:hAnsi="Times New Roman"/>
                <w:b/>
                <w:sz w:val="24"/>
                <w:szCs w:val="24"/>
              </w:rPr>
            </w:pPr>
            <w:r w:rsidRPr="003E17A0">
              <w:rPr>
                <w:rFonts w:ascii="Times New Roman" w:hAnsi="Times New Roman"/>
                <w:b/>
                <w:sz w:val="24"/>
                <w:szCs w:val="24"/>
              </w:rPr>
              <w:t>9 hours</w:t>
            </w:r>
          </w:p>
        </w:tc>
      </w:tr>
      <w:tr w:rsidR="00057C19" w:rsidRPr="00057C19" w:rsidTr="003E17A0">
        <w:trPr>
          <w:trHeight w:val="414"/>
        </w:trPr>
        <w:tc>
          <w:tcPr>
            <w:tcW w:w="54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Unit-V</w:t>
            </w:r>
            <w:r w:rsidR="003E17A0">
              <w:rPr>
                <w:rFonts w:ascii="Times New Roman" w:hAnsi="Times New Roman"/>
                <w:b/>
                <w:sz w:val="24"/>
                <w:szCs w:val="24"/>
              </w:rPr>
              <w:t>I</w:t>
            </w:r>
          </w:p>
        </w:tc>
        <w:tc>
          <w:tcPr>
            <w:tcW w:w="392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Internal Assessment: Assignments, Seminars and Guest lecturers</w:t>
            </w:r>
          </w:p>
        </w:tc>
        <w:tc>
          <w:tcPr>
            <w:tcW w:w="538"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5 hours</w:t>
            </w:r>
          </w:p>
        </w:tc>
      </w:tr>
      <w:tr w:rsidR="00057C19" w:rsidRPr="00057C19" w:rsidTr="003E17A0">
        <w:trPr>
          <w:trHeight w:val="414"/>
        </w:trPr>
        <w:tc>
          <w:tcPr>
            <w:tcW w:w="541" w:type="pct"/>
          </w:tcPr>
          <w:p w:rsidR="00057C19" w:rsidRPr="00057C19" w:rsidRDefault="00057C19" w:rsidP="00057C19">
            <w:pPr>
              <w:spacing w:after="0" w:line="240" w:lineRule="auto"/>
              <w:jc w:val="both"/>
              <w:rPr>
                <w:rFonts w:ascii="Times New Roman" w:hAnsi="Times New Roman"/>
                <w:sz w:val="24"/>
                <w:szCs w:val="24"/>
              </w:rPr>
            </w:pPr>
          </w:p>
        </w:tc>
        <w:tc>
          <w:tcPr>
            <w:tcW w:w="3921"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 xml:space="preserve">Total </w:t>
            </w:r>
            <w:r>
              <w:rPr>
                <w:rFonts w:ascii="Times New Roman" w:hAnsi="Times New Roman"/>
                <w:b/>
                <w:sz w:val="24"/>
                <w:szCs w:val="24"/>
              </w:rPr>
              <w:t>Teaching</w:t>
            </w:r>
            <w:r w:rsidRPr="00057C19">
              <w:rPr>
                <w:rFonts w:ascii="Times New Roman" w:hAnsi="Times New Roman"/>
                <w:b/>
                <w:sz w:val="24"/>
                <w:szCs w:val="24"/>
              </w:rPr>
              <w:t xml:space="preserve"> hours</w:t>
            </w:r>
          </w:p>
        </w:tc>
        <w:tc>
          <w:tcPr>
            <w:tcW w:w="538" w:type="pct"/>
            <w:vAlign w:val="center"/>
          </w:tcPr>
          <w:p w:rsidR="00057C19" w:rsidRPr="00057C19" w:rsidRDefault="00057C19" w:rsidP="00057C19">
            <w:pPr>
              <w:spacing w:after="0" w:line="240" w:lineRule="auto"/>
              <w:jc w:val="center"/>
              <w:rPr>
                <w:rFonts w:ascii="Times New Roman" w:hAnsi="Times New Roman"/>
                <w:b/>
                <w:sz w:val="24"/>
                <w:szCs w:val="24"/>
              </w:rPr>
            </w:pPr>
            <w:r w:rsidRPr="00057C19">
              <w:rPr>
                <w:rFonts w:ascii="Times New Roman" w:hAnsi="Times New Roman"/>
                <w:b/>
                <w:sz w:val="24"/>
                <w:szCs w:val="24"/>
              </w:rPr>
              <w:t>50</w:t>
            </w:r>
          </w:p>
        </w:tc>
      </w:tr>
    </w:tbl>
    <w:p w:rsidR="00057C19" w:rsidRPr="00057C19" w:rsidRDefault="00057C19" w:rsidP="00057C19">
      <w:pPr>
        <w:spacing w:after="0" w:line="240" w:lineRule="auto"/>
        <w:jc w:val="both"/>
        <w:rPr>
          <w:rFonts w:ascii="Times New Roman" w:hAnsi="Times New Roman"/>
          <w:b/>
          <w:sz w:val="24"/>
          <w:szCs w:val="24"/>
        </w:rPr>
      </w:pPr>
    </w:p>
    <w:p w:rsidR="00057C19" w:rsidRPr="00057C19" w:rsidRDefault="00057C19" w:rsidP="00057C19">
      <w:pPr>
        <w:spacing w:after="0" w:line="240" w:lineRule="auto"/>
        <w:jc w:val="both"/>
        <w:rPr>
          <w:rFonts w:ascii="Times New Roman" w:hAnsi="Times New Roman"/>
          <w:b/>
          <w:sz w:val="24"/>
          <w:szCs w:val="24"/>
        </w:rPr>
      </w:pPr>
      <w:r w:rsidRPr="00057C19">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4"/>
        <w:gridCol w:w="2247"/>
        <w:gridCol w:w="1501"/>
        <w:gridCol w:w="1874"/>
        <w:gridCol w:w="1874"/>
      </w:tblGrid>
      <w:tr w:rsidR="00057C19" w:rsidRPr="00057C19" w:rsidTr="003E17A0">
        <w:trPr>
          <w:trHeight w:val="551"/>
          <w:jc w:val="center"/>
        </w:trPr>
        <w:tc>
          <w:tcPr>
            <w:tcW w:w="1000"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Distribution for</w:t>
            </w:r>
          </w:p>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internals</w:t>
            </w:r>
          </w:p>
        </w:tc>
        <w:tc>
          <w:tcPr>
            <w:tcW w:w="1199"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Test (CIA I + CIA</w:t>
            </w:r>
          </w:p>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II + CIA III)</w:t>
            </w:r>
          </w:p>
        </w:tc>
        <w:tc>
          <w:tcPr>
            <w:tcW w:w="801"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Seminars</w:t>
            </w:r>
          </w:p>
        </w:tc>
        <w:tc>
          <w:tcPr>
            <w:tcW w:w="1000"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Assignment</w:t>
            </w:r>
          </w:p>
        </w:tc>
        <w:tc>
          <w:tcPr>
            <w:tcW w:w="1001"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Total marks</w:t>
            </w:r>
          </w:p>
        </w:tc>
      </w:tr>
      <w:tr w:rsidR="00057C19" w:rsidRPr="00057C19" w:rsidTr="003E17A0">
        <w:trPr>
          <w:trHeight w:val="275"/>
          <w:jc w:val="center"/>
        </w:trPr>
        <w:tc>
          <w:tcPr>
            <w:tcW w:w="1000"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Marks</w:t>
            </w:r>
          </w:p>
        </w:tc>
        <w:tc>
          <w:tcPr>
            <w:tcW w:w="1199"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15</w:t>
            </w:r>
          </w:p>
        </w:tc>
        <w:tc>
          <w:tcPr>
            <w:tcW w:w="801"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05</w:t>
            </w:r>
          </w:p>
        </w:tc>
        <w:tc>
          <w:tcPr>
            <w:tcW w:w="1000"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05</w:t>
            </w:r>
          </w:p>
        </w:tc>
        <w:tc>
          <w:tcPr>
            <w:tcW w:w="1001" w:type="pct"/>
            <w:vAlign w:val="center"/>
          </w:tcPr>
          <w:p w:rsidR="00057C19" w:rsidRPr="00057C19" w:rsidRDefault="00057C19" w:rsidP="003E17A0">
            <w:pPr>
              <w:spacing w:after="0" w:line="240" w:lineRule="auto"/>
              <w:jc w:val="center"/>
              <w:rPr>
                <w:rFonts w:ascii="Times New Roman" w:hAnsi="Times New Roman"/>
                <w:sz w:val="24"/>
                <w:szCs w:val="24"/>
              </w:rPr>
            </w:pPr>
            <w:r w:rsidRPr="00057C19">
              <w:rPr>
                <w:rFonts w:ascii="Times New Roman" w:hAnsi="Times New Roman"/>
                <w:sz w:val="24"/>
                <w:szCs w:val="24"/>
              </w:rPr>
              <w:t>25</w:t>
            </w:r>
          </w:p>
        </w:tc>
      </w:tr>
    </w:tbl>
    <w:p w:rsidR="00057C19" w:rsidRPr="00057C19" w:rsidRDefault="00057C19" w:rsidP="003E17A0">
      <w:pPr>
        <w:spacing w:before="240" w:after="0" w:line="240" w:lineRule="auto"/>
        <w:jc w:val="both"/>
        <w:rPr>
          <w:rFonts w:ascii="Times New Roman" w:hAnsi="Times New Roman"/>
          <w:b/>
          <w:bCs/>
          <w:sz w:val="24"/>
          <w:szCs w:val="24"/>
        </w:rPr>
      </w:pPr>
      <w:r w:rsidRPr="00057C19">
        <w:rPr>
          <w:rFonts w:ascii="Times New Roman" w:hAnsi="Times New Roman"/>
          <w:b/>
          <w:bCs/>
          <w:sz w:val="24"/>
          <w:szCs w:val="24"/>
        </w:rPr>
        <w:t>Text Book(s)</w:t>
      </w:r>
    </w:p>
    <w:p w:rsidR="00057C19" w:rsidRPr="003E17A0" w:rsidRDefault="00057C19" w:rsidP="00D86ED3">
      <w:pPr>
        <w:pStyle w:val="ListParagraph"/>
        <w:numPr>
          <w:ilvl w:val="0"/>
          <w:numId w:val="54"/>
        </w:numPr>
        <w:spacing w:before="0"/>
        <w:jc w:val="both"/>
        <w:rPr>
          <w:rFonts w:ascii="Times New Roman" w:hAnsi="Times New Roman"/>
          <w:sz w:val="24"/>
          <w:szCs w:val="24"/>
        </w:rPr>
      </w:pPr>
      <w:r w:rsidRPr="003E17A0">
        <w:rPr>
          <w:rFonts w:ascii="Times New Roman" w:hAnsi="Times New Roman"/>
          <w:sz w:val="24"/>
          <w:szCs w:val="24"/>
        </w:rPr>
        <w:t>Introduction to proteins Structure by Branden and Tooze (1998): GarlandPublishing Group.</w:t>
      </w:r>
    </w:p>
    <w:p w:rsidR="00057C19" w:rsidRPr="003E17A0" w:rsidRDefault="00057C19" w:rsidP="00D86ED3">
      <w:pPr>
        <w:pStyle w:val="ListParagraph"/>
        <w:numPr>
          <w:ilvl w:val="0"/>
          <w:numId w:val="54"/>
        </w:numPr>
        <w:spacing w:before="0"/>
        <w:jc w:val="both"/>
        <w:rPr>
          <w:rFonts w:ascii="Times New Roman" w:hAnsi="Times New Roman"/>
          <w:sz w:val="24"/>
          <w:szCs w:val="24"/>
        </w:rPr>
      </w:pPr>
      <w:r w:rsidRPr="003E17A0">
        <w:rPr>
          <w:rFonts w:ascii="Times New Roman" w:hAnsi="Times New Roman"/>
          <w:sz w:val="24"/>
          <w:szCs w:val="24"/>
        </w:rPr>
        <w:t>Biotechnology . Volume 7 A- Enzymes in Biotechnology. 1983 Edited by H.J.Rehm and G.Reed. Verlag Chemie.</w:t>
      </w:r>
    </w:p>
    <w:p w:rsidR="00057C19" w:rsidRPr="003E17A0" w:rsidRDefault="00057C19" w:rsidP="00D86ED3">
      <w:pPr>
        <w:pStyle w:val="ListParagraph"/>
        <w:numPr>
          <w:ilvl w:val="0"/>
          <w:numId w:val="54"/>
        </w:numPr>
        <w:spacing w:before="0"/>
        <w:jc w:val="both"/>
        <w:rPr>
          <w:rFonts w:ascii="Times New Roman" w:hAnsi="Times New Roman"/>
          <w:sz w:val="24"/>
          <w:szCs w:val="24"/>
        </w:rPr>
      </w:pPr>
      <w:r w:rsidRPr="003E17A0">
        <w:rPr>
          <w:rFonts w:ascii="Times New Roman" w:hAnsi="Times New Roman"/>
          <w:sz w:val="24"/>
          <w:szCs w:val="24"/>
        </w:rPr>
        <w:t>Methods of Enzymatic analysis by Hans Ulrich, Bergmeyer, AcademicPress.</w:t>
      </w:r>
    </w:p>
    <w:p w:rsidR="00057C19" w:rsidRPr="003E17A0" w:rsidRDefault="00057C19" w:rsidP="00D86ED3">
      <w:pPr>
        <w:pStyle w:val="ListParagraph"/>
        <w:numPr>
          <w:ilvl w:val="0"/>
          <w:numId w:val="54"/>
        </w:numPr>
        <w:spacing w:before="0"/>
        <w:jc w:val="both"/>
        <w:rPr>
          <w:rFonts w:ascii="Times New Roman" w:hAnsi="Times New Roman"/>
          <w:sz w:val="24"/>
          <w:szCs w:val="24"/>
        </w:rPr>
      </w:pPr>
      <w:r w:rsidRPr="003E17A0">
        <w:rPr>
          <w:rFonts w:ascii="Times New Roman" w:hAnsi="Times New Roman"/>
          <w:sz w:val="24"/>
          <w:szCs w:val="24"/>
        </w:rPr>
        <w:t>Methods in Enzymology by W.A.Wood, AcdemicPress.</w:t>
      </w:r>
    </w:p>
    <w:p w:rsidR="00057C19" w:rsidRPr="003E17A0" w:rsidRDefault="00057C19" w:rsidP="00D86ED3">
      <w:pPr>
        <w:pStyle w:val="ListParagraph"/>
        <w:numPr>
          <w:ilvl w:val="0"/>
          <w:numId w:val="54"/>
        </w:numPr>
        <w:spacing w:before="0" w:after="240"/>
        <w:jc w:val="both"/>
        <w:rPr>
          <w:rFonts w:ascii="Times New Roman" w:hAnsi="Times New Roman"/>
          <w:sz w:val="24"/>
          <w:szCs w:val="24"/>
        </w:rPr>
      </w:pPr>
      <w:r w:rsidRPr="003E17A0">
        <w:rPr>
          <w:rFonts w:ascii="Times New Roman" w:hAnsi="Times New Roman"/>
          <w:sz w:val="24"/>
          <w:szCs w:val="24"/>
        </w:rPr>
        <w:t>Topics in Enzyme and Fermentation Biotechnology by L.N. Wiseman ,John Wileyand sons.</w:t>
      </w:r>
    </w:p>
    <w:p w:rsidR="00057C19" w:rsidRPr="00057C19" w:rsidRDefault="00057C19" w:rsidP="003E17A0">
      <w:pPr>
        <w:spacing w:after="0" w:line="240" w:lineRule="auto"/>
        <w:jc w:val="both"/>
        <w:rPr>
          <w:rFonts w:ascii="Times New Roman" w:hAnsi="Times New Roman"/>
          <w:b/>
          <w:bCs/>
          <w:sz w:val="24"/>
          <w:szCs w:val="24"/>
        </w:rPr>
      </w:pPr>
      <w:r w:rsidRPr="00057C19">
        <w:rPr>
          <w:rFonts w:ascii="Times New Roman" w:hAnsi="Times New Roman"/>
          <w:b/>
          <w:bCs/>
          <w:sz w:val="24"/>
          <w:szCs w:val="24"/>
        </w:rPr>
        <w:t>References Books</w:t>
      </w:r>
    </w:p>
    <w:p w:rsidR="00057C19" w:rsidRP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Enzymes by palmer(2001): Horwood publishingseries.</w:t>
      </w:r>
    </w:p>
    <w:p w:rsidR="00057C19" w:rsidRP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Fundamentals of Enzymology by price and Stevens (2002): Oxford UniversityPress.</w:t>
      </w:r>
    </w:p>
    <w:p w:rsidR="00057C19" w:rsidRP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Enzyme Technology by Helmut Uling (1998): JohnWiley.</w:t>
      </w:r>
    </w:p>
    <w:p w:rsidR="00057C19" w:rsidRP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Methods in Enzymology. Volume 22-Enzyme purification and related techniques. Edited by William B. Jakoby. Academic press, NewYork.</w:t>
      </w:r>
    </w:p>
    <w:p w:rsidR="00057C19" w:rsidRP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 xml:space="preserve">Allosteric Enzymes-Kinetic Behaviour. 1982. By B.I .Kurganov ,John Wiley and Sons. </w:t>
      </w:r>
      <w:r w:rsidRPr="003E17A0">
        <w:rPr>
          <w:rFonts w:ascii="Times New Roman" w:hAnsi="Times New Roman"/>
          <w:sz w:val="24"/>
          <w:szCs w:val="24"/>
        </w:rPr>
        <w:lastRenderedPageBreak/>
        <w:t>Inc., NewYork.</w:t>
      </w:r>
    </w:p>
    <w:p w:rsidR="00057C19" w:rsidRP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Enzymes as Drugs Edited by John S. Holcenberg and Joseph Roberts, John Wiley&amp; sons NewYork.</w:t>
      </w:r>
    </w:p>
    <w:p w:rsidR="003E17A0" w:rsidRDefault="00057C19" w:rsidP="00D86ED3">
      <w:pPr>
        <w:pStyle w:val="ListParagraph"/>
        <w:numPr>
          <w:ilvl w:val="0"/>
          <w:numId w:val="55"/>
        </w:numPr>
        <w:spacing w:before="0"/>
        <w:jc w:val="both"/>
        <w:rPr>
          <w:rFonts w:ascii="Times New Roman" w:hAnsi="Times New Roman"/>
          <w:sz w:val="24"/>
          <w:szCs w:val="24"/>
        </w:rPr>
      </w:pPr>
      <w:r w:rsidRPr="003E17A0">
        <w:rPr>
          <w:rFonts w:ascii="Times New Roman" w:hAnsi="Times New Roman"/>
          <w:sz w:val="24"/>
          <w:szCs w:val="24"/>
        </w:rPr>
        <w:t>Advances in Enzmology by Alton Meister, IntersciencePublishers.</w:t>
      </w:r>
    </w:p>
    <w:p w:rsidR="003E17A0" w:rsidRDefault="003E17A0" w:rsidP="003E17A0">
      <w:pPr>
        <w:jc w:val="both"/>
        <w:rPr>
          <w:rFonts w:ascii="Times New Roman" w:hAnsi="Times New Roman"/>
          <w:b/>
          <w:bCs/>
          <w:sz w:val="24"/>
          <w:szCs w:val="24"/>
        </w:rPr>
      </w:pPr>
    </w:p>
    <w:p w:rsidR="00057C19" w:rsidRPr="003E17A0" w:rsidRDefault="00057C19" w:rsidP="003E17A0">
      <w:pPr>
        <w:jc w:val="both"/>
        <w:rPr>
          <w:rFonts w:ascii="Times New Roman" w:hAnsi="Times New Roman" w:cs="Trebuchet MS"/>
          <w:sz w:val="24"/>
          <w:szCs w:val="24"/>
        </w:rPr>
      </w:pPr>
      <w:r w:rsidRPr="003E17A0">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8"/>
        <w:gridCol w:w="851"/>
        <w:gridCol w:w="851"/>
        <w:gridCol w:w="851"/>
        <w:gridCol w:w="851"/>
        <w:gridCol w:w="853"/>
        <w:gridCol w:w="851"/>
        <w:gridCol w:w="851"/>
        <w:gridCol w:w="851"/>
        <w:gridCol w:w="853"/>
        <w:gridCol w:w="849"/>
      </w:tblGrid>
      <w:tr w:rsidR="00057C19" w:rsidRPr="003E17A0" w:rsidTr="003E17A0">
        <w:trPr>
          <w:trHeight w:val="309"/>
          <w:jc w:val="center"/>
        </w:trPr>
        <w:tc>
          <w:tcPr>
            <w:tcW w:w="458"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COs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PO1</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PO2</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PO3</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PO4</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PO5</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PO6</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PO7</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PO8</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PO9</w:t>
            </w:r>
          </w:p>
        </w:tc>
        <w:tc>
          <w:tcPr>
            <w:tcW w:w="453"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PO10</w:t>
            </w:r>
          </w:p>
        </w:tc>
      </w:tr>
      <w:tr w:rsidR="00057C19" w:rsidRPr="003E17A0" w:rsidTr="003E17A0">
        <w:trPr>
          <w:trHeight w:val="323"/>
          <w:jc w:val="center"/>
        </w:trPr>
        <w:tc>
          <w:tcPr>
            <w:tcW w:w="458"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CO1</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3"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r>
      <w:tr w:rsidR="00057C19" w:rsidRPr="003E17A0" w:rsidTr="003E17A0">
        <w:trPr>
          <w:trHeight w:val="325"/>
          <w:jc w:val="center"/>
        </w:trPr>
        <w:tc>
          <w:tcPr>
            <w:tcW w:w="458"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CO2</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3"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r>
      <w:tr w:rsidR="00057C19" w:rsidRPr="003E17A0" w:rsidTr="003E17A0">
        <w:trPr>
          <w:trHeight w:val="326"/>
          <w:jc w:val="center"/>
        </w:trPr>
        <w:tc>
          <w:tcPr>
            <w:tcW w:w="458"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CO3</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3"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r>
      <w:tr w:rsidR="00057C19" w:rsidRPr="003E17A0" w:rsidTr="003E17A0">
        <w:trPr>
          <w:trHeight w:val="323"/>
          <w:jc w:val="center"/>
        </w:trPr>
        <w:tc>
          <w:tcPr>
            <w:tcW w:w="458"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CO4</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3"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r>
      <w:tr w:rsidR="00057C19" w:rsidRPr="003E17A0" w:rsidTr="003E17A0">
        <w:trPr>
          <w:trHeight w:val="326"/>
          <w:jc w:val="center"/>
        </w:trPr>
        <w:tc>
          <w:tcPr>
            <w:tcW w:w="458"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CO5</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4"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c>
          <w:tcPr>
            <w:tcW w:w="455"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M</w:t>
            </w:r>
          </w:p>
        </w:tc>
        <w:tc>
          <w:tcPr>
            <w:tcW w:w="453" w:type="pct"/>
            <w:vAlign w:val="center"/>
          </w:tcPr>
          <w:p w:rsidR="00057C19" w:rsidRPr="003E17A0" w:rsidRDefault="00057C19" w:rsidP="003E17A0">
            <w:pPr>
              <w:spacing w:after="0" w:line="240" w:lineRule="auto"/>
              <w:jc w:val="center"/>
              <w:rPr>
                <w:rFonts w:ascii="Times New Roman" w:hAnsi="Times New Roman"/>
                <w:sz w:val="24"/>
                <w:szCs w:val="24"/>
              </w:rPr>
            </w:pPr>
            <w:r w:rsidRPr="003E17A0">
              <w:rPr>
                <w:rFonts w:ascii="Times New Roman" w:hAnsi="Times New Roman"/>
                <w:sz w:val="24"/>
                <w:szCs w:val="24"/>
              </w:rPr>
              <w:t>S</w:t>
            </w:r>
          </w:p>
        </w:tc>
      </w:tr>
    </w:tbl>
    <w:p w:rsidR="004758E6" w:rsidRPr="005A08C3" w:rsidRDefault="00057C19" w:rsidP="00057C19">
      <w:pPr>
        <w:spacing w:after="0" w:line="240" w:lineRule="auto"/>
        <w:jc w:val="both"/>
        <w:rPr>
          <w:rFonts w:ascii="Times New Roman" w:hAnsi="Times New Roman"/>
          <w:sz w:val="24"/>
          <w:szCs w:val="24"/>
        </w:rPr>
      </w:pPr>
      <w:r w:rsidRPr="00057C19">
        <w:rPr>
          <w:rFonts w:ascii="Times New Roman" w:hAnsi="Times New Roman"/>
          <w:sz w:val="24"/>
          <w:szCs w:val="24"/>
        </w:rPr>
        <w:t>PO – Programme Outcome, CO – Course outcome S – Strong, M – Medium, L – Low</w:t>
      </w:r>
      <w:r w:rsidR="004758E6" w:rsidRPr="005A08C3">
        <w:rPr>
          <w:rFonts w:ascii="Times New Roman" w:hAnsi="Times New Roman"/>
          <w:sz w:val="24"/>
          <w:szCs w:val="24"/>
        </w:rPr>
        <w:br w:type="page"/>
      </w: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A83E35" w:rsidRPr="00E04C71" w:rsidTr="00E04C71">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rPr>
              <w:t xml:space="preserve">Discipline Centric Elective – III </w:t>
            </w:r>
          </w:p>
          <w:p w:rsidR="00A83E35" w:rsidRPr="00E04C71" w:rsidRDefault="00A83E35" w:rsidP="00A83E35">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 xml:space="preserve">23PBTHE24-2: </w:t>
            </w:r>
            <w:r w:rsidR="003E17A0" w:rsidRPr="00E04C71">
              <w:rPr>
                <w:rFonts w:ascii="Arial" w:hAnsi="Arial" w:cs="Arial"/>
                <w:b/>
              </w:rPr>
              <w:t>DAIRY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C</w:t>
            </w:r>
          </w:p>
        </w:tc>
      </w:tr>
      <w:tr w:rsidR="00A83E35" w:rsidRPr="00E04C71" w:rsidTr="00E04C71">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E04C71">
              <w:rPr>
                <w:rFonts w:ascii="Arial" w:hAnsi="Arial" w:cs="Arial"/>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A83E35" w:rsidRPr="00E04C71" w:rsidRDefault="00A83E35"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E04C71">
              <w:rPr>
                <w:rFonts w:ascii="Arial" w:eastAsia="Calibri" w:hAnsi="Arial" w:cs="Arial"/>
                <w:b/>
                <w:bCs/>
                <w:color w:val="000000"/>
              </w:rPr>
              <w:t>3</w:t>
            </w:r>
          </w:p>
        </w:tc>
      </w:tr>
    </w:tbl>
    <w:p w:rsidR="00A83E35" w:rsidRDefault="00A83E35" w:rsidP="003E17A0">
      <w:pPr>
        <w:spacing w:after="0" w:line="360" w:lineRule="auto"/>
        <w:rPr>
          <w:rFonts w:ascii="Times New Roman" w:hAnsi="Times New Roman"/>
          <w:b/>
          <w:sz w:val="24"/>
          <w:szCs w:val="24"/>
        </w:rPr>
      </w:pPr>
    </w:p>
    <w:p w:rsidR="00F408A0" w:rsidRPr="00F408A0" w:rsidRDefault="00F408A0" w:rsidP="00F408A0">
      <w:pPr>
        <w:spacing w:line="240" w:lineRule="auto"/>
        <w:jc w:val="both"/>
        <w:rPr>
          <w:rFonts w:ascii="Times New Roman" w:hAnsi="Times New Roman"/>
          <w:sz w:val="24"/>
          <w:szCs w:val="24"/>
        </w:rPr>
      </w:pPr>
      <w:r w:rsidRPr="00F408A0">
        <w:rPr>
          <w:rFonts w:ascii="Times New Roman" w:hAnsi="Times New Roman"/>
          <w:b/>
          <w:sz w:val="24"/>
          <w:szCs w:val="24"/>
        </w:rPr>
        <w:t xml:space="preserve">Aim: </w:t>
      </w:r>
      <w:r w:rsidRPr="00F408A0">
        <w:rPr>
          <w:rFonts w:ascii="Times New Roman" w:hAnsi="Times New Roman"/>
          <w:sz w:val="24"/>
          <w:szCs w:val="24"/>
        </w:rPr>
        <w:t>To impart current knowledge of basic and applied microbiological aspects of fluid milks and dairy products for improved quality and food safety.</w:t>
      </w:r>
    </w:p>
    <w:p w:rsidR="00F408A0" w:rsidRPr="00F408A0" w:rsidRDefault="00F408A0" w:rsidP="00F408A0">
      <w:pPr>
        <w:spacing w:after="0" w:line="240" w:lineRule="auto"/>
        <w:jc w:val="both"/>
        <w:rPr>
          <w:rFonts w:ascii="Times New Roman" w:hAnsi="Times New Roman"/>
          <w:b/>
          <w:bCs/>
          <w:sz w:val="24"/>
          <w:szCs w:val="24"/>
        </w:rPr>
      </w:pPr>
      <w:r w:rsidRPr="00F408A0">
        <w:rPr>
          <w:rFonts w:ascii="Times New Roman" w:hAnsi="Times New Roman"/>
          <w:b/>
          <w:bCs/>
          <w:sz w:val="24"/>
          <w:szCs w:val="24"/>
        </w:rPr>
        <w:t>Course objective:</w:t>
      </w:r>
    </w:p>
    <w:p w:rsidR="00F408A0" w:rsidRPr="00F408A0" w:rsidRDefault="00F408A0" w:rsidP="00D86ED3">
      <w:pPr>
        <w:pStyle w:val="ListParagraph"/>
        <w:numPr>
          <w:ilvl w:val="0"/>
          <w:numId w:val="56"/>
        </w:numPr>
        <w:spacing w:before="0"/>
        <w:jc w:val="both"/>
        <w:rPr>
          <w:rFonts w:ascii="Times New Roman" w:hAnsi="Times New Roman"/>
          <w:sz w:val="24"/>
          <w:szCs w:val="24"/>
        </w:rPr>
      </w:pPr>
      <w:r w:rsidRPr="00F408A0">
        <w:rPr>
          <w:rFonts w:ascii="Times New Roman" w:hAnsi="Times New Roman"/>
          <w:sz w:val="24"/>
          <w:szCs w:val="24"/>
        </w:rPr>
        <w:t>To teach the microbial knowledge in milk</w:t>
      </w:r>
    </w:p>
    <w:p w:rsidR="00F408A0" w:rsidRPr="00F408A0" w:rsidRDefault="00F408A0" w:rsidP="00D86ED3">
      <w:pPr>
        <w:pStyle w:val="ListParagraph"/>
        <w:numPr>
          <w:ilvl w:val="0"/>
          <w:numId w:val="56"/>
        </w:numPr>
        <w:spacing w:before="0"/>
        <w:jc w:val="both"/>
        <w:rPr>
          <w:rFonts w:ascii="Times New Roman" w:hAnsi="Times New Roman"/>
          <w:sz w:val="24"/>
          <w:szCs w:val="24"/>
        </w:rPr>
      </w:pPr>
      <w:r w:rsidRPr="00F408A0">
        <w:rPr>
          <w:rFonts w:ascii="Times New Roman" w:hAnsi="Times New Roman"/>
          <w:sz w:val="24"/>
          <w:szCs w:val="24"/>
        </w:rPr>
        <w:t>To learn the processing of milk microbiological methods</w:t>
      </w:r>
    </w:p>
    <w:p w:rsidR="00F408A0" w:rsidRPr="00F408A0" w:rsidRDefault="00F408A0" w:rsidP="00D86ED3">
      <w:pPr>
        <w:pStyle w:val="ListParagraph"/>
        <w:numPr>
          <w:ilvl w:val="0"/>
          <w:numId w:val="56"/>
        </w:numPr>
        <w:spacing w:before="0"/>
        <w:jc w:val="both"/>
        <w:rPr>
          <w:rFonts w:ascii="Times New Roman" w:hAnsi="Times New Roman"/>
          <w:sz w:val="24"/>
          <w:szCs w:val="24"/>
        </w:rPr>
      </w:pPr>
      <w:r w:rsidRPr="00F408A0">
        <w:rPr>
          <w:rFonts w:ascii="Times New Roman" w:hAnsi="Times New Roman"/>
          <w:sz w:val="24"/>
          <w:szCs w:val="24"/>
        </w:rPr>
        <w:t>To understand how the milk products are in quality make through dairy industry</w:t>
      </w:r>
    </w:p>
    <w:p w:rsidR="00F408A0" w:rsidRPr="00F408A0" w:rsidRDefault="00F408A0" w:rsidP="00D86ED3">
      <w:pPr>
        <w:pStyle w:val="ListParagraph"/>
        <w:numPr>
          <w:ilvl w:val="0"/>
          <w:numId w:val="56"/>
        </w:numPr>
        <w:spacing w:before="0"/>
        <w:jc w:val="both"/>
        <w:rPr>
          <w:rFonts w:ascii="Times New Roman" w:hAnsi="Times New Roman"/>
          <w:sz w:val="24"/>
          <w:szCs w:val="24"/>
        </w:rPr>
      </w:pPr>
      <w:r w:rsidRPr="00F408A0">
        <w:rPr>
          <w:rFonts w:ascii="Times New Roman" w:hAnsi="Times New Roman"/>
          <w:sz w:val="24"/>
          <w:szCs w:val="24"/>
        </w:rPr>
        <w:t>To made knowledge in differentiate the traditional and industrial make dairy products and its processing</w:t>
      </w:r>
    </w:p>
    <w:p w:rsidR="00F408A0" w:rsidRPr="00F408A0" w:rsidRDefault="00F408A0" w:rsidP="00D86ED3">
      <w:pPr>
        <w:pStyle w:val="ListParagraph"/>
        <w:numPr>
          <w:ilvl w:val="0"/>
          <w:numId w:val="56"/>
        </w:numPr>
        <w:spacing w:before="0"/>
        <w:jc w:val="both"/>
        <w:rPr>
          <w:rFonts w:ascii="Times New Roman" w:hAnsi="Times New Roman"/>
          <w:sz w:val="24"/>
          <w:szCs w:val="24"/>
        </w:rPr>
      </w:pPr>
      <w:r w:rsidRPr="00F408A0">
        <w:rPr>
          <w:rFonts w:ascii="Times New Roman" w:hAnsi="Times New Roman"/>
          <w:sz w:val="24"/>
          <w:szCs w:val="24"/>
        </w:rPr>
        <w:t>To aware the students about milk borne diseases</w:t>
      </w:r>
    </w:p>
    <w:p w:rsidR="00F408A0" w:rsidRPr="00F408A0" w:rsidRDefault="00F408A0" w:rsidP="00F408A0">
      <w:pPr>
        <w:spacing w:after="0" w:line="240" w:lineRule="auto"/>
        <w:jc w:val="both"/>
        <w:rPr>
          <w:rFonts w:ascii="Times New Roman" w:hAnsi="Times New Roman"/>
          <w:b/>
          <w:sz w:val="24"/>
          <w:szCs w:val="24"/>
        </w:rPr>
      </w:pPr>
      <w:r w:rsidRPr="00F408A0">
        <w:rPr>
          <w:rFonts w:ascii="Times New Roman" w:hAnsi="Times New Roman"/>
          <w:b/>
          <w:sz w:val="24"/>
          <w:szCs w:val="24"/>
        </w:rPr>
        <w:t>Course outcome</w:t>
      </w:r>
    </w:p>
    <w:p w:rsidR="00F408A0" w:rsidRPr="00F408A0" w:rsidRDefault="00F408A0" w:rsidP="00D86ED3">
      <w:pPr>
        <w:pStyle w:val="ListParagraph"/>
        <w:numPr>
          <w:ilvl w:val="0"/>
          <w:numId w:val="57"/>
        </w:numPr>
        <w:spacing w:before="0"/>
        <w:jc w:val="both"/>
        <w:rPr>
          <w:rFonts w:ascii="Times New Roman" w:hAnsi="Times New Roman"/>
          <w:sz w:val="24"/>
          <w:szCs w:val="24"/>
        </w:rPr>
      </w:pPr>
      <w:r w:rsidRPr="00F408A0">
        <w:rPr>
          <w:rFonts w:ascii="Times New Roman" w:hAnsi="Times New Roman"/>
          <w:sz w:val="24"/>
          <w:szCs w:val="24"/>
        </w:rPr>
        <w:t>After studied unit-1, the student will be able to know about basic knowledge of milk microbes and its changes in maintaining the storage of milk.</w:t>
      </w:r>
    </w:p>
    <w:p w:rsidR="00F408A0" w:rsidRPr="00F408A0" w:rsidRDefault="00F408A0" w:rsidP="00D86ED3">
      <w:pPr>
        <w:pStyle w:val="ListParagraph"/>
        <w:numPr>
          <w:ilvl w:val="0"/>
          <w:numId w:val="57"/>
        </w:numPr>
        <w:spacing w:before="0"/>
        <w:jc w:val="both"/>
        <w:rPr>
          <w:rFonts w:ascii="Times New Roman" w:hAnsi="Times New Roman"/>
          <w:sz w:val="24"/>
          <w:szCs w:val="24"/>
        </w:rPr>
      </w:pPr>
      <w:r w:rsidRPr="00F408A0">
        <w:rPr>
          <w:rFonts w:ascii="Times New Roman" w:hAnsi="Times New Roman"/>
          <w:sz w:val="24"/>
          <w:szCs w:val="24"/>
        </w:rPr>
        <w:t>After studied unit-2, the student will be able to understand mechanism of processing of milk through microbiological methods</w:t>
      </w:r>
    </w:p>
    <w:p w:rsidR="00F408A0" w:rsidRPr="00F408A0" w:rsidRDefault="00F408A0" w:rsidP="00D86ED3">
      <w:pPr>
        <w:pStyle w:val="ListParagraph"/>
        <w:numPr>
          <w:ilvl w:val="0"/>
          <w:numId w:val="57"/>
        </w:numPr>
        <w:spacing w:before="0"/>
        <w:jc w:val="both"/>
        <w:rPr>
          <w:rFonts w:ascii="Times New Roman" w:hAnsi="Times New Roman"/>
          <w:sz w:val="24"/>
          <w:szCs w:val="24"/>
        </w:rPr>
      </w:pPr>
      <w:r w:rsidRPr="00F408A0">
        <w:rPr>
          <w:rFonts w:ascii="Times New Roman" w:hAnsi="Times New Roman"/>
          <w:sz w:val="24"/>
          <w:szCs w:val="24"/>
        </w:rPr>
        <w:t>After studied unit-3, the student will be able to understand dairy products quality and its changes through micrbes</w:t>
      </w:r>
    </w:p>
    <w:p w:rsidR="00F408A0" w:rsidRPr="00F408A0" w:rsidRDefault="00F408A0" w:rsidP="00D86ED3">
      <w:pPr>
        <w:pStyle w:val="ListParagraph"/>
        <w:numPr>
          <w:ilvl w:val="0"/>
          <w:numId w:val="57"/>
        </w:numPr>
        <w:spacing w:before="0"/>
        <w:jc w:val="both"/>
        <w:rPr>
          <w:rFonts w:ascii="Times New Roman" w:hAnsi="Times New Roman"/>
          <w:sz w:val="24"/>
          <w:szCs w:val="24"/>
        </w:rPr>
      </w:pPr>
      <w:r w:rsidRPr="00F408A0">
        <w:rPr>
          <w:rFonts w:ascii="Times New Roman" w:hAnsi="Times New Roman"/>
          <w:sz w:val="24"/>
          <w:szCs w:val="24"/>
        </w:rPr>
        <w:t>After studied unit-4, the student will be able to differentiate dairy products in industry and homemade.</w:t>
      </w:r>
    </w:p>
    <w:p w:rsidR="00F408A0" w:rsidRDefault="00F408A0" w:rsidP="00D86ED3">
      <w:pPr>
        <w:pStyle w:val="ListParagraph"/>
        <w:numPr>
          <w:ilvl w:val="0"/>
          <w:numId w:val="57"/>
        </w:numPr>
        <w:spacing w:before="0"/>
        <w:jc w:val="both"/>
        <w:rPr>
          <w:rFonts w:ascii="Times New Roman" w:hAnsi="Times New Roman"/>
          <w:sz w:val="24"/>
          <w:szCs w:val="24"/>
        </w:rPr>
      </w:pPr>
      <w:r w:rsidRPr="00F408A0">
        <w:rPr>
          <w:rFonts w:ascii="Times New Roman" w:hAnsi="Times New Roman"/>
          <w:sz w:val="24"/>
          <w:szCs w:val="24"/>
        </w:rPr>
        <w:t>After studied unit-5, the student will be able to know various application of milk and milk borne microbial diseases.</w:t>
      </w:r>
    </w:p>
    <w:p w:rsidR="00F408A0" w:rsidRPr="00F408A0" w:rsidRDefault="00F408A0" w:rsidP="00F408A0">
      <w:pPr>
        <w:pStyle w:val="ListParagraph"/>
        <w:spacing w:before="0"/>
        <w:ind w:left="532" w:firstLine="0"/>
        <w:jc w:val="both"/>
        <w:rPr>
          <w:rFonts w:ascii="Times New Roman" w:hAnsi="Times New Roman"/>
          <w:sz w:val="24"/>
          <w:szCs w:val="24"/>
        </w:rPr>
      </w:pPr>
    </w:p>
    <w:p w:rsidR="00F408A0" w:rsidRPr="00F408A0" w:rsidRDefault="00F408A0" w:rsidP="00F408A0">
      <w:pPr>
        <w:spacing w:after="0" w:line="240" w:lineRule="auto"/>
        <w:jc w:val="both"/>
        <w:rPr>
          <w:rFonts w:ascii="Times New Roman" w:hAnsi="Times New Roman"/>
          <w:b/>
          <w:sz w:val="24"/>
          <w:szCs w:val="24"/>
        </w:rPr>
      </w:pPr>
      <w:r w:rsidRPr="00F408A0">
        <w:rPr>
          <w:rFonts w:ascii="Times New Roman" w:hAnsi="Times New Roman"/>
          <w:b/>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6"/>
        <w:gridCol w:w="1602"/>
        <w:gridCol w:w="1617"/>
        <w:gridCol w:w="1330"/>
        <w:gridCol w:w="1430"/>
        <w:gridCol w:w="1404"/>
        <w:gridCol w:w="1271"/>
      </w:tblGrid>
      <w:tr w:rsidR="00F408A0" w:rsidRPr="00F408A0" w:rsidTr="00F408A0">
        <w:trPr>
          <w:trHeight w:val="275"/>
          <w:jc w:val="center"/>
        </w:trPr>
        <w:tc>
          <w:tcPr>
            <w:tcW w:w="383"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Unit</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i. Remembering</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ii.Understanding</w:t>
            </w:r>
          </w:p>
        </w:tc>
        <w:tc>
          <w:tcPr>
            <w:tcW w:w="71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iii. Applying</w:t>
            </w:r>
          </w:p>
        </w:tc>
        <w:tc>
          <w:tcPr>
            <w:tcW w:w="764"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iv. Analyzing</w:t>
            </w:r>
          </w:p>
        </w:tc>
        <w:tc>
          <w:tcPr>
            <w:tcW w:w="75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v. Evaluating</w:t>
            </w:r>
          </w:p>
        </w:tc>
        <w:tc>
          <w:tcPr>
            <w:tcW w:w="67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vi. Creating</w:t>
            </w:r>
          </w:p>
        </w:tc>
      </w:tr>
      <w:tr w:rsidR="00F408A0" w:rsidRPr="00F408A0" w:rsidTr="00F408A0">
        <w:trPr>
          <w:trHeight w:val="275"/>
          <w:jc w:val="center"/>
        </w:trPr>
        <w:tc>
          <w:tcPr>
            <w:tcW w:w="383"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1</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1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64"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5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67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r>
      <w:tr w:rsidR="00F408A0" w:rsidRPr="00F408A0" w:rsidTr="00F408A0">
        <w:trPr>
          <w:trHeight w:val="275"/>
          <w:jc w:val="center"/>
        </w:trPr>
        <w:tc>
          <w:tcPr>
            <w:tcW w:w="383"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2</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1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64"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5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67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No</w:t>
            </w:r>
          </w:p>
        </w:tc>
      </w:tr>
      <w:tr w:rsidR="00F408A0" w:rsidRPr="00F408A0" w:rsidTr="00F408A0">
        <w:trPr>
          <w:trHeight w:val="275"/>
          <w:jc w:val="center"/>
        </w:trPr>
        <w:tc>
          <w:tcPr>
            <w:tcW w:w="383"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3</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1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64"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5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67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r>
      <w:tr w:rsidR="00F408A0" w:rsidRPr="00F408A0" w:rsidTr="00F408A0">
        <w:trPr>
          <w:trHeight w:val="277"/>
          <w:jc w:val="center"/>
        </w:trPr>
        <w:tc>
          <w:tcPr>
            <w:tcW w:w="383"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4</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1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64"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5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No</w:t>
            </w:r>
          </w:p>
        </w:tc>
        <w:tc>
          <w:tcPr>
            <w:tcW w:w="67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No</w:t>
            </w:r>
          </w:p>
        </w:tc>
      </w:tr>
      <w:tr w:rsidR="00F408A0" w:rsidRPr="00F408A0" w:rsidTr="00F408A0">
        <w:trPr>
          <w:trHeight w:val="275"/>
          <w:jc w:val="center"/>
        </w:trPr>
        <w:tc>
          <w:tcPr>
            <w:tcW w:w="383"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5</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856"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1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764"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No</w:t>
            </w:r>
          </w:p>
        </w:tc>
        <w:tc>
          <w:tcPr>
            <w:tcW w:w="75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c>
          <w:tcPr>
            <w:tcW w:w="67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Yes</w:t>
            </w:r>
          </w:p>
        </w:tc>
      </w:tr>
    </w:tbl>
    <w:p w:rsidR="00F408A0" w:rsidRDefault="00F408A0" w:rsidP="00F408A0">
      <w:pPr>
        <w:spacing w:after="0" w:line="240" w:lineRule="auto"/>
        <w:jc w:val="both"/>
        <w:rPr>
          <w:rFonts w:ascii="Times New Roman" w:hAnsi="Times New Roman"/>
          <w:sz w:val="24"/>
          <w:szCs w:val="24"/>
        </w:rPr>
      </w:pPr>
    </w:p>
    <w:p w:rsidR="00D0461E" w:rsidRDefault="00D0461E" w:rsidP="00F408A0">
      <w:pPr>
        <w:spacing w:after="0" w:line="240" w:lineRule="auto"/>
        <w:jc w:val="both"/>
        <w:rPr>
          <w:rFonts w:ascii="Times New Roman" w:hAnsi="Times New Roman"/>
          <w:sz w:val="24"/>
          <w:szCs w:val="24"/>
        </w:rPr>
      </w:pPr>
    </w:p>
    <w:tbl>
      <w:tblPr>
        <w:tblW w:w="5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7297"/>
        <w:gridCol w:w="991"/>
      </w:tblGrid>
      <w:tr w:rsidR="00F408A0" w:rsidRPr="00F408A0" w:rsidTr="00E04C71">
        <w:trPr>
          <w:trHeight w:val="729"/>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Units</w:t>
            </w:r>
          </w:p>
        </w:tc>
        <w:tc>
          <w:tcPr>
            <w:tcW w:w="378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Course Contents</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Teaching Hours</w:t>
            </w:r>
          </w:p>
        </w:tc>
      </w:tr>
      <w:tr w:rsidR="00F408A0" w:rsidRPr="00F408A0" w:rsidTr="00F408A0">
        <w:trPr>
          <w:trHeight w:val="1408"/>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Unit-I</w:t>
            </w:r>
          </w:p>
        </w:tc>
        <w:tc>
          <w:tcPr>
            <w:tcW w:w="3783" w:type="pct"/>
          </w:tcPr>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Common microbes in milk and their significance .sources of microbial contamination of raw milk in influencing quality of milk during production, collection, transformation and storage. Clean milk production and antimicrobial systems in raw milk. Microbial changes in raw milk during long storage. Microbiological grading of</w:t>
            </w:r>
            <w:r>
              <w:rPr>
                <w:rFonts w:ascii="Times New Roman" w:hAnsi="Times New Roman"/>
                <w:sz w:val="24"/>
                <w:szCs w:val="24"/>
              </w:rPr>
              <w:t xml:space="preserve"> </w:t>
            </w:r>
            <w:r w:rsidRPr="00F408A0">
              <w:rPr>
                <w:rFonts w:ascii="Times New Roman" w:hAnsi="Times New Roman"/>
                <w:sz w:val="24"/>
                <w:szCs w:val="24"/>
              </w:rPr>
              <w:t>raw milk.</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12 hours</w:t>
            </w:r>
          </w:p>
        </w:tc>
      </w:tr>
      <w:tr w:rsidR="00F408A0" w:rsidRPr="00F408A0" w:rsidTr="00F408A0">
        <w:trPr>
          <w:trHeight w:val="1399"/>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lastRenderedPageBreak/>
              <w:t>Unit-I</w:t>
            </w:r>
            <w:r>
              <w:rPr>
                <w:rFonts w:ascii="Times New Roman" w:hAnsi="Times New Roman"/>
                <w:b/>
                <w:sz w:val="24"/>
                <w:szCs w:val="24"/>
              </w:rPr>
              <w:t>I</w:t>
            </w:r>
          </w:p>
        </w:tc>
        <w:tc>
          <w:tcPr>
            <w:tcW w:w="3783" w:type="pct"/>
          </w:tcPr>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Microbiological processing techniques: bactofugation, thermization</w:t>
            </w:r>
          </w:p>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,pasteurization, sterilization ,boiling ,UHT, non thermal processes and membrane filtration of milk role of psychrophilic mesophilic, thermophilic and thermoduric bacteria in spoilage of processed milks and prevention microbiological standards (BIS/PFA) of heat treated fluid milks.</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12 hours</w:t>
            </w:r>
          </w:p>
        </w:tc>
      </w:tr>
      <w:tr w:rsidR="00F408A0" w:rsidRPr="00F408A0" w:rsidTr="00F408A0">
        <w:trPr>
          <w:trHeight w:val="1931"/>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Unit – I</w:t>
            </w:r>
            <w:r>
              <w:rPr>
                <w:rFonts w:ascii="Times New Roman" w:hAnsi="Times New Roman"/>
                <w:b/>
                <w:sz w:val="24"/>
                <w:szCs w:val="24"/>
              </w:rPr>
              <w:t>II</w:t>
            </w:r>
          </w:p>
        </w:tc>
        <w:tc>
          <w:tcPr>
            <w:tcW w:w="3783" w:type="pct"/>
          </w:tcPr>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Microbiological quality of dairy products; fat rich (cream and butter),frozen (ice cream),concentrated (evaporated and condensed milk),dried milks(roller and spray dried), infant dairy foods and legal standards. Factors affecting microbial quality of these products during processing, storage and distribution. Pro biotics and pre biotics(GRAS),cloning - sanitation, control of micro organisms in</w:t>
            </w:r>
            <w:r>
              <w:rPr>
                <w:rFonts w:ascii="Times New Roman" w:hAnsi="Times New Roman"/>
                <w:sz w:val="24"/>
                <w:szCs w:val="24"/>
              </w:rPr>
              <w:t xml:space="preserve"> </w:t>
            </w:r>
            <w:r w:rsidRPr="00F408A0">
              <w:rPr>
                <w:rFonts w:ascii="Times New Roman" w:hAnsi="Times New Roman"/>
                <w:sz w:val="24"/>
                <w:szCs w:val="24"/>
              </w:rPr>
              <w:t>dairy processing</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12 hours</w:t>
            </w:r>
          </w:p>
        </w:tc>
      </w:tr>
      <w:tr w:rsidR="00F408A0" w:rsidRPr="00F408A0" w:rsidTr="00F408A0">
        <w:trPr>
          <w:trHeight w:val="1655"/>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Unit – I</w:t>
            </w:r>
            <w:r>
              <w:rPr>
                <w:rFonts w:ascii="Times New Roman" w:hAnsi="Times New Roman"/>
                <w:b/>
                <w:sz w:val="24"/>
                <w:szCs w:val="24"/>
              </w:rPr>
              <w:t>V</w:t>
            </w:r>
          </w:p>
        </w:tc>
        <w:tc>
          <w:tcPr>
            <w:tcW w:w="3783" w:type="pct"/>
          </w:tcPr>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Microbiology quality of traditional dairy products; heat desiccated (khoa, burfi, peda, kheer), acid coagulated (paneer, chhana, rasgulla), fermented (lassi, srikhand)and frozen (kulfi).sources of microbial contaminants and their role in spoilage. Importance of personnel and environmental hygiene on quality of traditional milk</w:t>
            </w:r>
            <w:r>
              <w:rPr>
                <w:rFonts w:ascii="Times New Roman" w:hAnsi="Times New Roman"/>
                <w:sz w:val="24"/>
                <w:szCs w:val="24"/>
              </w:rPr>
              <w:t xml:space="preserve"> </w:t>
            </w:r>
            <w:r w:rsidRPr="00F408A0">
              <w:rPr>
                <w:rFonts w:ascii="Times New Roman" w:hAnsi="Times New Roman"/>
                <w:sz w:val="24"/>
                <w:szCs w:val="24"/>
              </w:rPr>
              <w:t>products. microbiological standards for indigenous dairy foods.</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12 hours</w:t>
            </w:r>
          </w:p>
        </w:tc>
      </w:tr>
      <w:tr w:rsidR="00F408A0" w:rsidRPr="00F408A0" w:rsidTr="00F408A0">
        <w:trPr>
          <w:trHeight w:val="1640"/>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Unit-V</w:t>
            </w:r>
          </w:p>
        </w:tc>
        <w:tc>
          <w:tcPr>
            <w:tcW w:w="3783" w:type="pct"/>
          </w:tcPr>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Milk-borne diseases – viral and bacterial, zoonotic infections</w:t>
            </w:r>
          </w:p>
          <w:p w:rsidR="00F408A0" w:rsidRPr="00F408A0" w:rsidRDefault="00F408A0" w:rsidP="00F408A0">
            <w:pPr>
              <w:spacing w:after="0" w:line="240" w:lineRule="auto"/>
              <w:jc w:val="both"/>
              <w:rPr>
                <w:rFonts w:ascii="Times New Roman" w:hAnsi="Times New Roman"/>
                <w:sz w:val="24"/>
                <w:szCs w:val="24"/>
              </w:rPr>
            </w:pPr>
            <w:r w:rsidRPr="00F408A0">
              <w:rPr>
                <w:rFonts w:ascii="Times New Roman" w:hAnsi="Times New Roman"/>
                <w:sz w:val="24"/>
                <w:szCs w:val="24"/>
              </w:rPr>
              <w:t>,pathogens associated with fluids milks, dairy products and their public health significance. sources of pathogens and their prevention .importance of bio flims, their role in transmission of pathogens in dairy products and preventive strategies. regulatory control of dairy products, testing of milk and milk products, treatment of dairy wastes.</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12 hours</w:t>
            </w:r>
          </w:p>
        </w:tc>
      </w:tr>
      <w:tr w:rsidR="00F408A0" w:rsidRPr="00F408A0" w:rsidTr="00F408A0">
        <w:trPr>
          <w:trHeight w:val="414"/>
        </w:trPr>
        <w:tc>
          <w:tcPr>
            <w:tcW w:w="70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Unit-V</w:t>
            </w:r>
            <w:r>
              <w:rPr>
                <w:rFonts w:ascii="Times New Roman" w:hAnsi="Times New Roman"/>
                <w:b/>
                <w:sz w:val="24"/>
                <w:szCs w:val="24"/>
              </w:rPr>
              <w:t>I</w:t>
            </w:r>
          </w:p>
        </w:tc>
        <w:tc>
          <w:tcPr>
            <w:tcW w:w="378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Internal Assessment: Assignments, Seminars and Guest lecturers</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5 hours</w:t>
            </w:r>
          </w:p>
        </w:tc>
      </w:tr>
      <w:tr w:rsidR="00F408A0" w:rsidRPr="00F408A0" w:rsidTr="00F408A0">
        <w:trPr>
          <w:trHeight w:val="414"/>
        </w:trPr>
        <w:tc>
          <w:tcPr>
            <w:tcW w:w="703" w:type="pct"/>
          </w:tcPr>
          <w:p w:rsidR="00F408A0" w:rsidRPr="00F408A0" w:rsidRDefault="00F408A0" w:rsidP="00F408A0">
            <w:pPr>
              <w:spacing w:after="0" w:line="240" w:lineRule="auto"/>
              <w:jc w:val="both"/>
              <w:rPr>
                <w:rFonts w:ascii="Times New Roman" w:hAnsi="Times New Roman"/>
                <w:sz w:val="24"/>
                <w:szCs w:val="24"/>
              </w:rPr>
            </w:pPr>
          </w:p>
        </w:tc>
        <w:tc>
          <w:tcPr>
            <w:tcW w:w="3783"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Total Teaching hours</w:t>
            </w:r>
          </w:p>
        </w:tc>
        <w:tc>
          <w:tcPr>
            <w:tcW w:w="514" w:type="pct"/>
            <w:vAlign w:val="center"/>
          </w:tcPr>
          <w:p w:rsidR="00F408A0" w:rsidRPr="00F408A0" w:rsidRDefault="00F408A0" w:rsidP="00F408A0">
            <w:pPr>
              <w:spacing w:after="0" w:line="240" w:lineRule="auto"/>
              <w:jc w:val="center"/>
              <w:rPr>
                <w:rFonts w:ascii="Times New Roman" w:hAnsi="Times New Roman"/>
                <w:b/>
                <w:sz w:val="24"/>
                <w:szCs w:val="24"/>
              </w:rPr>
            </w:pPr>
            <w:r w:rsidRPr="00F408A0">
              <w:rPr>
                <w:rFonts w:ascii="Times New Roman" w:hAnsi="Times New Roman"/>
                <w:b/>
                <w:sz w:val="24"/>
                <w:szCs w:val="24"/>
              </w:rPr>
              <w:t>65 hours</w:t>
            </w:r>
          </w:p>
        </w:tc>
      </w:tr>
    </w:tbl>
    <w:p w:rsidR="00F408A0" w:rsidRPr="00F408A0" w:rsidRDefault="00F408A0" w:rsidP="00F408A0">
      <w:pPr>
        <w:spacing w:before="240" w:after="0" w:line="240" w:lineRule="auto"/>
        <w:jc w:val="both"/>
        <w:rPr>
          <w:rFonts w:ascii="Times New Roman" w:hAnsi="Times New Roman"/>
          <w:b/>
          <w:bCs/>
          <w:sz w:val="24"/>
          <w:szCs w:val="24"/>
        </w:rPr>
      </w:pPr>
      <w:r w:rsidRPr="00F408A0">
        <w:rPr>
          <w:rFonts w:ascii="Times New Roman" w:hAnsi="Times New Roman"/>
          <w:b/>
          <w:bCs/>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74"/>
        <w:gridCol w:w="2247"/>
        <w:gridCol w:w="1501"/>
        <w:gridCol w:w="1874"/>
        <w:gridCol w:w="1874"/>
      </w:tblGrid>
      <w:tr w:rsidR="00F408A0" w:rsidRPr="00F408A0" w:rsidTr="00F408A0">
        <w:trPr>
          <w:trHeight w:val="551"/>
          <w:jc w:val="center"/>
        </w:trPr>
        <w:tc>
          <w:tcPr>
            <w:tcW w:w="100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Distribution for</w:t>
            </w:r>
          </w:p>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internals</w:t>
            </w:r>
          </w:p>
        </w:tc>
        <w:tc>
          <w:tcPr>
            <w:tcW w:w="119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Test (CIA I + CIA</w:t>
            </w:r>
          </w:p>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II + CIA III)</w:t>
            </w:r>
          </w:p>
        </w:tc>
        <w:tc>
          <w:tcPr>
            <w:tcW w:w="80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Seminars</w:t>
            </w:r>
          </w:p>
        </w:tc>
        <w:tc>
          <w:tcPr>
            <w:tcW w:w="100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Assignment</w:t>
            </w:r>
          </w:p>
        </w:tc>
        <w:tc>
          <w:tcPr>
            <w:tcW w:w="100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Total marks</w:t>
            </w:r>
          </w:p>
        </w:tc>
      </w:tr>
      <w:tr w:rsidR="00F408A0" w:rsidRPr="00F408A0" w:rsidTr="00F408A0">
        <w:trPr>
          <w:trHeight w:val="275"/>
          <w:jc w:val="center"/>
        </w:trPr>
        <w:tc>
          <w:tcPr>
            <w:tcW w:w="100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Marks</w:t>
            </w:r>
          </w:p>
        </w:tc>
        <w:tc>
          <w:tcPr>
            <w:tcW w:w="1199"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15</w:t>
            </w:r>
          </w:p>
        </w:tc>
        <w:tc>
          <w:tcPr>
            <w:tcW w:w="801"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05</w:t>
            </w:r>
          </w:p>
        </w:tc>
        <w:tc>
          <w:tcPr>
            <w:tcW w:w="100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05</w:t>
            </w:r>
          </w:p>
        </w:tc>
        <w:tc>
          <w:tcPr>
            <w:tcW w:w="1000" w:type="pct"/>
            <w:vAlign w:val="center"/>
          </w:tcPr>
          <w:p w:rsidR="00F408A0" w:rsidRPr="00F408A0" w:rsidRDefault="00F408A0" w:rsidP="00F408A0">
            <w:pPr>
              <w:spacing w:after="0" w:line="240" w:lineRule="auto"/>
              <w:jc w:val="center"/>
              <w:rPr>
                <w:rFonts w:ascii="Times New Roman" w:hAnsi="Times New Roman"/>
                <w:sz w:val="24"/>
                <w:szCs w:val="24"/>
              </w:rPr>
            </w:pPr>
            <w:r w:rsidRPr="00F408A0">
              <w:rPr>
                <w:rFonts w:ascii="Times New Roman" w:hAnsi="Times New Roman"/>
                <w:sz w:val="24"/>
                <w:szCs w:val="24"/>
              </w:rPr>
              <w:t>25</w:t>
            </w:r>
          </w:p>
        </w:tc>
      </w:tr>
    </w:tbl>
    <w:p w:rsidR="00F408A0" w:rsidRDefault="00F408A0" w:rsidP="00F408A0">
      <w:pPr>
        <w:spacing w:after="0" w:line="240" w:lineRule="auto"/>
        <w:jc w:val="both"/>
        <w:rPr>
          <w:rFonts w:ascii="Times New Roman" w:hAnsi="Times New Roman"/>
          <w:sz w:val="24"/>
          <w:szCs w:val="24"/>
        </w:rPr>
      </w:pPr>
    </w:p>
    <w:p w:rsidR="00F408A0" w:rsidRDefault="00F408A0" w:rsidP="00F408A0">
      <w:pPr>
        <w:spacing w:after="0" w:line="240" w:lineRule="auto"/>
        <w:jc w:val="both"/>
        <w:rPr>
          <w:rFonts w:ascii="Times New Roman" w:hAnsi="Times New Roman"/>
          <w:sz w:val="24"/>
          <w:szCs w:val="24"/>
        </w:rPr>
      </w:pPr>
    </w:p>
    <w:p w:rsidR="00F408A0" w:rsidRPr="00F408A0" w:rsidRDefault="00F408A0" w:rsidP="00F408A0">
      <w:pPr>
        <w:spacing w:after="0" w:line="240" w:lineRule="auto"/>
        <w:jc w:val="both"/>
        <w:rPr>
          <w:rFonts w:ascii="Times New Roman" w:hAnsi="Times New Roman"/>
          <w:b/>
          <w:sz w:val="24"/>
          <w:szCs w:val="24"/>
        </w:rPr>
      </w:pPr>
      <w:r w:rsidRPr="00F408A0">
        <w:rPr>
          <w:rFonts w:ascii="Times New Roman" w:hAnsi="Times New Roman"/>
          <w:b/>
          <w:sz w:val="24"/>
          <w:szCs w:val="24"/>
        </w:rPr>
        <w:t>Text Books:</w:t>
      </w:r>
    </w:p>
    <w:p w:rsidR="00F408A0" w:rsidRPr="00F408A0" w:rsidRDefault="00F408A0" w:rsidP="00D86ED3">
      <w:pPr>
        <w:pStyle w:val="ListParagraph"/>
        <w:numPr>
          <w:ilvl w:val="0"/>
          <w:numId w:val="58"/>
        </w:numPr>
        <w:spacing w:before="0"/>
        <w:jc w:val="both"/>
        <w:rPr>
          <w:rFonts w:ascii="Times New Roman" w:hAnsi="Times New Roman"/>
          <w:sz w:val="24"/>
          <w:szCs w:val="24"/>
        </w:rPr>
      </w:pPr>
      <w:r w:rsidRPr="00F408A0">
        <w:rPr>
          <w:rFonts w:ascii="Times New Roman" w:hAnsi="Times New Roman"/>
          <w:sz w:val="24"/>
          <w:szCs w:val="24"/>
        </w:rPr>
        <w:t>Adams MR and Moss MO.(1995).food microbiology, the royal society ofchemistry,Cambridge.</w:t>
      </w:r>
    </w:p>
    <w:p w:rsidR="00F408A0" w:rsidRPr="00F408A0" w:rsidRDefault="00F408A0" w:rsidP="00D86ED3">
      <w:pPr>
        <w:pStyle w:val="ListParagraph"/>
        <w:numPr>
          <w:ilvl w:val="0"/>
          <w:numId w:val="58"/>
        </w:numPr>
        <w:spacing w:before="0"/>
        <w:jc w:val="both"/>
        <w:rPr>
          <w:rFonts w:ascii="Times New Roman" w:hAnsi="Times New Roman"/>
          <w:sz w:val="24"/>
          <w:szCs w:val="24"/>
        </w:rPr>
      </w:pPr>
      <w:r w:rsidRPr="00F408A0">
        <w:rPr>
          <w:rFonts w:ascii="Times New Roman" w:hAnsi="Times New Roman"/>
          <w:sz w:val="24"/>
          <w:szCs w:val="24"/>
        </w:rPr>
        <w:t>Andrews AT, Varley J(1994) biochemistry of milk products. Royal society ofchemistry.</w:t>
      </w:r>
    </w:p>
    <w:p w:rsidR="00F408A0" w:rsidRPr="00F408A0" w:rsidRDefault="00F408A0" w:rsidP="00D86ED3">
      <w:pPr>
        <w:pStyle w:val="ListParagraph"/>
        <w:numPr>
          <w:ilvl w:val="0"/>
          <w:numId w:val="58"/>
        </w:numPr>
        <w:spacing w:before="0"/>
        <w:jc w:val="both"/>
        <w:rPr>
          <w:rFonts w:ascii="Times New Roman" w:hAnsi="Times New Roman"/>
          <w:sz w:val="24"/>
          <w:szCs w:val="24"/>
        </w:rPr>
      </w:pPr>
      <w:r w:rsidRPr="00F408A0">
        <w:rPr>
          <w:rFonts w:ascii="Times New Roman" w:hAnsi="Times New Roman"/>
          <w:sz w:val="24"/>
          <w:szCs w:val="24"/>
        </w:rPr>
        <w:t>BanwartGJ(1989),basic food microbiology, Chapman &amp; hall, new York.</w:t>
      </w:r>
    </w:p>
    <w:p w:rsidR="00F408A0" w:rsidRPr="00F408A0" w:rsidRDefault="00F408A0" w:rsidP="00D86ED3">
      <w:pPr>
        <w:pStyle w:val="ListParagraph"/>
        <w:numPr>
          <w:ilvl w:val="0"/>
          <w:numId w:val="58"/>
        </w:numPr>
        <w:spacing w:before="0"/>
        <w:jc w:val="both"/>
        <w:rPr>
          <w:rFonts w:ascii="Times New Roman" w:hAnsi="Times New Roman"/>
          <w:sz w:val="24"/>
          <w:szCs w:val="24"/>
        </w:rPr>
      </w:pPr>
      <w:r w:rsidRPr="00F408A0">
        <w:rPr>
          <w:rFonts w:ascii="Times New Roman" w:hAnsi="Times New Roman"/>
          <w:sz w:val="24"/>
          <w:szCs w:val="24"/>
        </w:rPr>
        <w:t>Frazier WC and Westh off DC.(1988) food microbiology, TATA McGraw hill publishingcompany Ltd. NewDelhi.</w:t>
      </w:r>
    </w:p>
    <w:p w:rsidR="00F408A0" w:rsidRPr="00F408A0" w:rsidRDefault="00F408A0" w:rsidP="00F408A0">
      <w:pPr>
        <w:spacing w:after="0" w:line="240" w:lineRule="auto"/>
        <w:jc w:val="both"/>
        <w:rPr>
          <w:rFonts w:ascii="Times New Roman" w:hAnsi="Times New Roman"/>
          <w:sz w:val="24"/>
          <w:szCs w:val="24"/>
        </w:rPr>
      </w:pPr>
    </w:p>
    <w:p w:rsidR="00F408A0" w:rsidRPr="00F408A0" w:rsidRDefault="00F408A0" w:rsidP="00F408A0">
      <w:pPr>
        <w:spacing w:after="0" w:line="240" w:lineRule="auto"/>
        <w:jc w:val="both"/>
        <w:rPr>
          <w:rFonts w:ascii="Times New Roman" w:hAnsi="Times New Roman"/>
          <w:b/>
          <w:sz w:val="24"/>
          <w:szCs w:val="24"/>
        </w:rPr>
      </w:pPr>
      <w:r w:rsidRPr="00F408A0">
        <w:rPr>
          <w:rFonts w:ascii="Times New Roman" w:hAnsi="Times New Roman"/>
          <w:b/>
          <w:sz w:val="24"/>
          <w:szCs w:val="24"/>
        </w:rPr>
        <w:t>References</w:t>
      </w:r>
    </w:p>
    <w:p w:rsidR="00F408A0" w:rsidRPr="00F408A0" w:rsidRDefault="00F408A0" w:rsidP="00D86ED3">
      <w:pPr>
        <w:pStyle w:val="ListParagraph"/>
        <w:numPr>
          <w:ilvl w:val="0"/>
          <w:numId w:val="59"/>
        </w:numPr>
        <w:spacing w:before="0"/>
        <w:jc w:val="both"/>
        <w:rPr>
          <w:rFonts w:ascii="Times New Roman" w:hAnsi="Times New Roman"/>
          <w:sz w:val="24"/>
          <w:szCs w:val="24"/>
        </w:rPr>
      </w:pPr>
      <w:r w:rsidRPr="00F408A0">
        <w:rPr>
          <w:rFonts w:ascii="Times New Roman" w:hAnsi="Times New Roman"/>
          <w:sz w:val="24"/>
          <w:szCs w:val="24"/>
        </w:rPr>
        <w:t>Hobbs BC and Roberts D. (1993) food poisoning and food hygiene, Edward Arnold(adivision of Hodder and Stoughton),London.</w:t>
      </w:r>
    </w:p>
    <w:p w:rsidR="00F408A0" w:rsidRPr="00F408A0" w:rsidRDefault="00F408A0" w:rsidP="00D86ED3">
      <w:pPr>
        <w:pStyle w:val="ListParagraph"/>
        <w:numPr>
          <w:ilvl w:val="0"/>
          <w:numId w:val="59"/>
        </w:numPr>
        <w:spacing w:before="0"/>
        <w:jc w:val="both"/>
        <w:rPr>
          <w:rFonts w:ascii="Times New Roman" w:hAnsi="Times New Roman"/>
          <w:sz w:val="24"/>
          <w:szCs w:val="24"/>
        </w:rPr>
      </w:pPr>
      <w:r w:rsidRPr="00F408A0">
        <w:rPr>
          <w:rFonts w:ascii="Times New Roman" w:hAnsi="Times New Roman"/>
          <w:sz w:val="24"/>
          <w:szCs w:val="24"/>
        </w:rPr>
        <w:t>May JM. (1987) modern food microbiology, CBS publishers and distributors, NewDelhi.</w:t>
      </w:r>
    </w:p>
    <w:p w:rsidR="00F408A0" w:rsidRPr="00F408A0" w:rsidRDefault="00F408A0" w:rsidP="00D86ED3">
      <w:pPr>
        <w:pStyle w:val="ListParagraph"/>
        <w:numPr>
          <w:ilvl w:val="0"/>
          <w:numId w:val="59"/>
        </w:numPr>
        <w:spacing w:before="0"/>
        <w:jc w:val="both"/>
        <w:rPr>
          <w:rFonts w:ascii="Times New Roman" w:hAnsi="Times New Roman"/>
          <w:sz w:val="24"/>
          <w:szCs w:val="24"/>
        </w:rPr>
      </w:pPr>
      <w:r w:rsidRPr="00F408A0">
        <w:rPr>
          <w:rFonts w:ascii="Times New Roman" w:hAnsi="Times New Roman"/>
          <w:sz w:val="24"/>
          <w:szCs w:val="24"/>
        </w:rPr>
        <w:lastRenderedPageBreak/>
        <w:t>Robinson RK. 1990.the microbiology of milk. Elsevier applied Science.London</w:t>
      </w:r>
    </w:p>
    <w:p w:rsidR="00F408A0" w:rsidRPr="00F408A0" w:rsidRDefault="00F408A0" w:rsidP="00D86ED3">
      <w:pPr>
        <w:pStyle w:val="ListParagraph"/>
        <w:numPr>
          <w:ilvl w:val="0"/>
          <w:numId w:val="59"/>
        </w:numPr>
        <w:spacing w:before="0"/>
        <w:jc w:val="both"/>
        <w:rPr>
          <w:rFonts w:ascii="Times New Roman" w:hAnsi="Times New Roman"/>
          <w:sz w:val="24"/>
          <w:szCs w:val="24"/>
        </w:rPr>
      </w:pPr>
      <w:r w:rsidRPr="00F408A0">
        <w:rPr>
          <w:rFonts w:ascii="Times New Roman" w:hAnsi="Times New Roman"/>
          <w:sz w:val="24"/>
          <w:szCs w:val="24"/>
        </w:rPr>
        <w:t>Edward Harth ,J.T.Steele. Applied dairy microbiology .1998. Marcel DeekerInc.</w:t>
      </w:r>
    </w:p>
    <w:p w:rsidR="00F408A0" w:rsidRPr="00F408A0" w:rsidRDefault="00F408A0" w:rsidP="00D86ED3">
      <w:pPr>
        <w:pStyle w:val="ListParagraph"/>
        <w:numPr>
          <w:ilvl w:val="0"/>
          <w:numId w:val="59"/>
        </w:numPr>
        <w:spacing w:before="0"/>
        <w:jc w:val="both"/>
        <w:rPr>
          <w:rFonts w:ascii="Times New Roman" w:hAnsi="Times New Roman"/>
          <w:sz w:val="24"/>
          <w:szCs w:val="24"/>
        </w:rPr>
      </w:pPr>
      <w:r w:rsidRPr="00F408A0">
        <w:rPr>
          <w:rFonts w:ascii="Times New Roman" w:hAnsi="Times New Roman"/>
          <w:sz w:val="24"/>
          <w:szCs w:val="24"/>
        </w:rPr>
        <w:t>Modi, HA (2009) dairy microbiology pointer publishers, India. Marth, E.H and steel</w:t>
      </w:r>
    </w:p>
    <w:p w:rsidR="00F408A0" w:rsidRPr="00F408A0" w:rsidRDefault="00F408A0" w:rsidP="00D86ED3">
      <w:pPr>
        <w:pStyle w:val="ListParagraph"/>
        <w:numPr>
          <w:ilvl w:val="0"/>
          <w:numId w:val="59"/>
        </w:numPr>
        <w:spacing w:before="0"/>
        <w:jc w:val="both"/>
        <w:rPr>
          <w:rFonts w:ascii="Times New Roman" w:hAnsi="Times New Roman"/>
          <w:sz w:val="24"/>
          <w:szCs w:val="24"/>
        </w:rPr>
      </w:pPr>
      <w:r w:rsidRPr="00F408A0">
        <w:rPr>
          <w:rFonts w:ascii="Times New Roman" w:hAnsi="Times New Roman"/>
          <w:sz w:val="24"/>
          <w:szCs w:val="24"/>
        </w:rPr>
        <w:t>J. L(2001) applied Dairy microbiology, 2</w:t>
      </w:r>
      <w:r w:rsidRPr="00F408A0">
        <w:rPr>
          <w:rFonts w:ascii="Times New Roman" w:hAnsi="Times New Roman"/>
          <w:sz w:val="24"/>
          <w:szCs w:val="24"/>
          <w:vertAlign w:val="superscript"/>
        </w:rPr>
        <w:t>nd</w:t>
      </w:r>
      <w:r w:rsidRPr="00F408A0">
        <w:rPr>
          <w:rFonts w:ascii="Times New Roman" w:hAnsi="Times New Roman"/>
          <w:sz w:val="24"/>
          <w:szCs w:val="24"/>
        </w:rPr>
        <w:t xml:space="preserve"> Edition, Marcel Dekker, Inc.270 MadisonAvenue,new York, New York10016.</w:t>
      </w:r>
    </w:p>
    <w:p w:rsidR="00F408A0" w:rsidRPr="00F408A0" w:rsidRDefault="00F408A0" w:rsidP="00F408A0">
      <w:pPr>
        <w:spacing w:after="0" w:line="240" w:lineRule="auto"/>
        <w:jc w:val="both"/>
        <w:rPr>
          <w:rFonts w:ascii="Times New Roman" w:hAnsi="Times New Roman"/>
          <w:sz w:val="24"/>
          <w:szCs w:val="24"/>
        </w:rPr>
      </w:pPr>
    </w:p>
    <w:p w:rsidR="00F408A0" w:rsidRPr="00F408A0" w:rsidRDefault="00F408A0" w:rsidP="00F408A0">
      <w:pPr>
        <w:spacing w:after="0" w:line="240" w:lineRule="auto"/>
        <w:jc w:val="both"/>
        <w:rPr>
          <w:rFonts w:ascii="Times New Roman" w:hAnsi="Times New Roman"/>
          <w:sz w:val="24"/>
          <w:szCs w:val="24"/>
        </w:rPr>
      </w:pPr>
    </w:p>
    <w:p w:rsidR="00F408A0" w:rsidRPr="001C4FE2" w:rsidRDefault="00F408A0" w:rsidP="001C4FE2">
      <w:pPr>
        <w:spacing w:after="0" w:line="240" w:lineRule="auto"/>
        <w:jc w:val="center"/>
        <w:rPr>
          <w:rFonts w:ascii="Times New Roman" w:hAnsi="Times New Roman"/>
          <w:b/>
          <w:bCs/>
          <w:sz w:val="24"/>
          <w:szCs w:val="24"/>
        </w:rPr>
      </w:pPr>
      <w:r w:rsidRPr="001C4FE2">
        <w:rPr>
          <w:rFonts w:ascii="Times New Roman" w:hAnsi="Times New Roman"/>
          <w:b/>
          <w:bCs/>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7"/>
        <w:gridCol w:w="852"/>
        <w:gridCol w:w="851"/>
        <w:gridCol w:w="851"/>
        <w:gridCol w:w="851"/>
        <w:gridCol w:w="853"/>
        <w:gridCol w:w="851"/>
        <w:gridCol w:w="851"/>
        <w:gridCol w:w="851"/>
        <w:gridCol w:w="853"/>
        <w:gridCol w:w="849"/>
      </w:tblGrid>
      <w:tr w:rsidR="00F408A0" w:rsidRPr="00F408A0" w:rsidTr="001C4FE2">
        <w:trPr>
          <w:trHeight w:val="309"/>
        </w:trPr>
        <w:tc>
          <w:tcPr>
            <w:tcW w:w="458"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COs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PO1</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PO2</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PO3</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PO4</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PO5</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PO6</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PO7</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PO8</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PO9</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PO10</w:t>
            </w:r>
          </w:p>
        </w:tc>
      </w:tr>
      <w:tr w:rsidR="00F408A0" w:rsidRPr="00F408A0" w:rsidTr="001C4FE2">
        <w:trPr>
          <w:trHeight w:val="323"/>
        </w:trPr>
        <w:tc>
          <w:tcPr>
            <w:tcW w:w="458"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CO1</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r>
      <w:tr w:rsidR="00F408A0" w:rsidRPr="00F408A0" w:rsidTr="001C4FE2">
        <w:trPr>
          <w:trHeight w:val="325"/>
        </w:trPr>
        <w:tc>
          <w:tcPr>
            <w:tcW w:w="458"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CO2</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r>
      <w:tr w:rsidR="00F408A0" w:rsidRPr="00F408A0" w:rsidTr="001C4FE2">
        <w:trPr>
          <w:trHeight w:val="325"/>
        </w:trPr>
        <w:tc>
          <w:tcPr>
            <w:tcW w:w="458"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CO3</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r>
      <w:tr w:rsidR="00F408A0" w:rsidRPr="00F408A0" w:rsidTr="001C4FE2">
        <w:trPr>
          <w:trHeight w:val="323"/>
        </w:trPr>
        <w:tc>
          <w:tcPr>
            <w:tcW w:w="458"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CO4</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r>
      <w:tr w:rsidR="00F408A0" w:rsidRPr="00F408A0" w:rsidTr="001C4FE2">
        <w:trPr>
          <w:trHeight w:val="325"/>
        </w:trPr>
        <w:tc>
          <w:tcPr>
            <w:tcW w:w="458"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CO5</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4"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M</w:t>
            </w:r>
          </w:p>
        </w:tc>
        <w:tc>
          <w:tcPr>
            <w:tcW w:w="455" w:type="pct"/>
            <w:vAlign w:val="center"/>
          </w:tcPr>
          <w:p w:rsidR="00F408A0" w:rsidRPr="00F408A0" w:rsidRDefault="00F408A0" w:rsidP="001C4FE2">
            <w:pPr>
              <w:spacing w:after="0" w:line="240" w:lineRule="auto"/>
              <w:jc w:val="center"/>
              <w:rPr>
                <w:rFonts w:ascii="Times New Roman" w:hAnsi="Times New Roman"/>
                <w:sz w:val="24"/>
                <w:szCs w:val="24"/>
              </w:rPr>
            </w:pPr>
            <w:r w:rsidRPr="00F408A0">
              <w:rPr>
                <w:rFonts w:ascii="Times New Roman" w:hAnsi="Times New Roman"/>
                <w:sz w:val="24"/>
                <w:szCs w:val="24"/>
              </w:rPr>
              <w:t>S</w:t>
            </w:r>
          </w:p>
        </w:tc>
      </w:tr>
    </w:tbl>
    <w:p w:rsidR="00F408A0" w:rsidRPr="00F408A0" w:rsidRDefault="00F408A0" w:rsidP="00F408A0">
      <w:pPr>
        <w:spacing w:after="0" w:line="240" w:lineRule="auto"/>
        <w:jc w:val="both"/>
        <w:rPr>
          <w:rFonts w:ascii="Times New Roman" w:hAnsi="Times New Roman"/>
          <w:sz w:val="24"/>
          <w:szCs w:val="24"/>
        </w:rPr>
        <w:sectPr w:rsidR="00F408A0" w:rsidRPr="00F408A0" w:rsidSect="00D0461E">
          <w:footerReference w:type="default" r:id="rId25"/>
          <w:type w:val="nextColumn"/>
          <w:pgSz w:w="12240" w:h="15840"/>
          <w:pgMar w:top="1440" w:right="1440" w:bottom="1440" w:left="1440" w:header="720" w:footer="720" w:gutter="0"/>
          <w:cols w:space="720"/>
        </w:sectPr>
      </w:pPr>
      <w:r w:rsidRPr="00F408A0">
        <w:rPr>
          <w:rFonts w:ascii="Times New Roman" w:hAnsi="Times New Roman"/>
          <w:sz w:val="24"/>
          <w:szCs w:val="24"/>
        </w:rPr>
        <w:t xml:space="preserve">PO – Programme Outcome, CO – Course outcome S – Strong, M – Medium, L – Low </w:t>
      </w:r>
    </w:p>
    <w:p w:rsidR="003E17A0" w:rsidRDefault="003E17A0" w:rsidP="003E17A0">
      <w:pPr>
        <w:spacing w:after="0" w:line="360" w:lineRule="auto"/>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884C91" w:rsidRPr="002F3538" w:rsidTr="00D0461E">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884C91" w:rsidRPr="003C076E" w:rsidRDefault="00884C9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3C076E">
              <w:rPr>
                <w:rFonts w:ascii="Arial" w:hAnsi="Arial" w:cs="Arial"/>
                <w:b/>
              </w:rPr>
              <w:t xml:space="preserve">Discipline Centric Elective – III </w:t>
            </w:r>
          </w:p>
          <w:p w:rsidR="00884C91" w:rsidRPr="00EC7BAF" w:rsidRDefault="00884C91" w:rsidP="00D0461E">
            <w:pPr>
              <w:spacing w:after="0" w:line="360" w:lineRule="auto"/>
              <w:jc w:val="center"/>
              <w:rPr>
                <w:rFonts w:ascii="Arial" w:hAnsi="Arial" w:cs="Arial"/>
                <w:b/>
                <w:bCs/>
                <w:color w:val="000000"/>
              </w:rPr>
            </w:pPr>
            <w:r w:rsidRPr="003C076E">
              <w:rPr>
                <w:rFonts w:ascii="Arial" w:hAnsi="Arial" w:cs="Arial"/>
                <w:b/>
                <w:bCs/>
                <w:color w:val="000000"/>
              </w:rPr>
              <w:t xml:space="preserve">23PBTHE24-3: </w:t>
            </w:r>
            <w:r w:rsidR="003E17A0" w:rsidRPr="00D0461E">
              <w:rPr>
                <w:rFonts w:ascii="Arial" w:hAnsi="Arial" w:cs="Arial"/>
                <w:b/>
              </w:rPr>
              <w:t>PHARMACEUTICAL</w:t>
            </w:r>
            <w:r w:rsidR="00D0461E">
              <w:rPr>
                <w:rFonts w:ascii="Arial" w:hAnsi="Arial" w:cs="Arial"/>
                <w:b/>
              </w:rPr>
              <w:t xml:space="preserve"> </w:t>
            </w:r>
            <w:r w:rsidR="003E17A0" w:rsidRPr="00D0461E">
              <w:rPr>
                <w:rFonts w:ascii="Arial" w:hAnsi="Arial" w:cs="Arial"/>
                <w:b/>
              </w:rPr>
              <w:t>BIOTECHNOLOGY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884C91" w:rsidRPr="002F3538" w:rsidTr="00D0461E">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884C91" w:rsidRPr="002F3538" w:rsidRDefault="00884C91"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3</w:t>
            </w:r>
          </w:p>
        </w:tc>
      </w:tr>
    </w:tbl>
    <w:p w:rsidR="00884C91" w:rsidRDefault="00884C91" w:rsidP="004758E6">
      <w:pPr>
        <w:spacing w:after="0" w:line="360" w:lineRule="auto"/>
        <w:jc w:val="center"/>
        <w:rPr>
          <w:rFonts w:ascii="Times New Roman" w:hAnsi="Times New Roman"/>
          <w:b/>
          <w:sz w:val="24"/>
          <w:szCs w:val="24"/>
        </w:rPr>
      </w:pPr>
    </w:p>
    <w:p w:rsidR="00D0461E" w:rsidRPr="00D0461E" w:rsidRDefault="00D0461E" w:rsidP="00D0461E">
      <w:pPr>
        <w:spacing w:line="240" w:lineRule="auto"/>
        <w:jc w:val="both"/>
        <w:rPr>
          <w:rFonts w:ascii="Times New Roman" w:hAnsi="Times New Roman"/>
          <w:bCs/>
          <w:sz w:val="24"/>
          <w:szCs w:val="24"/>
        </w:rPr>
      </w:pPr>
      <w:r w:rsidRPr="00D0461E">
        <w:rPr>
          <w:rFonts w:ascii="Times New Roman" w:hAnsi="Times New Roman"/>
          <w:b/>
          <w:bCs/>
          <w:sz w:val="24"/>
          <w:szCs w:val="24"/>
        </w:rPr>
        <w:t xml:space="preserve">Aim: </w:t>
      </w:r>
      <w:r w:rsidRPr="00D0461E">
        <w:rPr>
          <w:rFonts w:ascii="Times New Roman" w:hAnsi="Times New Roman"/>
          <w:bCs/>
          <w:sz w:val="24"/>
          <w:szCs w:val="24"/>
        </w:rPr>
        <w:t>To impart knowledge on the importance of drug during life span. To enlighten on the biotechnological modifications in drugs. To find mechanism of action of drugs used in therapy.</w:t>
      </w:r>
    </w:p>
    <w:p w:rsidR="00D0461E" w:rsidRPr="00D0461E" w:rsidRDefault="00D0461E" w:rsidP="00D0461E">
      <w:pPr>
        <w:spacing w:after="0" w:line="240" w:lineRule="auto"/>
        <w:jc w:val="both"/>
        <w:rPr>
          <w:rFonts w:ascii="Times New Roman" w:hAnsi="Times New Roman"/>
          <w:b/>
          <w:bCs/>
          <w:sz w:val="24"/>
          <w:szCs w:val="24"/>
        </w:rPr>
      </w:pPr>
      <w:r w:rsidRPr="00D0461E">
        <w:rPr>
          <w:rFonts w:ascii="Times New Roman" w:hAnsi="Times New Roman"/>
          <w:b/>
          <w:bCs/>
          <w:sz w:val="24"/>
          <w:szCs w:val="24"/>
        </w:rPr>
        <w:t>Course objectives</w:t>
      </w:r>
    </w:p>
    <w:p w:rsidR="00D0461E" w:rsidRPr="00D0461E" w:rsidRDefault="00D0461E" w:rsidP="00D86ED3">
      <w:pPr>
        <w:pStyle w:val="ListParagraph"/>
        <w:numPr>
          <w:ilvl w:val="0"/>
          <w:numId w:val="60"/>
        </w:numPr>
        <w:spacing w:before="0"/>
        <w:jc w:val="both"/>
        <w:rPr>
          <w:rFonts w:ascii="Times New Roman" w:hAnsi="Times New Roman"/>
          <w:bCs/>
          <w:sz w:val="24"/>
          <w:szCs w:val="24"/>
        </w:rPr>
      </w:pPr>
      <w:r w:rsidRPr="00D0461E">
        <w:rPr>
          <w:rFonts w:ascii="Times New Roman" w:hAnsi="Times New Roman"/>
          <w:bCs/>
          <w:sz w:val="24"/>
          <w:szCs w:val="24"/>
        </w:rPr>
        <w:t>To learn drugs and its involved detoxification through phase 1 &amp; 2 reactions.</w:t>
      </w:r>
    </w:p>
    <w:p w:rsidR="00D0461E" w:rsidRPr="00D0461E" w:rsidRDefault="00D0461E" w:rsidP="00D86ED3">
      <w:pPr>
        <w:pStyle w:val="ListParagraph"/>
        <w:numPr>
          <w:ilvl w:val="0"/>
          <w:numId w:val="60"/>
        </w:numPr>
        <w:spacing w:before="0"/>
        <w:jc w:val="both"/>
        <w:rPr>
          <w:rFonts w:ascii="Times New Roman" w:hAnsi="Times New Roman"/>
          <w:bCs/>
          <w:sz w:val="24"/>
          <w:szCs w:val="24"/>
        </w:rPr>
      </w:pPr>
      <w:r w:rsidRPr="00D0461E">
        <w:rPr>
          <w:rFonts w:ascii="Times New Roman" w:hAnsi="Times New Roman"/>
          <w:bCs/>
          <w:sz w:val="24"/>
          <w:szCs w:val="24"/>
        </w:rPr>
        <w:t>To teach drug mechanism like passive and active phases</w:t>
      </w:r>
    </w:p>
    <w:p w:rsidR="00D0461E" w:rsidRPr="00D0461E" w:rsidRDefault="00D0461E" w:rsidP="00D86ED3">
      <w:pPr>
        <w:pStyle w:val="ListParagraph"/>
        <w:numPr>
          <w:ilvl w:val="0"/>
          <w:numId w:val="60"/>
        </w:numPr>
        <w:spacing w:before="0"/>
        <w:jc w:val="both"/>
        <w:rPr>
          <w:rFonts w:ascii="Times New Roman" w:hAnsi="Times New Roman"/>
          <w:bCs/>
          <w:sz w:val="24"/>
          <w:szCs w:val="24"/>
        </w:rPr>
      </w:pPr>
      <w:r w:rsidRPr="00D0461E">
        <w:rPr>
          <w:rFonts w:ascii="Times New Roman" w:hAnsi="Times New Roman"/>
          <w:bCs/>
          <w:sz w:val="24"/>
          <w:szCs w:val="24"/>
        </w:rPr>
        <w:t>To learn the drugs manufacture biotechnological pharmaceutical industry</w:t>
      </w:r>
    </w:p>
    <w:p w:rsidR="00D0461E" w:rsidRPr="00D0461E" w:rsidRDefault="00D0461E" w:rsidP="00D86ED3">
      <w:pPr>
        <w:pStyle w:val="ListParagraph"/>
        <w:numPr>
          <w:ilvl w:val="0"/>
          <w:numId w:val="60"/>
        </w:numPr>
        <w:spacing w:before="0"/>
        <w:jc w:val="both"/>
        <w:rPr>
          <w:rFonts w:ascii="Times New Roman" w:hAnsi="Times New Roman"/>
          <w:bCs/>
          <w:sz w:val="24"/>
          <w:szCs w:val="24"/>
        </w:rPr>
      </w:pPr>
      <w:r w:rsidRPr="00D0461E">
        <w:rPr>
          <w:rFonts w:ascii="Times New Roman" w:hAnsi="Times New Roman"/>
          <w:bCs/>
          <w:sz w:val="24"/>
          <w:szCs w:val="24"/>
        </w:rPr>
        <w:t>To understand the importance of drugs in treating various metabolic disorders</w:t>
      </w:r>
    </w:p>
    <w:p w:rsidR="00D0461E" w:rsidRPr="00D0461E" w:rsidRDefault="00D0461E" w:rsidP="00D86ED3">
      <w:pPr>
        <w:pStyle w:val="ListParagraph"/>
        <w:numPr>
          <w:ilvl w:val="0"/>
          <w:numId w:val="60"/>
        </w:numPr>
        <w:spacing w:before="0"/>
        <w:jc w:val="both"/>
        <w:rPr>
          <w:rFonts w:ascii="Times New Roman" w:hAnsi="Times New Roman"/>
          <w:bCs/>
          <w:sz w:val="24"/>
          <w:szCs w:val="24"/>
        </w:rPr>
      </w:pPr>
      <w:r w:rsidRPr="00D0461E">
        <w:rPr>
          <w:rFonts w:ascii="Times New Roman" w:hAnsi="Times New Roman"/>
          <w:bCs/>
          <w:sz w:val="24"/>
          <w:szCs w:val="24"/>
        </w:rPr>
        <w:t>To teach various applications of drugs in various fields.</w:t>
      </w:r>
    </w:p>
    <w:p w:rsidR="00D0461E" w:rsidRPr="00D0461E" w:rsidRDefault="00D0461E" w:rsidP="00D0461E">
      <w:pPr>
        <w:spacing w:after="0" w:line="240" w:lineRule="auto"/>
        <w:jc w:val="both"/>
        <w:rPr>
          <w:rFonts w:ascii="Times New Roman" w:hAnsi="Times New Roman"/>
          <w:bCs/>
          <w:sz w:val="24"/>
          <w:szCs w:val="24"/>
        </w:rPr>
      </w:pPr>
    </w:p>
    <w:p w:rsidR="00D0461E" w:rsidRPr="00D0461E" w:rsidRDefault="00D0461E" w:rsidP="00D0461E">
      <w:pPr>
        <w:spacing w:after="0" w:line="240" w:lineRule="auto"/>
        <w:jc w:val="both"/>
        <w:rPr>
          <w:rFonts w:ascii="Times New Roman" w:hAnsi="Times New Roman"/>
          <w:b/>
          <w:bCs/>
          <w:sz w:val="24"/>
          <w:szCs w:val="24"/>
        </w:rPr>
      </w:pPr>
      <w:r w:rsidRPr="00D0461E">
        <w:rPr>
          <w:rFonts w:ascii="Times New Roman" w:hAnsi="Times New Roman"/>
          <w:b/>
          <w:bCs/>
          <w:sz w:val="24"/>
          <w:szCs w:val="24"/>
        </w:rPr>
        <w:t>Course out</w:t>
      </w:r>
      <w:r>
        <w:rPr>
          <w:rFonts w:ascii="Times New Roman" w:hAnsi="Times New Roman"/>
          <w:b/>
          <w:bCs/>
          <w:sz w:val="24"/>
          <w:szCs w:val="24"/>
        </w:rPr>
        <w:t>c</w:t>
      </w:r>
      <w:r w:rsidRPr="00D0461E">
        <w:rPr>
          <w:rFonts w:ascii="Times New Roman" w:hAnsi="Times New Roman"/>
          <w:b/>
          <w:bCs/>
          <w:sz w:val="24"/>
          <w:szCs w:val="24"/>
        </w:rPr>
        <w:t xml:space="preserve">omes </w:t>
      </w:r>
    </w:p>
    <w:p w:rsidR="00D0461E" w:rsidRPr="00D0461E" w:rsidRDefault="00D0461E" w:rsidP="00D86ED3">
      <w:pPr>
        <w:pStyle w:val="ListParagraph"/>
        <w:numPr>
          <w:ilvl w:val="0"/>
          <w:numId w:val="61"/>
        </w:numPr>
        <w:spacing w:before="0"/>
        <w:jc w:val="both"/>
        <w:rPr>
          <w:rFonts w:ascii="Times New Roman" w:hAnsi="Times New Roman"/>
          <w:bCs/>
          <w:sz w:val="24"/>
          <w:szCs w:val="24"/>
        </w:rPr>
      </w:pPr>
      <w:r w:rsidRPr="00D0461E">
        <w:rPr>
          <w:rFonts w:ascii="Times New Roman" w:hAnsi="Times New Roman"/>
          <w:bCs/>
          <w:sz w:val="24"/>
          <w:szCs w:val="24"/>
        </w:rPr>
        <w:t>After studied unit-1, the student will be able to know about basic knowledge of drugs of phase I &amp; II</w:t>
      </w:r>
    </w:p>
    <w:p w:rsidR="00D0461E" w:rsidRPr="00D0461E" w:rsidRDefault="00D0461E" w:rsidP="00D86ED3">
      <w:pPr>
        <w:pStyle w:val="ListParagraph"/>
        <w:numPr>
          <w:ilvl w:val="0"/>
          <w:numId w:val="61"/>
        </w:numPr>
        <w:spacing w:before="0"/>
        <w:jc w:val="both"/>
        <w:rPr>
          <w:rFonts w:ascii="Times New Roman" w:hAnsi="Times New Roman"/>
          <w:bCs/>
          <w:sz w:val="24"/>
          <w:szCs w:val="24"/>
        </w:rPr>
      </w:pPr>
      <w:r w:rsidRPr="00D0461E">
        <w:rPr>
          <w:rFonts w:ascii="Times New Roman" w:hAnsi="Times New Roman"/>
          <w:bCs/>
          <w:sz w:val="24"/>
          <w:szCs w:val="24"/>
        </w:rPr>
        <w:t>After studied unit-2, the student will be able to understand drug mechanism and its adverse effects.</w:t>
      </w:r>
    </w:p>
    <w:p w:rsidR="00D0461E" w:rsidRPr="00D0461E" w:rsidRDefault="00D0461E" w:rsidP="00D86ED3">
      <w:pPr>
        <w:pStyle w:val="ListParagraph"/>
        <w:numPr>
          <w:ilvl w:val="0"/>
          <w:numId w:val="61"/>
        </w:numPr>
        <w:spacing w:before="0"/>
        <w:jc w:val="both"/>
        <w:rPr>
          <w:rFonts w:ascii="Times New Roman" w:hAnsi="Times New Roman"/>
          <w:bCs/>
          <w:sz w:val="24"/>
          <w:szCs w:val="24"/>
        </w:rPr>
      </w:pPr>
      <w:r w:rsidRPr="00D0461E">
        <w:rPr>
          <w:rFonts w:ascii="Times New Roman" w:hAnsi="Times New Roman"/>
          <w:bCs/>
          <w:sz w:val="24"/>
          <w:szCs w:val="24"/>
        </w:rPr>
        <w:t>After studied unit-3, the student will be able to understand biotechnology in drug development, especially for AIDS</w:t>
      </w:r>
    </w:p>
    <w:p w:rsidR="00D0461E" w:rsidRPr="00D0461E" w:rsidRDefault="00D0461E" w:rsidP="00D86ED3">
      <w:pPr>
        <w:pStyle w:val="ListParagraph"/>
        <w:numPr>
          <w:ilvl w:val="0"/>
          <w:numId w:val="61"/>
        </w:numPr>
        <w:spacing w:before="0"/>
        <w:jc w:val="both"/>
        <w:rPr>
          <w:rFonts w:ascii="Times New Roman" w:hAnsi="Times New Roman"/>
          <w:bCs/>
          <w:sz w:val="24"/>
          <w:szCs w:val="24"/>
        </w:rPr>
      </w:pPr>
      <w:r w:rsidRPr="00D0461E">
        <w:rPr>
          <w:rFonts w:ascii="Times New Roman" w:hAnsi="Times New Roman"/>
          <w:bCs/>
          <w:sz w:val="24"/>
          <w:szCs w:val="24"/>
        </w:rPr>
        <w:t>After studied unit-4, the student will be able to know drugs and its importance various treatment like diabetes, cancer, lipidemia and infertility</w:t>
      </w:r>
    </w:p>
    <w:p w:rsidR="00D0461E" w:rsidRPr="00D0461E" w:rsidRDefault="00D0461E" w:rsidP="00D86ED3">
      <w:pPr>
        <w:pStyle w:val="ListParagraph"/>
        <w:numPr>
          <w:ilvl w:val="0"/>
          <w:numId w:val="61"/>
        </w:numPr>
        <w:spacing w:before="0" w:after="240"/>
        <w:jc w:val="both"/>
        <w:rPr>
          <w:rFonts w:ascii="Times New Roman" w:hAnsi="Times New Roman"/>
          <w:bCs/>
          <w:sz w:val="24"/>
          <w:szCs w:val="24"/>
        </w:rPr>
      </w:pPr>
      <w:r w:rsidRPr="00D0461E">
        <w:rPr>
          <w:rFonts w:ascii="Times New Roman" w:hAnsi="Times New Roman"/>
          <w:bCs/>
          <w:sz w:val="24"/>
          <w:szCs w:val="24"/>
        </w:rPr>
        <w:t>After studied unit-5, the student will be able to know various application of drug dependence and abuse- management</w:t>
      </w:r>
    </w:p>
    <w:p w:rsidR="00D0461E" w:rsidRPr="00D0461E" w:rsidRDefault="00D0461E" w:rsidP="00D0461E">
      <w:pPr>
        <w:spacing w:after="0" w:line="240" w:lineRule="auto"/>
        <w:jc w:val="both"/>
        <w:rPr>
          <w:rFonts w:ascii="Times New Roman" w:hAnsi="Times New Roman"/>
          <w:b/>
          <w:bCs/>
          <w:sz w:val="24"/>
          <w:szCs w:val="24"/>
        </w:rPr>
      </w:pPr>
      <w:r w:rsidRPr="00D0461E">
        <w:rPr>
          <w:rFonts w:ascii="Times New Roman" w:hAnsi="Times New Roman"/>
          <w:b/>
          <w:bCs/>
          <w:sz w:val="24"/>
          <w:szCs w:val="24"/>
        </w:rPr>
        <w:t>Matching Table (Put Yes / No in the appropriate box)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80"/>
        <w:gridCol w:w="1535"/>
        <w:gridCol w:w="1617"/>
        <w:gridCol w:w="1274"/>
        <w:gridCol w:w="1370"/>
        <w:gridCol w:w="1345"/>
        <w:gridCol w:w="1216"/>
      </w:tblGrid>
      <w:tr w:rsidR="00D0461E" w:rsidRPr="00D0461E" w:rsidTr="00D0461E">
        <w:trPr>
          <w:trHeight w:val="275"/>
        </w:trPr>
        <w:tc>
          <w:tcPr>
            <w:tcW w:w="383"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Unit</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i. Remembering</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ii.Understanding</w:t>
            </w:r>
          </w:p>
        </w:tc>
        <w:tc>
          <w:tcPr>
            <w:tcW w:w="711"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iii. Applying</w:t>
            </w:r>
          </w:p>
        </w:tc>
        <w:tc>
          <w:tcPr>
            <w:tcW w:w="764"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iv. Analyzing</w:t>
            </w:r>
          </w:p>
        </w:tc>
        <w:tc>
          <w:tcPr>
            <w:tcW w:w="750"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v. Evaluating</w:t>
            </w:r>
          </w:p>
        </w:tc>
        <w:tc>
          <w:tcPr>
            <w:tcW w:w="679"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vi. Creating</w:t>
            </w:r>
          </w:p>
        </w:tc>
      </w:tr>
      <w:tr w:rsidR="00D0461E" w:rsidRPr="00D0461E" w:rsidTr="00D0461E">
        <w:trPr>
          <w:trHeight w:val="275"/>
        </w:trPr>
        <w:tc>
          <w:tcPr>
            <w:tcW w:w="383"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1</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11"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64"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50"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679"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r>
      <w:tr w:rsidR="00D0461E" w:rsidRPr="00D0461E" w:rsidTr="00D0461E">
        <w:trPr>
          <w:trHeight w:val="278"/>
        </w:trPr>
        <w:tc>
          <w:tcPr>
            <w:tcW w:w="383"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2</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11"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64"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50"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679"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No</w:t>
            </w:r>
          </w:p>
        </w:tc>
      </w:tr>
      <w:tr w:rsidR="00D0461E" w:rsidRPr="00D0461E" w:rsidTr="00D0461E">
        <w:trPr>
          <w:trHeight w:val="275"/>
        </w:trPr>
        <w:tc>
          <w:tcPr>
            <w:tcW w:w="383"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3</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11"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64"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50"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679"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r>
      <w:tr w:rsidR="00D0461E" w:rsidRPr="00D0461E" w:rsidTr="00D0461E">
        <w:trPr>
          <w:trHeight w:val="275"/>
        </w:trPr>
        <w:tc>
          <w:tcPr>
            <w:tcW w:w="383"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4</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11"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64"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50"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No</w:t>
            </w:r>
          </w:p>
        </w:tc>
        <w:tc>
          <w:tcPr>
            <w:tcW w:w="679"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No</w:t>
            </w:r>
          </w:p>
        </w:tc>
      </w:tr>
      <w:tr w:rsidR="00D0461E" w:rsidRPr="00D0461E" w:rsidTr="00D0461E">
        <w:trPr>
          <w:trHeight w:val="275"/>
        </w:trPr>
        <w:tc>
          <w:tcPr>
            <w:tcW w:w="383"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5</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856"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11"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764"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No</w:t>
            </w:r>
          </w:p>
        </w:tc>
        <w:tc>
          <w:tcPr>
            <w:tcW w:w="750"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c>
          <w:tcPr>
            <w:tcW w:w="679" w:type="pct"/>
            <w:vAlign w:val="center"/>
          </w:tcPr>
          <w:p w:rsidR="00D0461E" w:rsidRPr="00D0461E" w:rsidRDefault="00D0461E" w:rsidP="00D0461E">
            <w:pPr>
              <w:spacing w:after="0" w:line="240" w:lineRule="auto"/>
              <w:jc w:val="center"/>
              <w:rPr>
                <w:rFonts w:ascii="Times New Roman" w:hAnsi="Times New Roman"/>
                <w:bCs/>
                <w:sz w:val="24"/>
                <w:szCs w:val="24"/>
              </w:rPr>
            </w:pPr>
            <w:r w:rsidRPr="00D0461E">
              <w:rPr>
                <w:rFonts w:ascii="Times New Roman" w:hAnsi="Times New Roman"/>
                <w:bCs/>
                <w:sz w:val="24"/>
                <w:szCs w:val="24"/>
              </w:rPr>
              <w:t>Yes</w:t>
            </w:r>
          </w:p>
        </w:tc>
      </w:tr>
    </w:tbl>
    <w:p w:rsidR="00D0461E" w:rsidRDefault="00D0461E" w:rsidP="00D0461E">
      <w:pPr>
        <w:spacing w:after="0" w:line="240" w:lineRule="auto"/>
        <w:jc w:val="both"/>
        <w:rPr>
          <w:rFonts w:ascii="Times New Roman" w:hAnsi="Times New Roman"/>
          <w:bCs/>
          <w:sz w:val="24"/>
          <w:szCs w:val="24"/>
        </w:rPr>
      </w:pPr>
    </w:p>
    <w:p w:rsidR="00D0461E" w:rsidRDefault="00D0461E" w:rsidP="00D0461E">
      <w:pPr>
        <w:spacing w:after="0" w:line="240" w:lineRule="auto"/>
        <w:jc w:val="both"/>
        <w:rPr>
          <w:rFonts w:ascii="Times New Roman" w:hAnsi="Times New Roman"/>
          <w:bCs/>
          <w:sz w:val="24"/>
          <w:szCs w:val="24"/>
        </w:rPr>
      </w:pPr>
    </w:p>
    <w:tbl>
      <w:tblPr>
        <w:tblW w:w="52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01"/>
        <w:gridCol w:w="7180"/>
        <w:gridCol w:w="957"/>
      </w:tblGrid>
      <w:tr w:rsidR="00D0461E" w:rsidRPr="00D0461E" w:rsidTr="0016318F">
        <w:trPr>
          <w:trHeight w:val="712"/>
          <w:jc w:val="center"/>
        </w:trPr>
        <w:tc>
          <w:tcPr>
            <w:tcW w:w="690"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Units</w:t>
            </w:r>
          </w:p>
        </w:tc>
        <w:tc>
          <w:tcPr>
            <w:tcW w:w="3804"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Course Contents</w:t>
            </w:r>
          </w:p>
        </w:tc>
        <w:tc>
          <w:tcPr>
            <w:tcW w:w="506"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Teaching Hours</w:t>
            </w:r>
          </w:p>
        </w:tc>
      </w:tr>
      <w:tr w:rsidR="00D0461E" w:rsidRPr="00D0461E" w:rsidTr="0016318F">
        <w:trPr>
          <w:trHeight w:val="1408"/>
          <w:jc w:val="center"/>
        </w:trPr>
        <w:tc>
          <w:tcPr>
            <w:tcW w:w="690"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Unit-I</w:t>
            </w:r>
          </w:p>
        </w:tc>
        <w:tc>
          <w:tcPr>
            <w:tcW w:w="3804" w:type="pct"/>
          </w:tcPr>
          <w:p w:rsidR="00D0461E" w:rsidRPr="00D0461E" w:rsidRDefault="00D0461E" w:rsidP="0016318F">
            <w:pPr>
              <w:spacing w:after="0" w:line="240" w:lineRule="auto"/>
              <w:jc w:val="both"/>
              <w:rPr>
                <w:rFonts w:ascii="Times New Roman" w:hAnsi="Times New Roman"/>
                <w:bCs/>
                <w:sz w:val="24"/>
                <w:szCs w:val="24"/>
              </w:rPr>
            </w:pPr>
            <w:r w:rsidRPr="00D0461E">
              <w:rPr>
                <w:rFonts w:ascii="Times New Roman" w:hAnsi="Times New Roman"/>
                <w:bCs/>
                <w:sz w:val="24"/>
                <w:szCs w:val="24"/>
              </w:rPr>
              <w:t>Drug- structural feature and pharmacology activity, pro drug concept. Absorption – first – pass effect .distributor , metabolism- phase I, II reactions, action of cyto chrome p450 &amp; elimination of drug receptor- localization, type and subtypes, models and their drug- receptor interaction, against &amp;</w:t>
            </w:r>
            <w:r w:rsidR="0016318F">
              <w:rPr>
                <w:rFonts w:ascii="Times New Roman" w:hAnsi="Times New Roman"/>
                <w:bCs/>
                <w:sz w:val="24"/>
                <w:szCs w:val="24"/>
              </w:rPr>
              <w:t xml:space="preserve"> </w:t>
            </w:r>
            <w:r w:rsidRPr="00D0461E">
              <w:rPr>
                <w:rFonts w:ascii="Times New Roman" w:hAnsi="Times New Roman"/>
                <w:bCs/>
                <w:sz w:val="24"/>
                <w:szCs w:val="24"/>
              </w:rPr>
              <w:t>antagonist .</w:t>
            </w:r>
          </w:p>
        </w:tc>
        <w:tc>
          <w:tcPr>
            <w:tcW w:w="506" w:type="pct"/>
            <w:vAlign w:val="center"/>
          </w:tcPr>
          <w:p w:rsidR="00D0461E" w:rsidRPr="0016318F" w:rsidRDefault="00D0461E"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10 hours</w:t>
            </w:r>
          </w:p>
        </w:tc>
      </w:tr>
      <w:tr w:rsidR="00D0461E" w:rsidRPr="00D0461E" w:rsidTr="0016318F">
        <w:trPr>
          <w:trHeight w:val="827"/>
          <w:jc w:val="center"/>
        </w:trPr>
        <w:tc>
          <w:tcPr>
            <w:tcW w:w="690"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Unit-I</w:t>
            </w:r>
            <w:r>
              <w:rPr>
                <w:rFonts w:ascii="Times New Roman" w:hAnsi="Times New Roman"/>
                <w:b/>
                <w:bCs/>
                <w:sz w:val="24"/>
                <w:szCs w:val="24"/>
              </w:rPr>
              <w:t>I</w:t>
            </w:r>
          </w:p>
        </w:tc>
        <w:tc>
          <w:tcPr>
            <w:tcW w:w="3804" w:type="pct"/>
          </w:tcPr>
          <w:p w:rsidR="00D0461E" w:rsidRPr="00D0461E" w:rsidRDefault="00D0461E" w:rsidP="0016318F">
            <w:pPr>
              <w:spacing w:after="0" w:line="240" w:lineRule="auto"/>
              <w:jc w:val="both"/>
              <w:rPr>
                <w:rFonts w:ascii="Times New Roman" w:hAnsi="Times New Roman"/>
                <w:bCs/>
                <w:sz w:val="24"/>
                <w:szCs w:val="24"/>
              </w:rPr>
            </w:pPr>
            <w:r w:rsidRPr="00D0461E">
              <w:rPr>
                <w:rFonts w:ascii="Times New Roman" w:hAnsi="Times New Roman"/>
                <w:bCs/>
                <w:sz w:val="24"/>
                <w:szCs w:val="24"/>
              </w:rPr>
              <w:t>Adverse response to drugs, drug tolerance, drug intolerance,</w:t>
            </w:r>
            <w:r w:rsidR="0016318F">
              <w:rPr>
                <w:rFonts w:ascii="Times New Roman" w:hAnsi="Times New Roman"/>
                <w:bCs/>
                <w:sz w:val="24"/>
                <w:szCs w:val="24"/>
              </w:rPr>
              <w:t xml:space="preserve"> Idio SYNERACY</w:t>
            </w:r>
            <w:r w:rsidR="0016318F">
              <w:rPr>
                <w:rFonts w:ascii="Times New Roman" w:hAnsi="Times New Roman"/>
                <w:bCs/>
                <w:sz w:val="24"/>
                <w:szCs w:val="24"/>
              </w:rPr>
              <w:tab/>
              <w:t xml:space="preserve">(pharmacogenesis), drug </w:t>
            </w:r>
            <w:r w:rsidRPr="00D0461E">
              <w:rPr>
                <w:rFonts w:ascii="Times New Roman" w:hAnsi="Times New Roman"/>
                <w:bCs/>
                <w:sz w:val="24"/>
                <w:szCs w:val="24"/>
              </w:rPr>
              <w:t>allergy. Tachyphylaxis, drug abuse, vaccination against infection</w:t>
            </w:r>
          </w:p>
        </w:tc>
        <w:tc>
          <w:tcPr>
            <w:tcW w:w="506" w:type="pct"/>
            <w:vAlign w:val="center"/>
          </w:tcPr>
          <w:p w:rsidR="00D0461E" w:rsidRPr="0016318F" w:rsidRDefault="00D0461E"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08 hours</w:t>
            </w:r>
          </w:p>
        </w:tc>
      </w:tr>
      <w:tr w:rsidR="00D0461E" w:rsidRPr="00D0461E" w:rsidTr="0016318F">
        <w:trPr>
          <w:trHeight w:val="1136"/>
          <w:jc w:val="center"/>
        </w:trPr>
        <w:tc>
          <w:tcPr>
            <w:tcW w:w="690"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Unit – I</w:t>
            </w:r>
            <w:r>
              <w:rPr>
                <w:rFonts w:ascii="Times New Roman" w:hAnsi="Times New Roman"/>
                <w:b/>
                <w:bCs/>
                <w:sz w:val="24"/>
                <w:szCs w:val="24"/>
              </w:rPr>
              <w:t>II</w:t>
            </w:r>
          </w:p>
        </w:tc>
        <w:tc>
          <w:tcPr>
            <w:tcW w:w="3804" w:type="pct"/>
          </w:tcPr>
          <w:p w:rsidR="00D0461E" w:rsidRPr="00D0461E" w:rsidRDefault="00D0461E" w:rsidP="0016318F">
            <w:pPr>
              <w:spacing w:after="0" w:line="240" w:lineRule="auto"/>
              <w:jc w:val="both"/>
              <w:rPr>
                <w:rFonts w:ascii="Times New Roman" w:hAnsi="Times New Roman"/>
                <w:bCs/>
                <w:sz w:val="24"/>
                <w:szCs w:val="24"/>
              </w:rPr>
            </w:pPr>
            <w:r w:rsidRPr="00D0461E">
              <w:rPr>
                <w:rFonts w:ascii="Times New Roman" w:hAnsi="Times New Roman"/>
                <w:bCs/>
                <w:sz w:val="24"/>
                <w:szCs w:val="24"/>
              </w:rPr>
              <w:t>Biotechnology and pharmacy: genetically engineered protein and peptide agents. novel drug delivery systems – non conventional routes of administration. Anti AIDS drug development, oncogenes target for drugs, multi- drugs</w:t>
            </w:r>
            <w:r w:rsidR="0016318F">
              <w:rPr>
                <w:rFonts w:ascii="Times New Roman" w:hAnsi="Times New Roman"/>
                <w:bCs/>
                <w:sz w:val="24"/>
                <w:szCs w:val="24"/>
              </w:rPr>
              <w:t xml:space="preserve"> </w:t>
            </w:r>
            <w:r w:rsidRPr="00D0461E">
              <w:rPr>
                <w:rFonts w:ascii="Times New Roman" w:hAnsi="Times New Roman"/>
                <w:bCs/>
                <w:sz w:val="24"/>
                <w:szCs w:val="24"/>
              </w:rPr>
              <w:t>resistance.</w:t>
            </w:r>
          </w:p>
        </w:tc>
        <w:tc>
          <w:tcPr>
            <w:tcW w:w="506" w:type="pct"/>
            <w:vAlign w:val="center"/>
          </w:tcPr>
          <w:p w:rsidR="00D0461E" w:rsidRPr="0016318F" w:rsidRDefault="00D0461E"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13 hours</w:t>
            </w:r>
          </w:p>
        </w:tc>
      </w:tr>
      <w:tr w:rsidR="00D0461E" w:rsidRPr="00D0461E" w:rsidTr="0016318F">
        <w:trPr>
          <w:trHeight w:val="1973"/>
          <w:jc w:val="center"/>
        </w:trPr>
        <w:tc>
          <w:tcPr>
            <w:tcW w:w="690"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lastRenderedPageBreak/>
              <w:t>Unit – I</w:t>
            </w:r>
            <w:r>
              <w:rPr>
                <w:rFonts w:ascii="Times New Roman" w:hAnsi="Times New Roman"/>
                <w:b/>
                <w:bCs/>
                <w:sz w:val="24"/>
                <w:szCs w:val="24"/>
              </w:rPr>
              <w:t>V</w:t>
            </w:r>
          </w:p>
        </w:tc>
        <w:tc>
          <w:tcPr>
            <w:tcW w:w="3804" w:type="pct"/>
          </w:tcPr>
          <w:p w:rsidR="00D0461E" w:rsidRPr="00D0461E" w:rsidRDefault="00D0461E" w:rsidP="0016318F">
            <w:pPr>
              <w:spacing w:after="0" w:line="240" w:lineRule="auto"/>
              <w:jc w:val="both"/>
              <w:rPr>
                <w:rFonts w:ascii="Times New Roman" w:hAnsi="Times New Roman"/>
                <w:bCs/>
                <w:sz w:val="24"/>
                <w:szCs w:val="24"/>
              </w:rPr>
            </w:pPr>
            <w:r w:rsidRPr="00D0461E">
              <w:rPr>
                <w:rFonts w:ascii="Times New Roman" w:hAnsi="Times New Roman"/>
                <w:bCs/>
                <w:sz w:val="24"/>
                <w:szCs w:val="24"/>
              </w:rPr>
              <w:t>Mechanism of action of drugs used in therapy of :respiratory system-cough, bronchial- asthma, pulmonary tuberculosis.</w:t>
            </w:r>
            <w:r w:rsidR="0016318F">
              <w:rPr>
                <w:rFonts w:ascii="Times New Roman" w:hAnsi="Times New Roman"/>
                <w:bCs/>
                <w:sz w:val="24"/>
                <w:szCs w:val="24"/>
              </w:rPr>
              <w:t xml:space="preserve"> </w:t>
            </w:r>
            <w:r w:rsidRPr="00D0461E">
              <w:rPr>
                <w:rFonts w:ascii="Times New Roman" w:hAnsi="Times New Roman"/>
                <w:bCs/>
                <w:sz w:val="24"/>
                <w:szCs w:val="24"/>
              </w:rPr>
              <w:t>GIT</w:t>
            </w:r>
            <w:r w:rsidR="0016318F">
              <w:rPr>
                <w:rFonts w:ascii="Times New Roman" w:hAnsi="Times New Roman"/>
                <w:bCs/>
                <w:sz w:val="24"/>
                <w:szCs w:val="24"/>
              </w:rPr>
              <w:t>– digestents</w:t>
            </w:r>
            <w:r w:rsidRPr="00D0461E">
              <w:rPr>
                <w:rFonts w:ascii="Times New Roman" w:hAnsi="Times New Roman"/>
                <w:bCs/>
                <w:sz w:val="24"/>
                <w:szCs w:val="24"/>
              </w:rPr>
              <w:t>, appetite suppressants. hypolipidemia agents,, vomiting, constipation and peptic ulcer. antimicrobial drugs- sulfonamide s,</w:t>
            </w:r>
            <w:r w:rsidR="0016318F">
              <w:rPr>
                <w:rFonts w:ascii="Times New Roman" w:hAnsi="Times New Roman"/>
                <w:bCs/>
                <w:sz w:val="24"/>
                <w:szCs w:val="24"/>
              </w:rPr>
              <w:t xml:space="preserve"> </w:t>
            </w:r>
            <w:r w:rsidRPr="00D0461E">
              <w:rPr>
                <w:rFonts w:ascii="Times New Roman" w:hAnsi="Times New Roman"/>
                <w:bCs/>
                <w:sz w:val="24"/>
                <w:szCs w:val="24"/>
              </w:rPr>
              <w:t>trimethoprim, cotrimoxa</w:t>
            </w:r>
            <w:r w:rsidR="0016318F">
              <w:rPr>
                <w:rFonts w:ascii="Times New Roman" w:hAnsi="Times New Roman"/>
                <w:bCs/>
                <w:sz w:val="24"/>
                <w:szCs w:val="24"/>
              </w:rPr>
              <w:t>zole, penicillin and macrolides</w:t>
            </w:r>
            <w:r w:rsidRPr="00D0461E">
              <w:rPr>
                <w:rFonts w:ascii="Times New Roman" w:hAnsi="Times New Roman"/>
                <w:bCs/>
                <w:sz w:val="24"/>
                <w:szCs w:val="24"/>
              </w:rPr>
              <w:t>. amino glycosides, cephalo</w:t>
            </w:r>
            <w:r w:rsidR="0016318F">
              <w:rPr>
                <w:rFonts w:ascii="Times New Roman" w:hAnsi="Times New Roman"/>
                <w:bCs/>
                <w:sz w:val="24"/>
                <w:szCs w:val="24"/>
              </w:rPr>
              <w:t>sporin and bacterial resistance</w:t>
            </w:r>
            <w:r w:rsidRPr="00D0461E">
              <w:rPr>
                <w:rFonts w:ascii="Times New Roman" w:hAnsi="Times New Roman"/>
                <w:bCs/>
                <w:sz w:val="24"/>
                <w:szCs w:val="24"/>
              </w:rPr>
              <w:t>.</w:t>
            </w:r>
            <w:r w:rsidR="0016318F">
              <w:rPr>
                <w:rFonts w:ascii="Times New Roman" w:hAnsi="Times New Roman"/>
                <w:bCs/>
                <w:sz w:val="24"/>
                <w:szCs w:val="24"/>
              </w:rPr>
              <w:t xml:space="preserve"> </w:t>
            </w:r>
            <w:r w:rsidRPr="00D0461E">
              <w:rPr>
                <w:rFonts w:ascii="Times New Roman" w:hAnsi="Times New Roman"/>
                <w:bCs/>
                <w:sz w:val="24"/>
                <w:szCs w:val="24"/>
              </w:rPr>
              <w:t>Insulin and oral diabetic drugs, anti fertility and ovulation inducing drugs.</w:t>
            </w:r>
          </w:p>
        </w:tc>
        <w:tc>
          <w:tcPr>
            <w:tcW w:w="506" w:type="pct"/>
            <w:vAlign w:val="center"/>
          </w:tcPr>
          <w:p w:rsidR="00D0461E" w:rsidRPr="0016318F" w:rsidRDefault="00D0461E"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08 hours</w:t>
            </w:r>
          </w:p>
        </w:tc>
      </w:tr>
      <w:tr w:rsidR="00D0461E" w:rsidRPr="00D0461E" w:rsidTr="0016318F">
        <w:trPr>
          <w:trHeight w:val="1103"/>
          <w:jc w:val="center"/>
        </w:trPr>
        <w:tc>
          <w:tcPr>
            <w:tcW w:w="690" w:type="pct"/>
            <w:vAlign w:val="center"/>
          </w:tcPr>
          <w:p w:rsidR="00D0461E"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Unit-V</w:t>
            </w:r>
          </w:p>
        </w:tc>
        <w:tc>
          <w:tcPr>
            <w:tcW w:w="3804" w:type="pct"/>
          </w:tcPr>
          <w:p w:rsidR="00D0461E" w:rsidRPr="00D0461E" w:rsidRDefault="00D0461E" w:rsidP="0016318F">
            <w:pPr>
              <w:spacing w:after="0" w:line="240" w:lineRule="auto"/>
              <w:jc w:val="both"/>
              <w:rPr>
                <w:rFonts w:ascii="Times New Roman" w:hAnsi="Times New Roman"/>
                <w:bCs/>
                <w:sz w:val="24"/>
                <w:szCs w:val="24"/>
              </w:rPr>
            </w:pPr>
            <w:r w:rsidRPr="00D0461E">
              <w:rPr>
                <w:rFonts w:ascii="Times New Roman" w:hAnsi="Times New Roman"/>
                <w:bCs/>
                <w:sz w:val="24"/>
                <w:szCs w:val="24"/>
              </w:rPr>
              <w:t>Drugs of plant origin: drug dependence and abuse- management of self poisoning cancer. Chemotherapy- cytotoxic drug. immuno suppressive drug therapy. New biological targets for</w:t>
            </w:r>
            <w:r w:rsidR="0016318F">
              <w:rPr>
                <w:rFonts w:ascii="Times New Roman" w:hAnsi="Times New Roman"/>
                <w:bCs/>
                <w:sz w:val="24"/>
                <w:szCs w:val="24"/>
              </w:rPr>
              <w:t xml:space="preserve"> </w:t>
            </w:r>
            <w:r w:rsidRPr="00D0461E">
              <w:rPr>
                <w:rFonts w:ascii="Times New Roman" w:hAnsi="Times New Roman"/>
                <w:bCs/>
                <w:sz w:val="24"/>
                <w:szCs w:val="24"/>
              </w:rPr>
              <w:t>drug development. Novel drug screening strategies.</w:t>
            </w:r>
          </w:p>
        </w:tc>
        <w:tc>
          <w:tcPr>
            <w:tcW w:w="506" w:type="pct"/>
            <w:vAlign w:val="center"/>
          </w:tcPr>
          <w:p w:rsidR="00D0461E" w:rsidRPr="0016318F" w:rsidRDefault="00D0461E"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08 hours</w:t>
            </w:r>
          </w:p>
        </w:tc>
      </w:tr>
      <w:tr w:rsidR="0016318F" w:rsidRPr="00D0461E" w:rsidTr="00B104D9">
        <w:trPr>
          <w:trHeight w:val="1103"/>
          <w:jc w:val="center"/>
        </w:trPr>
        <w:tc>
          <w:tcPr>
            <w:tcW w:w="690" w:type="pct"/>
            <w:vAlign w:val="center"/>
          </w:tcPr>
          <w:p w:rsidR="0016318F" w:rsidRPr="0016318F" w:rsidRDefault="0016318F" w:rsidP="0016318F">
            <w:pPr>
              <w:spacing w:after="0" w:line="240" w:lineRule="auto"/>
              <w:jc w:val="center"/>
              <w:rPr>
                <w:rFonts w:ascii="Times New Roman" w:hAnsi="Times New Roman"/>
                <w:b/>
                <w:bCs/>
                <w:sz w:val="24"/>
                <w:szCs w:val="24"/>
              </w:rPr>
            </w:pPr>
            <w:r>
              <w:rPr>
                <w:rFonts w:ascii="Times New Roman" w:hAnsi="Times New Roman"/>
                <w:b/>
                <w:bCs/>
                <w:sz w:val="24"/>
                <w:szCs w:val="24"/>
              </w:rPr>
              <w:t>Unit-VI</w:t>
            </w:r>
          </w:p>
        </w:tc>
        <w:tc>
          <w:tcPr>
            <w:tcW w:w="3804" w:type="pct"/>
            <w:vAlign w:val="center"/>
          </w:tcPr>
          <w:p w:rsidR="0016318F" w:rsidRPr="00B104D9" w:rsidRDefault="0016318F" w:rsidP="00B104D9">
            <w:pPr>
              <w:spacing w:after="0" w:line="240" w:lineRule="auto"/>
              <w:jc w:val="center"/>
              <w:rPr>
                <w:rFonts w:ascii="Times New Roman" w:hAnsi="Times New Roman"/>
                <w:b/>
                <w:bCs/>
                <w:sz w:val="24"/>
                <w:szCs w:val="24"/>
              </w:rPr>
            </w:pPr>
            <w:r w:rsidRPr="00B104D9">
              <w:rPr>
                <w:rFonts w:ascii="Times New Roman" w:hAnsi="Times New Roman"/>
                <w:b/>
                <w:bCs/>
                <w:sz w:val="24"/>
                <w:szCs w:val="24"/>
              </w:rPr>
              <w:t>Internal Assessment: Assignments, Seminars and Guest lecturers</w:t>
            </w:r>
          </w:p>
        </w:tc>
        <w:tc>
          <w:tcPr>
            <w:tcW w:w="506" w:type="pct"/>
            <w:vAlign w:val="center"/>
          </w:tcPr>
          <w:p w:rsidR="0016318F" w:rsidRPr="0016318F" w:rsidRDefault="0016318F" w:rsidP="0016318F">
            <w:pPr>
              <w:spacing w:after="0" w:line="240" w:lineRule="auto"/>
              <w:jc w:val="center"/>
              <w:rPr>
                <w:rFonts w:ascii="Times New Roman" w:hAnsi="Times New Roman"/>
                <w:b/>
                <w:bCs/>
                <w:sz w:val="24"/>
                <w:szCs w:val="24"/>
              </w:rPr>
            </w:pPr>
            <w:r>
              <w:rPr>
                <w:rFonts w:ascii="Times New Roman" w:hAnsi="Times New Roman"/>
                <w:b/>
                <w:bCs/>
                <w:sz w:val="24"/>
                <w:szCs w:val="24"/>
              </w:rPr>
              <w:t>5 hours</w:t>
            </w:r>
          </w:p>
        </w:tc>
      </w:tr>
      <w:tr w:rsidR="0016318F" w:rsidRPr="00D0461E" w:rsidTr="0016318F">
        <w:trPr>
          <w:trHeight w:val="414"/>
          <w:jc w:val="center"/>
        </w:trPr>
        <w:tc>
          <w:tcPr>
            <w:tcW w:w="690" w:type="pct"/>
            <w:vAlign w:val="center"/>
          </w:tcPr>
          <w:p w:rsidR="0016318F" w:rsidRPr="0016318F" w:rsidRDefault="0016318F" w:rsidP="0016318F">
            <w:pPr>
              <w:spacing w:after="0" w:line="240" w:lineRule="auto"/>
              <w:jc w:val="center"/>
              <w:rPr>
                <w:rFonts w:ascii="Times New Roman" w:hAnsi="Times New Roman"/>
                <w:bCs/>
                <w:sz w:val="24"/>
                <w:szCs w:val="24"/>
              </w:rPr>
            </w:pPr>
          </w:p>
        </w:tc>
        <w:tc>
          <w:tcPr>
            <w:tcW w:w="3804" w:type="pct"/>
            <w:vAlign w:val="center"/>
          </w:tcPr>
          <w:p w:rsidR="0016318F"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Total Teaching hours</w:t>
            </w:r>
          </w:p>
        </w:tc>
        <w:tc>
          <w:tcPr>
            <w:tcW w:w="506" w:type="pct"/>
            <w:vAlign w:val="center"/>
          </w:tcPr>
          <w:p w:rsidR="0016318F" w:rsidRPr="0016318F" w:rsidRDefault="0016318F" w:rsidP="0016318F">
            <w:pPr>
              <w:spacing w:after="0" w:line="240" w:lineRule="auto"/>
              <w:jc w:val="center"/>
              <w:rPr>
                <w:rFonts w:ascii="Times New Roman" w:hAnsi="Times New Roman"/>
                <w:b/>
                <w:bCs/>
                <w:sz w:val="24"/>
                <w:szCs w:val="24"/>
              </w:rPr>
            </w:pPr>
            <w:r w:rsidRPr="0016318F">
              <w:rPr>
                <w:rFonts w:ascii="Times New Roman" w:hAnsi="Times New Roman"/>
                <w:b/>
                <w:bCs/>
                <w:sz w:val="24"/>
                <w:szCs w:val="24"/>
              </w:rPr>
              <w:t>50 hours</w:t>
            </w:r>
          </w:p>
        </w:tc>
      </w:tr>
    </w:tbl>
    <w:p w:rsidR="00D0461E" w:rsidRPr="00B104D9" w:rsidRDefault="00D0461E" w:rsidP="0016318F">
      <w:pPr>
        <w:spacing w:before="240" w:after="0" w:line="240" w:lineRule="auto"/>
        <w:jc w:val="both"/>
        <w:rPr>
          <w:rFonts w:ascii="Times New Roman" w:hAnsi="Times New Roman"/>
          <w:b/>
          <w:bCs/>
          <w:sz w:val="24"/>
          <w:szCs w:val="24"/>
        </w:rPr>
      </w:pPr>
      <w:r w:rsidRPr="00B104D9">
        <w:rPr>
          <w:rFonts w:ascii="Times New Roman" w:hAnsi="Times New Roman"/>
          <w:b/>
          <w:bCs/>
          <w:sz w:val="24"/>
          <w:szCs w:val="24"/>
        </w:rPr>
        <w:t>Internal Assessment Methods: (25 marks)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08"/>
        <w:gridCol w:w="2167"/>
        <w:gridCol w:w="1448"/>
        <w:gridCol w:w="1807"/>
        <w:gridCol w:w="1807"/>
      </w:tblGrid>
      <w:tr w:rsidR="00D0461E" w:rsidRPr="00D0461E" w:rsidTr="00B104D9">
        <w:trPr>
          <w:trHeight w:val="551"/>
        </w:trPr>
        <w:tc>
          <w:tcPr>
            <w:tcW w:w="1000"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Distribution for</w:t>
            </w:r>
          </w:p>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internals</w:t>
            </w:r>
          </w:p>
        </w:tc>
        <w:tc>
          <w:tcPr>
            <w:tcW w:w="1199"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Test (CIA I + CIA</w:t>
            </w:r>
          </w:p>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II + CIA III)</w:t>
            </w:r>
          </w:p>
        </w:tc>
        <w:tc>
          <w:tcPr>
            <w:tcW w:w="801"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Seminars</w:t>
            </w:r>
          </w:p>
        </w:tc>
        <w:tc>
          <w:tcPr>
            <w:tcW w:w="1000"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Assignment</w:t>
            </w:r>
          </w:p>
        </w:tc>
        <w:tc>
          <w:tcPr>
            <w:tcW w:w="1000"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Total marks</w:t>
            </w:r>
          </w:p>
        </w:tc>
      </w:tr>
      <w:tr w:rsidR="00D0461E" w:rsidRPr="00D0461E" w:rsidTr="00B104D9">
        <w:trPr>
          <w:trHeight w:val="275"/>
        </w:trPr>
        <w:tc>
          <w:tcPr>
            <w:tcW w:w="1000"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Marks</w:t>
            </w:r>
          </w:p>
        </w:tc>
        <w:tc>
          <w:tcPr>
            <w:tcW w:w="1199"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15</w:t>
            </w:r>
          </w:p>
        </w:tc>
        <w:tc>
          <w:tcPr>
            <w:tcW w:w="801"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05</w:t>
            </w:r>
          </w:p>
        </w:tc>
        <w:tc>
          <w:tcPr>
            <w:tcW w:w="1000"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05</w:t>
            </w:r>
          </w:p>
        </w:tc>
        <w:tc>
          <w:tcPr>
            <w:tcW w:w="1000"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25</w:t>
            </w:r>
          </w:p>
        </w:tc>
      </w:tr>
    </w:tbl>
    <w:p w:rsidR="00D0461E" w:rsidRPr="00D0461E" w:rsidRDefault="00D0461E" w:rsidP="00D0461E">
      <w:pPr>
        <w:spacing w:after="0" w:line="240" w:lineRule="auto"/>
        <w:jc w:val="both"/>
        <w:rPr>
          <w:rFonts w:ascii="Times New Roman" w:hAnsi="Times New Roman"/>
          <w:bCs/>
          <w:sz w:val="24"/>
          <w:szCs w:val="24"/>
        </w:rPr>
      </w:pPr>
    </w:p>
    <w:p w:rsidR="00D0461E" w:rsidRPr="00D0461E" w:rsidRDefault="00D0461E" w:rsidP="00D0461E">
      <w:pPr>
        <w:spacing w:after="0" w:line="240" w:lineRule="auto"/>
        <w:jc w:val="both"/>
        <w:rPr>
          <w:rFonts w:ascii="Times New Roman" w:hAnsi="Times New Roman"/>
          <w:bCs/>
          <w:sz w:val="24"/>
          <w:szCs w:val="24"/>
        </w:rPr>
      </w:pPr>
    </w:p>
    <w:p w:rsidR="00D0461E" w:rsidRPr="00B104D9" w:rsidRDefault="00D0461E" w:rsidP="00D0461E">
      <w:pPr>
        <w:spacing w:after="0" w:line="240" w:lineRule="auto"/>
        <w:jc w:val="both"/>
        <w:rPr>
          <w:rFonts w:ascii="Times New Roman" w:hAnsi="Times New Roman"/>
          <w:b/>
          <w:bCs/>
          <w:sz w:val="24"/>
          <w:szCs w:val="24"/>
        </w:rPr>
      </w:pPr>
      <w:r w:rsidRPr="00B104D9">
        <w:rPr>
          <w:rFonts w:ascii="Times New Roman" w:hAnsi="Times New Roman"/>
          <w:b/>
          <w:bCs/>
          <w:sz w:val="24"/>
          <w:szCs w:val="24"/>
        </w:rPr>
        <w:t>Text Book:</w:t>
      </w:r>
    </w:p>
    <w:p w:rsidR="00D0461E" w:rsidRPr="00B104D9" w:rsidRDefault="00D0461E" w:rsidP="00D86ED3">
      <w:pPr>
        <w:pStyle w:val="ListParagraph"/>
        <w:numPr>
          <w:ilvl w:val="0"/>
          <w:numId w:val="62"/>
        </w:numPr>
        <w:spacing w:before="0"/>
        <w:jc w:val="both"/>
        <w:rPr>
          <w:rFonts w:ascii="Times New Roman" w:hAnsi="Times New Roman"/>
          <w:bCs/>
          <w:sz w:val="24"/>
          <w:szCs w:val="24"/>
        </w:rPr>
      </w:pPr>
      <w:r w:rsidRPr="00B104D9">
        <w:rPr>
          <w:rFonts w:ascii="Times New Roman" w:hAnsi="Times New Roman"/>
          <w:bCs/>
          <w:sz w:val="24"/>
          <w:szCs w:val="24"/>
        </w:rPr>
        <w:t>The pharmacology Vol I and Vol II– Goodman and Gillman, Mc Graw Hillprofessional;12 ed (2010)</w:t>
      </w:r>
    </w:p>
    <w:p w:rsidR="00D0461E" w:rsidRPr="00B104D9" w:rsidRDefault="00D0461E" w:rsidP="00D86ED3">
      <w:pPr>
        <w:pStyle w:val="ListParagraph"/>
        <w:numPr>
          <w:ilvl w:val="0"/>
          <w:numId w:val="62"/>
        </w:numPr>
        <w:spacing w:before="0"/>
        <w:jc w:val="both"/>
        <w:rPr>
          <w:rFonts w:ascii="Times New Roman" w:hAnsi="Times New Roman"/>
          <w:bCs/>
          <w:sz w:val="24"/>
          <w:szCs w:val="24"/>
        </w:rPr>
      </w:pPr>
      <w:r w:rsidRPr="00B104D9">
        <w:rPr>
          <w:rFonts w:ascii="Times New Roman" w:hAnsi="Times New Roman"/>
          <w:bCs/>
          <w:sz w:val="24"/>
          <w:szCs w:val="24"/>
        </w:rPr>
        <w:t>Basic pharmacology – Foxter cox bulter worth‟s1980.</w:t>
      </w:r>
    </w:p>
    <w:p w:rsidR="00D0461E" w:rsidRPr="00B104D9" w:rsidRDefault="00D0461E" w:rsidP="00D86ED3">
      <w:pPr>
        <w:pStyle w:val="ListParagraph"/>
        <w:numPr>
          <w:ilvl w:val="0"/>
          <w:numId w:val="62"/>
        </w:numPr>
        <w:spacing w:before="0"/>
        <w:jc w:val="both"/>
        <w:rPr>
          <w:rFonts w:ascii="Times New Roman" w:hAnsi="Times New Roman"/>
          <w:bCs/>
          <w:sz w:val="24"/>
          <w:szCs w:val="24"/>
        </w:rPr>
      </w:pPr>
      <w:r w:rsidRPr="00B104D9">
        <w:rPr>
          <w:rFonts w:ascii="Times New Roman" w:hAnsi="Times New Roman"/>
          <w:bCs/>
          <w:sz w:val="24"/>
          <w:szCs w:val="24"/>
        </w:rPr>
        <w:t>Pharmacology and pharma</w:t>
      </w:r>
      <w:r w:rsidR="00B104D9">
        <w:rPr>
          <w:rFonts w:ascii="Times New Roman" w:hAnsi="Times New Roman"/>
          <w:bCs/>
          <w:sz w:val="24"/>
          <w:szCs w:val="24"/>
        </w:rPr>
        <w:t xml:space="preserve">co therapeutics – R.S.Satoskar, </w:t>
      </w:r>
      <w:r w:rsidRPr="00B104D9">
        <w:rPr>
          <w:rFonts w:ascii="Times New Roman" w:hAnsi="Times New Roman"/>
          <w:bCs/>
          <w:sz w:val="24"/>
          <w:szCs w:val="24"/>
        </w:rPr>
        <w:t>S.D.Bhandhhakar</w:t>
      </w:r>
      <w:r w:rsidR="00B104D9">
        <w:rPr>
          <w:rFonts w:ascii="Times New Roman" w:hAnsi="Times New Roman"/>
          <w:bCs/>
          <w:sz w:val="24"/>
          <w:szCs w:val="24"/>
        </w:rPr>
        <w:t xml:space="preserve"> </w:t>
      </w:r>
      <w:r w:rsidRPr="00B104D9">
        <w:rPr>
          <w:rFonts w:ascii="Times New Roman" w:hAnsi="Times New Roman"/>
          <w:bCs/>
          <w:sz w:val="24"/>
          <w:szCs w:val="24"/>
        </w:rPr>
        <w:t>&amp;</w:t>
      </w:r>
      <w:r w:rsidR="00B104D9">
        <w:rPr>
          <w:rFonts w:ascii="Times New Roman" w:hAnsi="Times New Roman"/>
          <w:bCs/>
          <w:sz w:val="24"/>
          <w:szCs w:val="24"/>
        </w:rPr>
        <w:t xml:space="preserve"> </w:t>
      </w:r>
      <w:r w:rsidRPr="00B104D9">
        <w:rPr>
          <w:rFonts w:ascii="Times New Roman" w:hAnsi="Times New Roman"/>
          <w:bCs/>
          <w:sz w:val="24"/>
          <w:szCs w:val="24"/>
        </w:rPr>
        <w:t>S.S.Anilapure popular</w:t>
      </w:r>
      <w:r w:rsidR="00B104D9" w:rsidRPr="00B104D9">
        <w:rPr>
          <w:rFonts w:ascii="Times New Roman" w:hAnsi="Times New Roman"/>
          <w:bCs/>
          <w:sz w:val="24"/>
          <w:szCs w:val="24"/>
        </w:rPr>
        <w:t xml:space="preserve"> P</w:t>
      </w:r>
      <w:r w:rsidRPr="00B104D9">
        <w:rPr>
          <w:rFonts w:ascii="Times New Roman" w:hAnsi="Times New Roman"/>
          <w:bCs/>
          <w:sz w:val="24"/>
          <w:szCs w:val="24"/>
        </w:rPr>
        <w:t>rakashar</w:t>
      </w:r>
      <w:r w:rsidR="00B104D9" w:rsidRPr="00B104D9">
        <w:rPr>
          <w:rFonts w:ascii="Times New Roman" w:hAnsi="Times New Roman"/>
          <w:bCs/>
          <w:sz w:val="24"/>
          <w:szCs w:val="24"/>
        </w:rPr>
        <w:t xml:space="preserve"> </w:t>
      </w:r>
      <w:r w:rsidRPr="00B104D9">
        <w:rPr>
          <w:rFonts w:ascii="Times New Roman" w:hAnsi="Times New Roman"/>
          <w:bCs/>
          <w:sz w:val="24"/>
          <w:szCs w:val="24"/>
        </w:rPr>
        <w:t>Bombay.</w:t>
      </w:r>
    </w:p>
    <w:p w:rsidR="00D0461E" w:rsidRPr="00D0461E" w:rsidRDefault="00D0461E" w:rsidP="00D0461E">
      <w:pPr>
        <w:spacing w:after="0" w:line="240" w:lineRule="auto"/>
        <w:jc w:val="both"/>
        <w:rPr>
          <w:rFonts w:ascii="Times New Roman" w:hAnsi="Times New Roman"/>
          <w:bCs/>
          <w:sz w:val="24"/>
          <w:szCs w:val="24"/>
        </w:rPr>
      </w:pPr>
    </w:p>
    <w:p w:rsidR="00D0461E" w:rsidRPr="00B104D9" w:rsidRDefault="00D0461E" w:rsidP="00D0461E">
      <w:pPr>
        <w:spacing w:after="0" w:line="240" w:lineRule="auto"/>
        <w:jc w:val="both"/>
        <w:rPr>
          <w:rFonts w:ascii="Times New Roman" w:hAnsi="Times New Roman"/>
          <w:b/>
          <w:bCs/>
          <w:sz w:val="24"/>
          <w:szCs w:val="24"/>
        </w:rPr>
      </w:pPr>
      <w:r w:rsidRPr="00B104D9">
        <w:rPr>
          <w:rFonts w:ascii="Times New Roman" w:hAnsi="Times New Roman"/>
          <w:b/>
          <w:bCs/>
          <w:sz w:val="24"/>
          <w:szCs w:val="24"/>
        </w:rPr>
        <w:t>Reference</w:t>
      </w:r>
      <w:r w:rsidR="00B104D9" w:rsidRPr="00B104D9">
        <w:rPr>
          <w:rFonts w:ascii="Times New Roman" w:hAnsi="Times New Roman"/>
          <w:b/>
          <w:bCs/>
          <w:sz w:val="24"/>
          <w:szCs w:val="24"/>
        </w:rPr>
        <w:t>s</w:t>
      </w:r>
    </w:p>
    <w:p w:rsidR="00D0461E" w:rsidRPr="00B104D9" w:rsidRDefault="00D0461E" w:rsidP="00D86ED3">
      <w:pPr>
        <w:pStyle w:val="ListParagraph"/>
        <w:numPr>
          <w:ilvl w:val="0"/>
          <w:numId w:val="63"/>
        </w:numPr>
        <w:spacing w:before="0"/>
        <w:jc w:val="both"/>
        <w:rPr>
          <w:rFonts w:ascii="Times New Roman" w:hAnsi="Times New Roman"/>
          <w:bCs/>
          <w:sz w:val="24"/>
          <w:szCs w:val="24"/>
        </w:rPr>
      </w:pPr>
      <w:r w:rsidRPr="00B104D9">
        <w:rPr>
          <w:rFonts w:ascii="Times New Roman" w:hAnsi="Times New Roman"/>
          <w:bCs/>
          <w:sz w:val="24"/>
          <w:szCs w:val="24"/>
        </w:rPr>
        <w:t>Principles of medical chemistry – William O. Foge. B.I. Waverks Pvt Ltd, NewDelhi.</w:t>
      </w:r>
    </w:p>
    <w:p w:rsidR="00D0461E" w:rsidRPr="00B104D9" w:rsidRDefault="00D0461E" w:rsidP="00D86ED3">
      <w:pPr>
        <w:pStyle w:val="ListParagraph"/>
        <w:numPr>
          <w:ilvl w:val="0"/>
          <w:numId w:val="63"/>
        </w:numPr>
        <w:spacing w:before="0"/>
        <w:jc w:val="both"/>
        <w:rPr>
          <w:rFonts w:ascii="Times New Roman" w:hAnsi="Times New Roman"/>
          <w:bCs/>
          <w:sz w:val="24"/>
          <w:szCs w:val="24"/>
        </w:rPr>
      </w:pPr>
      <w:r w:rsidRPr="00B104D9">
        <w:rPr>
          <w:rFonts w:ascii="Times New Roman" w:hAnsi="Times New Roman"/>
          <w:bCs/>
          <w:sz w:val="24"/>
          <w:szCs w:val="24"/>
        </w:rPr>
        <w:t>Oxford text books of clinical pharmacology and drug therapy. D.G.Burger‟s Medicalchemistry &amp; drugdiscovery.</w:t>
      </w:r>
    </w:p>
    <w:p w:rsidR="00D0461E" w:rsidRPr="00B104D9" w:rsidRDefault="00D0461E" w:rsidP="00D86ED3">
      <w:pPr>
        <w:pStyle w:val="ListParagraph"/>
        <w:numPr>
          <w:ilvl w:val="0"/>
          <w:numId w:val="63"/>
        </w:numPr>
        <w:spacing w:before="0"/>
        <w:jc w:val="both"/>
        <w:rPr>
          <w:rFonts w:ascii="Times New Roman" w:hAnsi="Times New Roman"/>
          <w:bCs/>
          <w:sz w:val="24"/>
          <w:szCs w:val="24"/>
        </w:rPr>
      </w:pPr>
      <w:r w:rsidRPr="00B104D9">
        <w:rPr>
          <w:rFonts w:ascii="Times New Roman" w:hAnsi="Times New Roman"/>
          <w:bCs/>
          <w:sz w:val="24"/>
          <w:szCs w:val="24"/>
        </w:rPr>
        <w:t>Principles and practice – Manfred. E. Wolf John Wiley andsons.</w:t>
      </w:r>
    </w:p>
    <w:p w:rsidR="00D0461E" w:rsidRPr="00D0461E" w:rsidRDefault="00D0461E" w:rsidP="00D0461E">
      <w:pPr>
        <w:spacing w:after="0" w:line="240" w:lineRule="auto"/>
        <w:jc w:val="both"/>
        <w:rPr>
          <w:rFonts w:ascii="Times New Roman" w:hAnsi="Times New Roman"/>
          <w:bCs/>
          <w:sz w:val="24"/>
          <w:szCs w:val="24"/>
        </w:rPr>
      </w:pPr>
    </w:p>
    <w:p w:rsidR="00D0461E" w:rsidRPr="00D0461E" w:rsidRDefault="00D0461E" w:rsidP="00B104D9">
      <w:pPr>
        <w:spacing w:after="0" w:line="240" w:lineRule="auto"/>
        <w:jc w:val="center"/>
        <w:rPr>
          <w:rFonts w:ascii="Times New Roman" w:hAnsi="Times New Roman"/>
          <w:bCs/>
          <w:sz w:val="24"/>
          <w:szCs w:val="24"/>
        </w:rPr>
      </w:pPr>
      <w:r w:rsidRPr="00B104D9">
        <w:rPr>
          <w:rFonts w:ascii="Times New Roman" w:hAnsi="Times New Roman"/>
          <w:b/>
          <w:bCs/>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27"/>
        <w:gridCol w:w="821"/>
        <w:gridCol w:w="821"/>
        <w:gridCol w:w="821"/>
        <w:gridCol w:w="821"/>
        <w:gridCol w:w="822"/>
        <w:gridCol w:w="821"/>
        <w:gridCol w:w="821"/>
        <w:gridCol w:w="821"/>
        <w:gridCol w:w="822"/>
        <w:gridCol w:w="819"/>
      </w:tblGrid>
      <w:tr w:rsidR="00D0461E" w:rsidRPr="00D0461E" w:rsidTr="00B104D9">
        <w:trPr>
          <w:trHeight w:val="306"/>
        </w:trPr>
        <w:tc>
          <w:tcPr>
            <w:tcW w:w="458"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COs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PO1</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PO2</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PO3</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PO4</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PO5</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PO6</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PO7</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PO8</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PO9</w:t>
            </w:r>
          </w:p>
        </w:tc>
        <w:tc>
          <w:tcPr>
            <w:tcW w:w="453"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PO10</w:t>
            </w:r>
          </w:p>
        </w:tc>
      </w:tr>
      <w:tr w:rsidR="00D0461E" w:rsidRPr="00D0461E" w:rsidTr="00B104D9">
        <w:trPr>
          <w:trHeight w:val="326"/>
        </w:trPr>
        <w:tc>
          <w:tcPr>
            <w:tcW w:w="458"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CO1</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3"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r>
      <w:tr w:rsidR="00D0461E" w:rsidRPr="00D0461E" w:rsidTr="00B104D9">
        <w:trPr>
          <w:trHeight w:val="325"/>
        </w:trPr>
        <w:tc>
          <w:tcPr>
            <w:tcW w:w="458"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CO2</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3"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r>
      <w:tr w:rsidR="00D0461E" w:rsidRPr="00D0461E" w:rsidTr="00B104D9">
        <w:trPr>
          <w:trHeight w:val="323"/>
        </w:trPr>
        <w:tc>
          <w:tcPr>
            <w:tcW w:w="458"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CO3</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3"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r>
      <w:tr w:rsidR="00D0461E" w:rsidRPr="00D0461E" w:rsidTr="00B104D9">
        <w:trPr>
          <w:trHeight w:val="325"/>
        </w:trPr>
        <w:tc>
          <w:tcPr>
            <w:tcW w:w="458"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CO4</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3"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r>
      <w:tr w:rsidR="00D0461E" w:rsidRPr="00D0461E" w:rsidTr="00B104D9">
        <w:trPr>
          <w:trHeight w:val="326"/>
        </w:trPr>
        <w:tc>
          <w:tcPr>
            <w:tcW w:w="458"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CO5</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4"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c>
          <w:tcPr>
            <w:tcW w:w="455"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M</w:t>
            </w:r>
          </w:p>
        </w:tc>
        <w:tc>
          <w:tcPr>
            <w:tcW w:w="453" w:type="pct"/>
            <w:vAlign w:val="center"/>
          </w:tcPr>
          <w:p w:rsidR="00D0461E" w:rsidRPr="00D0461E" w:rsidRDefault="00D0461E" w:rsidP="00B104D9">
            <w:pPr>
              <w:spacing w:after="0" w:line="240" w:lineRule="auto"/>
              <w:jc w:val="center"/>
              <w:rPr>
                <w:rFonts w:ascii="Times New Roman" w:hAnsi="Times New Roman"/>
                <w:bCs/>
                <w:sz w:val="24"/>
                <w:szCs w:val="24"/>
              </w:rPr>
            </w:pPr>
            <w:r w:rsidRPr="00D0461E">
              <w:rPr>
                <w:rFonts w:ascii="Times New Roman" w:hAnsi="Times New Roman"/>
                <w:bCs/>
                <w:sz w:val="24"/>
                <w:szCs w:val="24"/>
              </w:rPr>
              <w:t>S</w:t>
            </w:r>
          </w:p>
        </w:tc>
      </w:tr>
    </w:tbl>
    <w:p w:rsidR="00D0461E" w:rsidRPr="00D0461E" w:rsidRDefault="00D0461E" w:rsidP="00D0461E">
      <w:pPr>
        <w:spacing w:after="0" w:line="240" w:lineRule="auto"/>
        <w:jc w:val="both"/>
        <w:rPr>
          <w:rFonts w:ascii="Times New Roman" w:hAnsi="Times New Roman"/>
          <w:b/>
          <w:bCs/>
          <w:sz w:val="24"/>
          <w:szCs w:val="24"/>
        </w:rPr>
      </w:pPr>
      <w:r w:rsidRPr="00D0461E">
        <w:rPr>
          <w:rFonts w:ascii="Times New Roman" w:hAnsi="Times New Roman"/>
          <w:bCs/>
          <w:sz w:val="24"/>
          <w:szCs w:val="24"/>
        </w:rPr>
        <w:t>PO – Programme Outcome, CO – Course outcome S – Strong, M – Medium, L – Low</w:t>
      </w:r>
      <w:r w:rsidRPr="00D0461E">
        <w:rPr>
          <w:rFonts w:ascii="Times New Roman" w:hAnsi="Times New Roman"/>
          <w:b/>
          <w:bCs/>
          <w:sz w:val="24"/>
          <w:szCs w:val="24"/>
        </w:rPr>
        <w:t xml:space="preserve"> </w:t>
      </w:r>
    </w:p>
    <w:p w:rsidR="00F5369E" w:rsidRPr="005A08C3" w:rsidRDefault="00F5369E" w:rsidP="00D0461E">
      <w:pPr>
        <w:spacing w:after="0" w:line="288" w:lineRule="auto"/>
        <w:rPr>
          <w:rFonts w:ascii="Times New Roman" w:hAnsi="Times New Roman"/>
          <w:b/>
          <w:bCs/>
          <w:sz w:val="28"/>
          <w:szCs w:val="24"/>
        </w:rPr>
      </w:pPr>
    </w:p>
    <w:p w:rsidR="00F5369E" w:rsidRDefault="00F5369E">
      <w:pPr>
        <w:rPr>
          <w:rFonts w:ascii="Times New Roman" w:hAnsi="Times New Roman"/>
          <w:b/>
          <w:bCs/>
          <w:sz w:val="28"/>
          <w:szCs w:val="24"/>
        </w:rPr>
      </w:pPr>
      <w:r w:rsidRPr="005A08C3">
        <w:rPr>
          <w:rFonts w:ascii="Times New Roman" w:hAnsi="Times New Roman"/>
          <w:b/>
          <w:bCs/>
          <w:sz w:val="28"/>
          <w:szCs w:val="24"/>
        </w:rPr>
        <w:br w:type="page"/>
      </w:r>
    </w:p>
    <w:p w:rsidR="00FF2315" w:rsidRDefault="00FF2315" w:rsidP="007A1AFF">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FF2315" w:rsidRPr="002F3538" w:rsidTr="00131371">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FF2315" w:rsidRPr="003C076E" w:rsidRDefault="00FF231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FF2315">
              <w:rPr>
                <w:rFonts w:ascii="Arial" w:hAnsi="Arial" w:cs="Arial"/>
                <w:b/>
              </w:rPr>
              <w:t>Generic</w:t>
            </w:r>
            <w:r w:rsidRPr="003C076E">
              <w:rPr>
                <w:rFonts w:ascii="Arial" w:hAnsi="Arial" w:cs="Arial"/>
                <w:b/>
              </w:rPr>
              <w:t xml:space="preserve"> Centric Elective – I</w:t>
            </w:r>
            <w:r>
              <w:rPr>
                <w:rFonts w:ascii="Arial" w:hAnsi="Arial" w:cs="Arial"/>
                <w:b/>
              </w:rPr>
              <w:t>V</w:t>
            </w:r>
          </w:p>
          <w:p w:rsidR="00FF2315" w:rsidRPr="00EC7BAF" w:rsidRDefault="00FF2315" w:rsidP="00FF2315">
            <w:pPr>
              <w:spacing w:after="0" w:line="360" w:lineRule="auto"/>
              <w:jc w:val="center"/>
              <w:rPr>
                <w:rFonts w:ascii="Arial" w:hAnsi="Arial" w:cs="Arial"/>
                <w:b/>
                <w:bCs/>
                <w:color w:val="000000"/>
              </w:rPr>
            </w:pPr>
            <w:r w:rsidRPr="003C076E">
              <w:rPr>
                <w:rFonts w:ascii="Arial" w:hAnsi="Arial" w:cs="Arial"/>
                <w:b/>
                <w:bCs/>
                <w:color w:val="000000"/>
              </w:rPr>
              <w:t>23PBTHE2</w:t>
            </w:r>
            <w:r>
              <w:rPr>
                <w:rFonts w:ascii="Arial" w:hAnsi="Arial" w:cs="Arial"/>
                <w:b/>
                <w:bCs/>
                <w:color w:val="000000"/>
              </w:rPr>
              <w:t>5</w:t>
            </w:r>
            <w:r w:rsidRPr="003C076E">
              <w:rPr>
                <w:rFonts w:ascii="Arial" w:hAnsi="Arial" w:cs="Arial"/>
                <w:b/>
                <w:bCs/>
                <w:color w:val="000000"/>
              </w:rPr>
              <w:t>-</w:t>
            </w:r>
            <w:r>
              <w:rPr>
                <w:rFonts w:ascii="Arial" w:hAnsi="Arial" w:cs="Arial"/>
                <w:b/>
                <w:bCs/>
                <w:color w:val="000000"/>
              </w:rPr>
              <w:t>1</w:t>
            </w:r>
            <w:r w:rsidRPr="003C076E">
              <w:rPr>
                <w:rFonts w:ascii="Arial" w:hAnsi="Arial" w:cs="Arial"/>
                <w:b/>
                <w:bCs/>
                <w:color w:val="000000"/>
              </w:rPr>
              <w:t xml:space="preserve">: </w:t>
            </w:r>
            <w:r w:rsidR="00131371" w:rsidRPr="00131371">
              <w:rPr>
                <w:rFonts w:ascii="Arial" w:hAnsi="Arial" w:cs="Arial"/>
                <w:b/>
              </w:rPr>
              <w:t>MEDICAL LABORATORY TECHNOLOGY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FF2315" w:rsidRPr="002F3538" w:rsidTr="00131371">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FF2315" w:rsidRPr="002F3538" w:rsidRDefault="00FF2315"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3</w:t>
            </w:r>
          </w:p>
        </w:tc>
      </w:tr>
    </w:tbl>
    <w:p w:rsidR="00FF2315" w:rsidRDefault="00FF2315" w:rsidP="007A1AFF">
      <w:pPr>
        <w:spacing w:after="0" w:line="360" w:lineRule="auto"/>
        <w:jc w:val="center"/>
        <w:rPr>
          <w:rFonts w:ascii="Times New Roman" w:hAnsi="Times New Roman"/>
          <w:b/>
          <w:sz w:val="24"/>
          <w:szCs w:val="24"/>
        </w:rPr>
      </w:pPr>
    </w:p>
    <w:p w:rsidR="00131371" w:rsidRPr="00131371" w:rsidRDefault="00131371" w:rsidP="00131371">
      <w:pPr>
        <w:spacing w:line="240" w:lineRule="auto"/>
        <w:jc w:val="both"/>
        <w:rPr>
          <w:rFonts w:ascii="Times New Roman" w:hAnsi="Times New Roman"/>
          <w:bCs/>
          <w:sz w:val="24"/>
          <w:szCs w:val="24"/>
        </w:rPr>
      </w:pPr>
      <w:r w:rsidRPr="00131371">
        <w:rPr>
          <w:rFonts w:ascii="Times New Roman" w:hAnsi="Times New Roman"/>
          <w:b/>
          <w:bCs/>
          <w:sz w:val="24"/>
          <w:szCs w:val="24"/>
        </w:rPr>
        <w:t xml:space="preserve">Aim: </w:t>
      </w:r>
      <w:r w:rsidRPr="00131371">
        <w:rPr>
          <w:rFonts w:ascii="Times New Roman" w:hAnsi="Times New Roman"/>
          <w:bCs/>
          <w:sz w:val="24"/>
          <w:szCs w:val="24"/>
        </w:rPr>
        <w:t>To enable the students to learn about the General laboratory and instrumentation. Know the significance of biological samples examination &amp; understand the various types of infection and clinical symptoms caused by microorganisms.</w:t>
      </w:r>
    </w:p>
    <w:p w:rsidR="00131371" w:rsidRPr="00131371" w:rsidRDefault="00131371" w:rsidP="00131371">
      <w:pPr>
        <w:spacing w:after="0" w:line="240" w:lineRule="auto"/>
        <w:jc w:val="both"/>
        <w:rPr>
          <w:rFonts w:ascii="Times New Roman" w:hAnsi="Times New Roman"/>
          <w:b/>
          <w:sz w:val="24"/>
          <w:szCs w:val="24"/>
        </w:rPr>
      </w:pPr>
      <w:r w:rsidRPr="00131371">
        <w:rPr>
          <w:rFonts w:ascii="Times New Roman" w:hAnsi="Times New Roman"/>
          <w:b/>
          <w:sz w:val="24"/>
          <w:szCs w:val="24"/>
        </w:rPr>
        <w:t xml:space="preserve">Course </w:t>
      </w:r>
      <w:r>
        <w:rPr>
          <w:rFonts w:ascii="Times New Roman" w:hAnsi="Times New Roman"/>
          <w:b/>
          <w:sz w:val="24"/>
          <w:szCs w:val="24"/>
        </w:rPr>
        <w:t>o</w:t>
      </w:r>
      <w:r w:rsidRPr="00131371">
        <w:rPr>
          <w:rFonts w:ascii="Times New Roman" w:hAnsi="Times New Roman"/>
          <w:b/>
          <w:sz w:val="24"/>
          <w:szCs w:val="24"/>
        </w:rPr>
        <w:t>bjectives</w:t>
      </w:r>
    </w:p>
    <w:p w:rsidR="00131371" w:rsidRPr="00131371" w:rsidRDefault="00131371" w:rsidP="00D86ED3">
      <w:pPr>
        <w:pStyle w:val="ListParagraph"/>
        <w:numPr>
          <w:ilvl w:val="0"/>
          <w:numId w:val="64"/>
        </w:numPr>
        <w:spacing w:before="0"/>
        <w:jc w:val="both"/>
        <w:rPr>
          <w:rFonts w:ascii="Times New Roman" w:hAnsi="Times New Roman"/>
          <w:sz w:val="24"/>
          <w:szCs w:val="24"/>
        </w:rPr>
      </w:pPr>
      <w:r w:rsidRPr="00131371">
        <w:rPr>
          <w:rFonts w:ascii="Times New Roman" w:hAnsi="Times New Roman"/>
          <w:sz w:val="24"/>
          <w:szCs w:val="24"/>
        </w:rPr>
        <w:t>To teach the physical and chemical nature of Body fluids</w:t>
      </w:r>
    </w:p>
    <w:p w:rsidR="00131371" w:rsidRPr="00131371" w:rsidRDefault="00131371" w:rsidP="00D86ED3">
      <w:pPr>
        <w:pStyle w:val="ListParagraph"/>
        <w:numPr>
          <w:ilvl w:val="0"/>
          <w:numId w:val="64"/>
        </w:numPr>
        <w:spacing w:before="0"/>
        <w:jc w:val="both"/>
        <w:rPr>
          <w:rFonts w:ascii="Times New Roman" w:hAnsi="Times New Roman"/>
          <w:sz w:val="24"/>
          <w:szCs w:val="24"/>
        </w:rPr>
      </w:pPr>
      <w:r w:rsidRPr="00131371">
        <w:rPr>
          <w:rFonts w:ascii="Times New Roman" w:hAnsi="Times New Roman"/>
          <w:sz w:val="24"/>
          <w:szCs w:val="24"/>
        </w:rPr>
        <w:t>To teach the safety measures in diagnostic laboratory</w:t>
      </w:r>
    </w:p>
    <w:p w:rsidR="00131371" w:rsidRPr="00131371" w:rsidRDefault="00131371" w:rsidP="00D86ED3">
      <w:pPr>
        <w:pStyle w:val="ListParagraph"/>
        <w:numPr>
          <w:ilvl w:val="0"/>
          <w:numId w:val="64"/>
        </w:numPr>
        <w:spacing w:before="0"/>
        <w:jc w:val="both"/>
        <w:rPr>
          <w:rFonts w:ascii="Times New Roman" w:hAnsi="Times New Roman"/>
          <w:sz w:val="24"/>
          <w:szCs w:val="24"/>
        </w:rPr>
      </w:pPr>
      <w:r w:rsidRPr="00131371">
        <w:rPr>
          <w:rFonts w:ascii="Times New Roman" w:hAnsi="Times New Roman"/>
          <w:sz w:val="24"/>
          <w:szCs w:val="24"/>
        </w:rPr>
        <w:t>To learn knowledge about laboratory techniques</w:t>
      </w:r>
    </w:p>
    <w:p w:rsidR="00131371" w:rsidRPr="00131371" w:rsidRDefault="00131371" w:rsidP="00D86ED3">
      <w:pPr>
        <w:pStyle w:val="ListParagraph"/>
        <w:numPr>
          <w:ilvl w:val="0"/>
          <w:numId w:val="64"/>
        </w:numPr>
        <w:spacing w:before="0"/>
        <w:jc w:val="both"/>
        <w:rPr>
          <w:rFonts w:ascii="Times New Roman" w:hAnsi="Times New Roman"/>
          <w:sz w:val="24"/>
          <w:szCs w:val="24"/>
        </w:rPr>
      </w:pPr>
      <w:r w:rsidRPr="00131371">
        <w:rPr>
          <w:rFonts w:ascii="Times New Roman" w:hAnsi="Times New Roman"/>
          <w:sz w:val="24"/>
          <w:szCs w:val="24"/>
        </w:rPr>
        <w:t>To learn hematology and pathology laboratory techniques</w:t>
      </w:r>
    </w:p>
    <w:p w:rsidR="00131371" w:rsidRPr="00131371" w:rsidRDefault="00131371" w:rsidP="00D86ED3">
      <w:pPr>
        <w:pStyle w:val="ListParagraph"/>
        <w:numPr>
          <w:ilvl w:val="0"/>
          <w:numId w:val="64"/>
        </w:numPr>
        <w:spacing w:before="0" w:after="240"/>
        <w:jc w:val="both"/>
        <w:rPr>
          <w:rFonts w:ascii="Times New Roman" w:hAnsi="Times New Roman"/>
          <w:sz w:val="24"/>
          <w:szCs w:val="24"/>
        </w:rPr>
      </w:pPr>
      <w:r w:rsidRPr="00131371">
        <w:rPr>
          <w:rFonts w:ascii="Times New Roman" w:hAnsi="Times New Roman"/>
          <w:sz w:val="24"/>
          <w:szCs w:val="24"/>
        </w:rPr>
        <w:t>To teach advanced methods in collection and storage, preparation, analysis of body fluids, and results.</w:t>
      </w:r>
    </w:p>
    <w:p w:rsidR="00131371" w:rsidRPr="00131371" w:rsidRDefault="00131371" w:rsidP="00131371">
      <w:pPr>
        <w:spacing w:after="0" w:line="240" w:lineRule="auto"/>
        <w:jc w:val="both"/>
        <w:rPr>
          <w:rFonts w:ascii="Times New Roman" w:hAnsi="Times New Roman"/>
          <w:b/>
          <w:bCs/>
          <w:sz w:val="24"/>
          <w:szCs w:val="24"/>
        </w:rPr>
      </w:pPr>
      <w:r w:rsidRPr="00131371">
        <w:rPr>
          <w:rFonts w:ascii="Times New Roman" w:hAnsi="Times New Roman"/>
          <w:b/>
          <w:bCs/>
          <w:sz w:val="24"/>
          <w:szCs w:val="24"/>
        </w:rPr>
        <w:t>Course outcomes:</w:t>
      </w:r>
    </w:p>
    <w:p w:rsidR="00131371" w:rsidRPr="00131371" w:rsidRDefault="00131371" w:rsidP="00D86ED3">
      <w:pPr>
        <w:pStyle w:val="ListParagraph"/>
        <w:numPr>
          <w:ilvl w:val="0"/>
          <w:numId w:val="65"/>
        </w:numPr>
        <w:spacing w:before="0"/>
        <w:jc w:val="both"/>
        <w:rPr>
          <w:rFonts w:ascii="Times New Roman" w:hAnsi="Times New Roman"/>
          <w:sz w:val="24"/>
          <w:szCs w:val="24"/>
        </w:rPr>
      </w:pPr>
      <w:r w:rsidRPr="00131371">
        <w:rPr>
          <w:rFonts w:ascii="Times New Roman" w:hAnsi="Times New Roman"/>
          <w:sz w:val="24"/>
          <w:szCs w:val="24"/>
        </w:rPr>
        <w:t>After studied unit 1 the students will be able to follow safety precautions in the diagnostic laboratory.</w:t>
      </w:r>
    </w:p>
    <w:p w:rsidR="00131371" w:rsidRPr="00131371" w:rsidRDefault="00131371" w:rsidP="00D86ED3">
      <w:pPr>
        <w:pStyle w:val="ListParagraph"/>
        <w:numPr>
          <w:ilvl w:val="0"/>
          <w:numId w:val="65"/>
        </w:numPr>
        <w:spacing w:before="0"/>
        <w:jc w:val="both"/>
        <w:rPr>
          <w:rFonts w:ascii="Times New Roman" w:hAnsi="Times New Roman"/>
          <w:sz w:val="24"/>
          <w:szCs w:val="24"/>
        </w:rPr>
      </w:pPr>
      <w:r w:rsidRPr="00131371">
        <w:rPr>
          <w:rFonts w:ascii="Times New Roman" w:hAnsi="Times New Roman"/>
          <w:sz w:val="24"/>
          <w:szCs w:val="24"/>
        </w:rPr>
        <w:t>After studied unit 2 the students will be able to general laboratory and instrumentation.</w:t>
      </w:r>
    </w:p>
    <w:p w:rsidR="00131371" w:rsidRPr="00131371" w:rsidRDefault="00131371" w:rsidP="00D86ED3">
      <w:pPr>
        <w:pStyle w:val="ListParagraph"/>
        <w:numPr>
          <w:ilvl w:val="0"/>
          <w:numId w:val="65"/>
        </w:numPr>
        <w:spacing w:before="0"/>
        <w:jc w:val="both"/>
        <w:rPr>
          <w:rFonts w:ascii="Times New Roman" w:hAnsi="Times New Roman"/>
          <w:sz w:val="24"/>
          <w:szCs w:val="24"/>
        </w:rPr>
      </w:pPr>
      <w:r w:rsidRPr="00131371">
        <w:rPr>
          <w:rFonts w:ascii="Times New Roman" w:hAnsi="Times New Roman"/>
          <w:sz w:val="24"/>
          <w:szCs w:val="24"/>
        </w:rPr>
        <w:t>After studied unit 3 the students will be able to know the significance of biological samples and their importance in the examination</w:t>
      </w:r>
    </w:p>
    <w:p w:rsidR="00131371" w:rsidRPr="00131371" w:rsidRDefault="00131371" w:rsidP="00D86ED3">
      <w:pPr>
        <w:pStyle w:val="ListParagraph"/>
        <w:numPr>
          <w:ilvl w:val="0"/>
          <w:numId w:val="65"/>
        </w:numPr>
        <w:spacing w:before="0"/>
        <w:jc w:val="both"/>
        <w:rPr>
          <w:rFonts w:ascii="Times New Roman" w:hAnsi="Times New Roman"/>
          <w:sz w:val="24"/>
          <w:szCs w:val="24"/>
        </w:rPr>
      </w:pPr>
      <w:r w:rsidRPr="00131371">
        <w:rPr>
          <w:rFonts w:ascii="Times New Roman" w:hAnsi="Times New Roman"/>
          <w:sz w:val="24"/>
          <w:szCs w:val="24"/>
        </w:rPr>
        <w:t>After studied unit 4 the students will be able to understand the various types of infection and clinical symptoms caused by microorganisms.</w:t>
      </w:r>
    </w:p>
    <w:p w:rsidR="00131371" w:rsidRPr="00131371" w:rsidRDefault="00131371" w:rsidP="00D86ED3">
      <w:pPr>
        <w:pStyle w:val="ListParagraph"/>
        <w:numPr>
          <w:ilvl w:val="0"/>
          <w:numId w:val="65"/>
        </w:numPr>
        <w:spacing w:before="0"/>
        <w:jc w:val="both"/>
        <w:rPr>
          <w:rFonts w:ascii="Times New Roman" w:hAnsi="Times New Roman"/>
          <w:sz w:val="24"/>
          <w:szCs w:val="24"/>
        </w:rPr>
      </w:pPr>
      <w:r w:rsidRPr="00131371">
        <w:rPr>
          <w:rFonts w:ascii="Times New Roman" w:hAnsi="Times New Roman"/>
          <w:sz w:val="24"/>
          <w:szCs w:val="24"/>
        </w:rPr>
        <w:t>After studied unit 5 the students will be able to analyze and can cross-examine the Haematology tests of patients who visit the hospital.</w:t>
      </w:r>
    </w:p>
    <w:p w:rsidR="00131371" w:rsidRPr="00131371" w:rsidRDefault="00131371" w:rsidP="00131371">
      <w:pPr>
        <w:spacing w:after="0" w:line="240" w:lineRule="auto"/>
        <w:jc w:val="both"/>
        <w:rPr>
          <w:rFonts w:ascii="Times New Roman" w:hAnsi="Times New Roman"/>
          <w:sz w:val="24"/>
          <w:szCs w:val="24"/>
        </w:rPr>
      </w:pPr>
    </w:p>
    <w:p w:rsidR="00131371" w:rsidRPr="00131371" w:rsidRDefault="00131371" w:rsidP="00131371">
      <w:pPr>
        <w:spacing w:after="0" w:line="240" w:lineRule="auto"/>
        <w:jc w:val="both"/>
        <w:rPr>
          <w:rFonts w:ascii="Times New Roman" w:hAnsi="Times New Roman"/>
          <w:b/>
          <w:bCs/>
          <w:sz w:val="24"/>
          <w:szCs w:val="24"/>
        </w:rPr>
      </w:pPr>
      <w:r w:rsidRPr="00131371">
        <w:rPr>
          <w:rFonts w:ascii="Times New Roman" w:hAnsi="Times New Roman"/>
          <w:b/>
          <w:bCs/>
          <w:sz w:val="24"/>
          <w:szCs w:val="24"/>
        </w:rPr>
        <w:t>Matching Table (Put Yes / No in the appropriate box)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83"/>
        <w:gridCol w:w="1598"/>
        <w:gridCol w:w="1619"/>
        <w:gridCol w:w="1281"/>
        <w:gridCol w:w="1379"/>
        <w:gridCol w:w="1357"/>
        <w:gridCol w:w="1220"/>
      </w:tblGrid>
      <w:tr w:rsidR="00131371" w:rsidRPr="00131371" w:rsidTr="00131371">
        <w:trPr>
          <w:trHeight w:val="275"/>
        </w:trPr>
        <w:tc>
          <w:tcPr>
            <w:tcW w:w="322"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Unit</w:t>
            </w:r>
          </w:p>
        </w:tc>
        <w:tc>
          <w:tcPr>
            <w:tcW w:w="884"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i. Remembering</w:t>
            </w:r>
          </w:p>
        </w:tc>
        <w:tc>
          <w:tcPr>
            <w:tcW w:w="896"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ii. Understanding</w:t>
            </w:r>
          </w:p>
        </w:tc>
        <w:tc>
          <w:tcPr>
            <w:tcW w:w="709"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iii. Applying</w:t>
            </w:r>
          </w:p>
        </w:tc>
        <w:tc>
          <w:tcPr>
            <w:tcW w:w="763"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iv. Analyzing</w:t>
            </w:r>
          </w:p>
        </w:tc>
        <w:tc>
          <w:tcPr>
            <w:tcW w:w="751"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v. Evaluating</w:t>
            </w:r>
          </w:p>
        </w:tc>
        <w:tc>
          <w:tcPr>
            <w:tcW w:w="675"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vi. Creating</w:t>
            </w:r>
          </w:p>
        </w:tc>
      </w:tr>
      <w:tr w:rsidR="00131371" w:rsidRPr="00131371" w:rsidTr="00131371">
        <w:trPr>
          <w:trHeight w:val="275"/>
        </w:trPr>
        <w:tc>
          <w:tcPr>
            <w:tcW w:w="322"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1</w:t>
            </w:r>
          </w:p>
        </w:tc>
        <w:tc>
          <w:tcPr>
            <w:tcW w:w="884"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896"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09"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63"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51"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675"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r>
      <w:tr w:rsidR="00131371" w:rsidRPr="00131371" w:rsidTr="00131371">
        <w:trPr>
          <w:trHeight w:val="277"/>
        </w:trPr>
        <w:tc>
          <w:tcPr>
            <w:tcW w:w="322"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2</w:t>
            </w:r>
          </w:p>
        </w:tc>
        <w:tc>
          <w:tcPr>
            <w:tcW w:w="884"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896"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No</w:t>
            </w:r>
          </w:p>
        </w:tc>
        <w:tc>
          <w:tcPr>
            <w:tcW w:w="709"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63"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51"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675"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No</w:t>
            </w:r>
          </w:p>
        </w:tc>
      </w:tr>
      <w:tr w:rsidR="00131371" w:rsidRPr="00131371" w:rsidTr="00131371">
        <w:trPr>
          <w:trHeight w:val="275"/>
        </w:trPr>
        <w:tc>
          <w:tcPr>
            <w:tcW w:w="322"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3</w:t>
            </w:r>
          </w:p>
        </w:tc>
        <w:tc>
          <w:tcPr>
            <w:tcW w:w="884"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896"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09"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No</w:t>
            </w:r>
          </w:p>
        </w:tc>
        <w:tc>
          <w:tcPr>
            <w:tcW w:w="763"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51"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675"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No</w:t>
            </w:r>
          </w:p>
        </w:tc>
      </w:tr>
      <w:tr w:rsidR="00131371" w:rsidRPr="00131371" w:rsidTr="00131371">
        <w:trPr>
          <w:trHeight w:val="275"/>
        </w:trPr>
        <w:tc>
          <w:tcPr>
            <w:tcW w:w="322"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4</w:t>
            </w:r>
          </w:p>
        </w:tc>
        <w:tc>
          <w:tcPr>
            <w:tcW w:w="884"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896"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09"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63"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51"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675"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No</w:t>
            </w:r>
          </w:p>
        </w:tc>
      </w:tr>
      <w:tr w:rsidR="00131371" w:rsidRPr="00131371" w:rsidTr="00131371">
        <w:trPr>
          <w:trHeight w:val="275"/>
        </w:trPr>
        <w:tc>
          <w:tcPr>
            <w:tcW w:w="322"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5</w:t>
            </w:r>
          </w:p>
        </w:tc>
        <w:tc>
          <w:tcPr>
            <w:tcW w:w="884"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896"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09"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63"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751"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c>
          <w:tcPr>
            <w:tcW w:w="675" w:type="pct"/>
            <w:vAlign w:val="center"/>
          </w:tcPr>
          <w:p w:rsidR="00131371" w:rsidRPr="00131371" w:rsidRDefault="00131371" w:rsidP="00131371">
            <w:pPr>
              <w:spacing w:after="0" w:line="240" w:lineRule="auto"/>
              <w:jc w:val="center"/>
              <w:rPr>
                <w:rFonts w:ascii="Times New Roman" w:hAnsi="Times New Roman"/>
                <w:sz w:val="24"/>
                <w:szCs w:val="24"/>
              </w:rPr>
            </w:pPr>
            <w:r w:rsidRPr="00131371">
              <w:rPr>
                <w:rFonts w:ascii="Times New Roman" w:hAnsi="Times New Roman"/>
                <w:sz w:val="24"/>
                <w:szCs w:val="24"/>
              </w:rPr>
              <w:t>Yes</w:t>
            </w:r>
          </w:p>
        </w:tc>
      </w:tr>
    </w:tbl>
    <w:p w:rsidR="00131371" w:rsidRDefault="00131371" w:rsidP="00131371">
      <w:pPr>
        <w:spacing w:after="0" w:line="240" w:lineRule="auto"/>
        <w:jc w:val="both"/>
        <w:rPr>
          <w:rFonts w:ascii="Times New Roman" w:hAnsi="Times New Roman"/>
          <w:sz w:val="24"/>
          <w:szCs w:val="24"/>
        </w:rPr>
      </w:pPr>
    </w:p>
    <w:p w:rsidR="009E34EE" w:rsidRDefault="009E34EE" w:rsidP="00131371">
      <w:pPr>
        <w:spacing w:after="0" w:line="240" w:lineRule="auto"/>
        <w:jc w:val="both"/>
        <w:rPr>
          <w:rFonts w:ascii="Times New Roman" w:hAnsi="Times New Roman"/>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60"/>
        <w:gridCol w:w="7126"/>
        <w:gridCol w:w="1275"/>
      </w:tblGrid>
      <w:tr w:rsidR="00131371" w:rsidRPr="00131371" w:rsidTr="009E34EE">
        <w:trPr>
          <w:trHeight w:val="793"/>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Units</w:t>
            </w:r>
          </w:p>
        </w:tc>
        <w:tc>
          <w:tcPr>
            <w:tcW w:w="3806"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Course Contents</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Teaching hours</w:t>
            </w:r>
          </w:p>
        </w:tc>
      </w:tr>
      <w:tr w:rsidR="00131371" w:rsidRPr="00131371" w:rsidTr="009E34EE">
        <w:trPr>
          <w:trHeight w:val="1379"/>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Unit</w:t>
            </w:r>
            <w:r w:rsidR="009E34EE" w:rsidRPr="009E34EE">
              <w:rPr>
                <w:rFonts w:ascii="Times New Roman" w:hAnsi="Times New Roman"/>
                <w:b/>
                <w:sz w:val="24"/>
                <w:szCs w:val="24"/>
              </w:rPr>
              <w:t>-</w:t>
            </w:r>
            <w:r w:rsidRPr="009E34EE">
              <w:rPr>
                <w:rFonts w:ascii="Times New Roman" w:hAnsi="Times New Roman"/>
                <w:b/>
                <w:sz w:val="24"/>
                <w:szCs w:val="24"/>
              </w:rPr>
              <w:t>I</w:t>
            </w:r>
          </w:p>
        </w:tc>
        <w:tc>
          <w:tcPr>
            <w:tcW w:w="3806" w:type="pct"/>
          </w:tcPr>
          <w:p w:rsidR="00131371" w:rsidRPr="00131371" w:rsidRDefault="00131371" w:rsidP="009E34EE">
            <w:pPr>
              <w:spacing w:after="0" w:line="240" w:lineRule="auto"/>
              <w:jc w:val="both"/>
              <w:rPr>
                <w:rFonts w:ascii="Times New Roman" w:hAnsi="Times New Roman"/>
                <w:sz w:val="24"/>
                <w:szCs w:val="24"/>
              </w:rPr>
            </w:pPr>
            <w:r w:rsidRPr="00131371">
              <w:rPr>
                <w:rFonts w:ascii="Times New Roman" w:hAnsi="Times New Roman"/>
                <w:sz w:val="24"/>
                <w:szCs w:val="24"/>
              </w:rPr>
              <w:t>General Laboratory and instrumentation: Code of conduct for laboratory personnel-safety measures the laboratory-chemical/Reagents, labeling, storage, and usage. First aid in laboratory accidents-Precautions and first aid equipment. Sterilization, and preparation of reagents. The general approach to quality</w:t>
            </w:r>
            <w:r w:rsidR="009E34EE">
              <w:rPr>
                <w:rFonts w:ascii="Times New Roman" w:hAnsi="Times New Roman"/>
                <w:sz w:val="24"/>
                <w:szCs w:val="24"/>
              </w:rPr>
              <w:t xml:space="preserve"> </w:t>
            </w:r>
            <w:r w:rsidRPr="00131371">
              <w:rPr>
                <w:rFonts w:ascii="Times New Roman" w:hAnsi="Times New Roman"/>
                <w:sz w:val="24"/>
                <w:szCs w:val="24"/>
              </w:rPr>
              <w:t>control, quality control of quantitative data</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5 hours</w:t>
            </w:r>
          </w:p>
        </w:tc>
      </w:tr>
      <w:tr w:rsidR="00131371" w:rsidRPr="00131371" w:rsidTr="009E34EE">
        <w:trPr>
          <w:trHeight w:val="1655"/>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Unit-II</w:t>
            </w:r>
          </w:p>
        </w:tc>
        <w:tc>
          <w:tcPr>
            <w:tcW w:w="3806" w:type="pct"/>
          </w:tcPr>
          <w:p w:rsidR="00131371" w:rsidRPr="00131371" w:rsidRDefault="00131371" w:rsidP="009E34EE">
            <w:pPr>
              <w:spacing w:after="0" w:line="240" w:lineRule="auto"/>
              <w:jc w:val="both"/>
              <w:rPr>
                <w:rFonts w:ascii="Times New Roman" w:hAnsi="Times New Roman"/>
                <w:sz w:val="24"/>
                <w:szCs w:val="24"/>
              </w:rPr>
            </w:pPr>
            <w:r w:rsidRPr="00131371">
              <w:rPr>
                <w:rFonts w:ascii="Times New Roman" w:hAnsi="Times New Roman"/>
                <w:sz w:val="24"/>
                <w:szCs w:val="24"/>
              </w:rPr>
              <w:t>Clinical pathology: Urine analysis: Collection, composition, preservation, gross examination, chemical examination. Significance of sugar in the urine, ketone bodies, bile pigment, hematuria, uric acid, microscopic examination of the urinary sediment: stool Examination-specimen collection, pH, Interfering substance. Test for occult blood, fecal fat, and microscopic examination of a</w:t>
            </w:r>
            <w:r w:rsidR="009E34EE">
              <w:rPr>
                <w:rFonts w:ascii="Times New Roman" w:hAnsi="Times New Roman"/>
                <w:sz w:val="24"/>
                <w:szCs w:val="24"/>
              </w:rPr>
              <w:t xml:space="preserve"> </w:t>
            </w:r>
            <w:r w:rsidRPr="00131371">
              <w:rPr>
                <w:rFonts w:ascii="Times New Roman" w:hAnsi="Times New Roman"/>
                <w:sz w:val="24"/>
                <w:szCs w:val="24"/>
              </w:rPr>
              <w:t>stool specimen.</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5 hours</w:t>
            </w:r>
          </w:p>
        </w:tc>
      </w:tr>
      <w:tr w:rsidR="00131371" w:rsidRPr="00131371" w:rsidTr="009E34EE">
        <w:trPr>
          <w:trHeight w:val="1103"/>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lastRenderedPageBreak/>
              <w:t>Unit-III</w:t>
            </w:r>
          </w:p>
        </w:tc>
        <w:tc>
          <w:tcPr>
            <w:tcW w:w="3806" w:type="pct"/>
          </w:tcPr>
          <w:p w:rsidR="00131371" w:rsidRPr="00131371" w:rsidRDefault="00131371" w:rsidP="009E34EE">
            <w:pPr>
              <w:spacing w:after="0" w:line="240" w:lineRule="auto"/>
              <w:jc w:val="both"/>
              <w:rPr>
                <w:rFonts w:ascii="Times New Roman" w:hAnsi="Times New Roman"/>
                <w:sz w:val="24"/>
                <w:szCs w:val="24"/>
              </w:rPr>
            </w:pPr>
            <w:r w:rsidRPr="00131371">
              <w:rPr>
                <w:rFonts w:ascii="Times New Roman" w:hAnsi="Times New Roman"/>
                <w:sz w:val="24"/>
                <w:szCs w:val="24"/>
              </w:rPr>
              <w:t>Clinical Hematology: Collection of blood-Anticoagulant, preservation Estimation of Hb, PCV, WBC (TC &amp; DC), RBC, platelets, ESR Clotting time, bleeding time-normal value, clinical interpretation Serology-VDRL, CRP, RA,</w:t>
            </w:r>
            <w:r w:rsidR="009E34EE">
              <w:rPr>
                <w:rFonts w:ascii="Times New Roman" w:hAnsi="Times New Roman"/>
                <w:sz w:val="24"/>
                <w:szCs w:val="24"/>
              </w:rPr>
              <w:t xml:space="preserve"> </w:t>
            </w:r>
            <w:r w:rsidRPr="00131371">
              <w:rPr>
                <w:rFonts w:ascii="Times New Roman" w:hAnsi="Times New Roman"/>
                <w:sz w:val="24"/>
                <w:szCs w:val="24"/>
              </w:rPr>
              <w:t>HIV, HBs Ag.</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5 hours</w:t>
            </w:r>
          </w:p>
        </w:tc>
      </w:tr>
      <w:tr w:rsidR="00131371" w:rsidRPr="00131371" w:rsidTr="009E34EE">
        <w:trPr>
          <w:trHeight w:val="2210"/>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p>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Unit-IV</w:t>
            </w:r>
          </w:p>
        </w:tc>
        <w:tc>
          <w:tcPr>
            <w:tcW w:w="3806" w:type="pct"/>
          </w:tcPr>
          <w:p w:rsidR="00131371" w:rsidRPr="00131371" w:rsidRDefault="00131371" w:rsidP="009E34EE">
            <w:pPr>
              <w:spacing w:after="0" w:line="240" w:lineRule="auto"/>
              <w:jc w:val="both"/>
              <w:rPr>
                <w:rFonts w:ascii="Times New Roman" w:hAnsi="Times New Roman"/>
                <w:sz w:val="24"/>
                <w:szCs w:val="24"/>
              </w:rPr>
            </w:pPr>
            <w:r w:rsidRPr="00131371">
              <w:rPr>
                <w:rFonts w:ascii="Times New Roman" w:hAnsi="Times New Roman"/>
                <w:sz w:val="24"/>
                <w:szCs w:val="24"/>
              </w:rPr>
              <w:t>Histology: Basic concepts of different mammalian tissues and their histological structure. Different human organs and their gross and histological structure and functions. Receiving of biopsy specimens at the laboratory (Clinical notes/fixatives). Fixation of tissue –different fixatives and their mode of action.Methods of decalcification.Use of microtomes, selection, and maintenance of knives, the technique of section cutting &amp;mounting on slides.</w:t>
            </w:r>
            <w:r w:rsidR="009E34EE">
              <w:rPr>
                <w:rFonts w:ascii="Times New Roman" w:hAnsi="Times New Roman"/>
                <w:sz w:val="24"/>
                <w:szCs w:val="24"/>
              </w:rPr>
              <w:t xml:space="preserve"> </w:t>
            </w:r>
            <w:r w:rsidRPr="00131371">
              <w:rPr>
                <w:rFonts w:ascii="Times New Roman" w:hAnsi="Times New Roman"/>
                <w:sz w:val="24"/>
                <w:szCs w:val="24"/>
              </w:rPr>
              <w:t>Staining of tissue sections, preparation of different stains, staining methods for Haematoxylin&amp; Eosin.</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p>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5 hours</w:t>
            </w:r>
          </w:p>
        </w:tc>
      </w:tr>
      <w:tr w:rsidR="00131371" w:rsidRPr="00131371" w:rsidTr="009E34EE">
        <w:trPr>
          <w:trHeight w:val="1931"/>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Unit-V</w:t>
            </w:r>
          </w:p>
        </w:tc>
        <w:tc>
          <w:tcPr>
            <w:tcW w:w="3806" w:type="pct"/>
          </w:tcPr>
          <w:p w:rsidR="00131371" w:rsidRPr="00131371" w:rsidRDefault="00131371" w:rsidP="009E34EE">
            <w:pPr>
              <w:spacing w:after="0" w:line="240" w:lineRule="auto"/>
              <w:jc w:val="both"/>
              <w:rPr>
                <w:rFonts w:ascii="Times New Roman" w:hAnsi="Times New Roman"/>
                <w:sz w:val="24"/>
                <w:szCs w:val="24"/>
              </w:rPr>
            </w:pPr>
            <w:r w:rsidRPr="00131371">
              <w:rPr>
                <w:rFonts w:ascii="Times New Roman" w:hAnsi="Times New Roman"/>
                <w:sz w:val="24"/>
                <w:szCs w:val="24"/>
              </w:rPr>
              <w:t>Blood banking: blood group(ABO &amp; Rh)-methods of grouping &amp; reverse grouping. Basic blood banking procedures- a collection of blood, anticoagulants used, cross-matching, different screening, Tests including Coomb‟s Test for incomplete antibodies preparation of different blood components for use and how to serve a requisition. preparation of red cell suspension. Blood transfusion &amp; hazards. Detect the time when to discard blood in the blood bank,</w:t>
            </w:r>
            <w:r w:rsidR="009E34EE">
              <w:rPr>
                <w:rFonts w:ascii="Times New Roman" w:hAnsi="Times New Roman"/>
                <w:sz w:val="24"/>
                <w:szCs w:val="24"/>
              </w:rPr>
              <w:t xml:space="preserve"> </w:t>
            </w:r>
            <w:r w:rsidRPr="00131371">
              <w:rPr>
                <w:rFonts w:ascii="Times New Roman" w:hAnsi="Times New Roman"/>
                <w:sz w:val="24"/>
                <w:szCs w:val="24"/>
              </w:rPr>
              <w:t>computerized record.</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5 hours</w:t>
            </w:r>
          </w:p>
        </w:tc>
      </w:tr>
      <w:tr w:rsidR="00131371" w:rsidRPr="00131371" w:rsidTr="009E34EE">
        <w:trPr>
          <w:trHeight w:val="372"/>
        </w:trPr>
        <w:tc>
          <w:tcPr>
            <w:tcW w:w="513"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Unit-VI</w:t>
            </w:r>
          </w:p>
        </w:tc>
        <w:tc>
          <w:tcPr>
            <w:tcW w:w="3806"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Internal Assessments, Seminars, and Guest lecture</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05 hours</w:t>
            </w:r>
          </w:p>
        </w:tc>
      </w:tr>
      <w:tr w:rsidR="00131371" w:rsidRPr="00131371" w:rsidTr="009E34EE">
        <w:trPr>
          <w:trHeight w:val="383"/>
        </w:trPr>
        <w:tc>
          <w:tcPr>
            <w:tcW w:w="513" w:type="pct"/>
          </w:tcPr>
          <w:p w:rsidR="00131371" w:rsidRPr="00131371" w:rsidRDefault="00131371" w:rsidP="00131371">
            <w:pPr>
              <w:spacing w:after="0" w:line="240" w:lineRule="auto"/>
              <w:jc w:val="both"/>
              <w:rPr>
                <w:rFonts w:ascii="Times New Roman" w:hAnsi="Times New Roman"/>
                <w:sz w:val="24"/>
                <w:szCs w:val="24"/>
              </w:rPr>
            </w:pPr>
          </w:p>
        </w:tc>
        <w:tc>
          <w:tcPr>
            <w:tcW w:w="3806"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Total Teaching hours</w:t>
            </w:r>
          </w:p>
        </w:tc>
        <w:tc>
          <w:tcPr>
            <w:tcW w:w="682" w:type="pct"/>
            <w:vAlign w:val="center"/>
          </w:tcPr>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t>30</w:t>
            </w:r>
          </w:p>
        </w:tc>
      </w:tr>
    </w:tbl>
    <w:p w:rsidR="00131371" w:rsidRPr="00131371" w:rsidRDefault="00131371" w:rsidP="00131371">
      <w:pPr>
        <w:spacing w:after="0" w:line="240" w:lineRule="auto"/>
        <w:jc w:val="both"/>
        <w:rPr>
          <w:rFonts w:ascii="Times New Roman" w:hAnsi="Times New Roman"/>
          <w:sz w:val="24"/>
          <w:szCs w:val="24"/>
        </w:rPr>
      </w:pPr>
    </w:p>
    <w:p w:rsidR="00131371" w:rsidRPr="009E34EE" w:rsidRDefault="00131371" w:rsidP="00131371">
      <w:pPr>
        <w:spacing w:after="0" w:line="240" w:lineRule="auto"/>
        <w:jc w:val="both"/>
        <w:rPr>
          <w:rFonts w:ascii="Times New Roman" w:hAnsi="Times New Roman"/>
          <w:b/>
          <w:sz w:val="24"/>
          <w:szCs w:val="24"/>
        </w:rPr>
      </w:pPr>
      <w:r w:rsidRPr="009E34EE">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08"/>
        <w:gridCol w:w="2167"/>
        <w:gridCol w:w="1448"/>
        <w:gridCol w:w="1807"/>
        <w:gridCol w:w="1807"/>
      </w:tblGrid>
      <w:tr w:rsidR="00131371" w:rsidRPr="00131371" w:rsidTr="009E34EE">
        <w:trPr>
          <w:trHeight w:val="551"/>
          <w:jc w:val="center"/>
        </w:trPr>
        <w:tc>
          <w:tcPr>
            <w:tcW w:w="1000"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Distribution for</w:t>
            </w:r>
          </w:p>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internals</w:t>
            </w:r>
          </w:p>
        </w:tc>
        <w:tc>
          <w:tcPr>
            <w:tcW w:w="1199"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Test (CIA I + CIA</w:t>
            </w:r>
          </w:p>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II + CIA III)</w:t>
            </w:r>
          </w:p>
        </w:tc>
        <w:tc>
          <w:tcPr>
            <w:tcW w:w="801"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Seminars</w:t>
            </w:r>
          </w:p>
        </w:tc>
        <w:tc>
          <w:tcPr>
            <w:tcW w:w="1000"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Assignment</w:t>
            </w:r>
          </w:p>
        </w:tc>
        <w:tc>
          <w:tcPr>
            <w:tcW w:w="1001"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Total marks</w:t>
            </w:r>
          </w:p>
        </w:tc>
      </w:tr>
      <w:tr w:rsidR="00131371" w:rsidRPr="00131371" w:rsidTr="009E34EE">
        <w:trPr>
          <w:trHeight w:val="277"/>
          <w:jc w:val="center"/>
        </w:trPr>
        <w:tc>
          <w:tcPr>
            <w:tcW w:w="1000"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Marks</w:t>
            </w:r>
          </w:p>
        </w:tc>
        <w:tc>
          <w:tcPr>
            <w:tcW w:w="1199"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15</w:t>
            </w:r>
          </w:p>
        </w:tc>
        <w:tc>
          <w:tcPr>
            <w:tcW w:w="801"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05</w:t>
            </w:r>
          </w:p>
        </w:tc>
        <w:tc>
          <w:tcPr>
            <w:tcW w:w="1000"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05</w:t>
            </w:r>
          </w:p>
        </w:tc>
        <w:tc>
          <w:tcPr>
            <w:tcW w:w="1001"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25</w:t>
            </w:r>
          </w:p>
        </w:tc>
      </w:tr>
    </w:tbl>
    <w:p w:rsidR="00131371" w:rsidRPr="00131371" w:rsidRDefault="00131371" w:rsidP="00131371">
      <w:pPr>
        <w:spacing w:after="0" w:line="240" w:lineRule="auto"/>
        <w:jc w:val="both"/>
        <w:rPr>
          <w:rFonts w:ascii="Times New Roman" w:hAnsi="Times New Roman"/>
          <w:sz w:val="24"/>
          <w:szCs w:val="24"/>
        </w:rPr>
      </w:pPr>
    </w:p>
    <w:p w:rsidR="00131371" w:rsidRPr="009E34EE" w:rsidRDefault="00131371" w:rsidP="00131371">
      <w:pPr>
        <w:spacing w:after="0" w:line="240" w:lineRule="auto"/>
        <w:jc w:val="both"/>
        <w:rPr>
          <w:rFonts w:ascii="Times New Roman" w:hAnsi="Times New Roman"/>
          <w:b/>
          <w:bCs/>
          <w:sz w:val="24"/>
          <w:szCs w:val="24"/>
        </w:rPr>
      </w:pPr>
      <w:r w:rsidRPr="009E34EE">
        <w:rPr>
          <w:rFonts w:ascii="Times New Roman" w:hAnsi="Times New Roman"/>
          <w:b/>
          <w:bCs/>
          <w:sz w:val="24"/>
          <w:szCs w:val="24"/>
        </w:rPr>
        <w:t>Textbook:</w:t>
      </w:r>
    </w:p>
    <w:p w:rsidR="00131371" w:rsidRPr="009E34EE" w:rsidRDefault="009E34EE" w:rsidP="00D86ED3">
      <w:pPr>
        <w:pStyle w:val="ListParagraph"/>
        <w:numPr>
          <w:ilvl w:val="0"/>
          <w:numId w:val="66"/>
        </w:numPr>
        <w:spacing w:before="0"/>
        <w:jc w:val="both"/>
        <w:rPr>
          <w:rFonts w:ascii="Times New Roman" w:hAnsi="Times New Roman"/>
          <w:sz w:val="24"/>
          <w:szCs w:val="24"/>
        </w:rPr>
      </w:pPr>
      <w:r w:rsidRPr="009E34EE">
        <w:rPr>
          <w:rFonts w:ascii="Times New Roman" w:hAnsi="Times New Roman"/>
          <w:sz w:val="24"/>
          <w:szCs w:val="24"/>
        </w:rPr>
        <w:t xml:space="preserve">Medical Laboratory </w:t>
      </w:r>
      <w:r w:rsidR="00131371" w:rsidRPr="009E34EE">
        <w:rPr>
          <w:rFonts w:ascii="Times New Roman" w:hAnsi="Times New Roman"/>
          <w:sz w:val="24"/>
          <w:szCs w:val="24"/>
        </w:rPr>
        <w:t>Technology-6th</w:t>
      </w:r>
      <w:r w:rsidR="00131371" w:rsidRPr="009E34EE">
        <w:rPr>
          <w:rFonts w:ascii="Times New Roman" w:hAnsi="Times New Roman"/>
          <w:sz w:val="24"/>
          <w:szCs w:val="24"/>
        </w:rPr>
        <w:tab/>
        <w:t>edition</w:t>
      </w:r>
      <w:r>
        <w:rPr>
          <w:rFonts w:ascii="Times New Roman" w:hAnsi="Times New Roman"/>
          <w:sz w:val="24"/>
          <w:szCs w:val="24"/>
        </w:rPr>
        <w:t xml:space="preserve">, </w:t>
      </w:r>
      <w:r w:rsidR="00131371" w:rsidRPr="009E34EE">
        <w:rPr>
          <w:rFonts w:ascii="Times New Roman" w:hAnsi="Times New Roman"/>
          <w:sz w:val="24"/>
          <w:szCs w:val="24"/>
        </w:rPr>
        <w:t>L.Mukherjee.</w:t>
      </w:r>
      <w:r>
        <w:rPr>
          <w:rFonts w:ascii="Times New Roman" w:hAnsi="Times New Roman"/>
          <w:sz w:val="24"/>
          <w:szCs w:val="24"/>
        </w:rPr>
        <w:t xml:space="preserve"> </w:t>
      </w:r>
      <w:r w:rsidR="00131371" w:rsidRPr="009E34EE">
        <w:rPr>
          <w:rFonts w:ascii="Times New Roman" w:hAnsi="Times New Roman"/>
          <w:sz w:val="24"/>
          <w:szCs w:val="24"/>
        </w:rPr>
        <w:t>vol.</w:t>
      </w:r>
      <w:r>
        <w:rPr>
          <w:rFonts w:ascii="Times New Roman" w:hAnsi="Times New Roman"/>
          <w:sz w:val="24"/>
          <w:szCs w:val="24"/>
        </w:rPr>
        <w:t xml:space="preserve"> </w:t>
      </w:r>
      <w:r w:rsidR="00131371" w:rsidRPr="009E34EE">
        <w:rPr>
          <w:rFonts w:ascii="Times New Roman" w:hAnsi="Times New Roman"/>
          <w:sz w:val="24"/>
          <w:szCs w:val="24"/>
        </w:rPr>
        <w:t>I,</w:t>
      </w:r>
      <w:r>
        <w:rPr>
          <w:rFonts w:ascii="Times New Roman" w:hAnsi="Times New Roman"/>
          <w:sz w:val="24"/>
          <w:szCs w:val="24"/>
        </w:rPr>
        <w:t xml:space="preserve"> </w:t>
      </w:r>
      <w:r w:rsidR="00131371" w:rsidRPr="009E34EE">
        <w:rPr>
          <w:rFonts w:ascii="Times New Roman" w:hAnsi="Times New Roman"/>
          <w:sz w:val="24"/>
          <w:szCs w:val="24"/>
        </w:rPr>
        <w:t>II,</w:t>
      </w:r>
      <w:r>
        <w:rPr>
          <w:rFonts w:ascii="Times New Roman" w:hAnsi="Times New Roman"/>
          <w:sz w:val="24"/>
          <w:szCs w:val="24"/>
        </w:rPr>
        <w:t xml:space="preserve"> </w:t>
      </w:r>
      <w:r w:rsidR="00131371" w:rsidRPr="009E34EE">
        <w:rPr>
          <w:rFonts w:ascii="Times New Roman" w:hAnsi="Times New Roman"/>
          <w:sz w:val="24"/>
          <w:szCs w:val="24"/>
        </w:rPr>
        <w:t>III.</w:t>
      </w:r>
      <w:r>
        <w:rPr>
          <w:rFonts w:ascii="Times New Roman" w:hAnsi="Times New Roman"/>
          <w:sz w:val="24"/>
          <w:szCs w:val="24"/>
        </w:rPr>
        <w:t xml:space="preserve"> </w:t>
      </w:r>
      <w:r w:rsidR="00131371" w:rsidRPr="009E34EE">
        <w:rPr>
          <w:rFonts w:ascii="Times New Roman" w:hAnsi="Times New Roman"/>
          <w:sz w:val="24"/>
          <w:szCs w:val="24"/>
        </w:rPr>
        <w:t>2010</w:t>
      </w:r>
      <w:r w:rsidRPr="009E34EE">
        <w:rPr>
          <w:rFonts w:ascii="Times New Roman" w:hAnsi="Times New Roman"/>
          <w:sz w:val="24"/>
          <w:szCs w:val="24"/>
        </w:rPr>
        <w:t>.</w:t>
      </w:r>
      <w:r>
        <w:rPr>
          <w:rFonts w:ascii="Times New Roman" w:hAnsi="Times New Roman"/>
          <w:sz w:val="24"/>
          <w:szCs w:val="24"/>
        </w:rPr>
        <w:t xml:space="preserve"> </w:t>
      </w:r>
      <w:r w:rsidR="00131371" w:rsidRPr="009E34EE">
        <w:rPr>
          <w:rFonts w:ascii="Times New Roman" w:hAnsi="Times New Roman"/>
          <w:sz w:val="24"/>
          <w:szCs w:val="24"/>
        </w:rPr>
        <w:t>Tata</w:t>
      </w:r>
      <w:r w:rsidRPr="009E34EE">
        <w:rPr>
          <w:rFonts w:ascii="Times New Roman" w:hAnsi="Times New Roman"/>
          <w:sz w:val="24"/>
          <w:szCs w:val="24"/>
        </w:rPr>
        <w:t xml:space="preserve"> Mcgraw-Hill </w:t>
      </w:r>
      <w:r w:rsidR="00131371" w:rsidRPr="009E34EE">
        <w:rPr>
          <w:rFonts w:ascii="Times New Roman" w:hAnsi="Times New Roman"/>
          <w:sz w:val="24"/>
          <w:szCs w:val="24"/>
        </w:rPr>
        <w:t>publishing company limited.</w:t>
      </w:r>
    </w:p>
    <w:p w:rsidR="00131371" w:rsidRPr="009E34EE" w:rsidRDefault="00131371" w:rsidP="00D86ED3">
      <w:pPr>
        <w:pStyle w:val="ListParagraph"/>
        <w:numPr>
          <w:ilvl w:val="0"/>
          <w:numId w:val="66"/>
        </w:numPr>
        <w:spacing w:before="0"/>
        <w:jc w:val="both"/>
        <w:rPr>
          <w:rFonts w:ascii="Times New Roman" w:hAnsi="Times New Roman"/>
          <w:sz w:val="24"/>
          <w:szCs w:val="24"/>
        </w:rPr>
      </w:pPr>
      <w:r w:rsidRPr="009E34EE">
        <w:rPr>
          <w:rFonts w:ascii="Times New Roman" w:hAnsi="Times New Roman"/>
          <w:sz w:val="24"/>
          <w:szCs w:val="24"/>
        </w:rPr>
        <w:t>Hand book medical laboratory technology 2nd edition-V.H.Talib CBS publishers</w:t>
      </w:r>
      <w:r w:rsidR="009E34EE">
        <w:rPr>
          <w:rFonts w:ascii="Times New Roman" w:hAnsi="Times New Roman"/>
          <w:sz w:val="24"/>
          <w:szCs w:val="24"/>
        </w:rPr>
        <w:t xml:space="preserve"> </w:t>
      </w:r>
      <w:r w:rsidRPr="009E34EE">
        <w:rPr>
          <w:rFonts w:ascii="Times New Roman" w:hAnsi="Times New Roman"/>
          <w:sz w:val="24"/>
          <w:szCs w:val="24"/>
        </w:rPr>
        <w:t>&amp; 2008.</w:t>
      </w:r>
    </w:p>
    <w:p w:rsidR="00131371" w:rsidRPr="009E34EE" w:rsidRDefault="00131371" w:rsidP="00D86ED3">
      <w:pPr>
        <w:pStyle w:val="ListParagraph"/>
        <w:numPr>
          <w:ilvl w:val="0"/>
          <w:numId w:val="66"/>
        </w:numPr>
        <w:spacing w:before="0"/>
        <w:jc w:val="both"/>
        <w:rPr>
          <w:rFonts w:ascii="Times New Roman" w:hAnsi="Times New Roman"/>
          <w:sz w:val="24"/>
          <w:szCs w:val="24"/>
        </w:rPr>
      </w:pPr>
      <w:r w:rsidRPr="009E34EE">
        <w:rPr>
          <w:rFonts w:ascii="Times New Roman" w:hAnsi="Times New Roman"/>
          <w:sz w:val="24"/>
          <w:szCs w:val="24"/>
        </w:rPr>
        <w:t>Clinical laboratory practices in CMC procedure, CMC, Vellore</w:t>
      </w:r>
    </w:p>
    <w:p w:rsidR="00131371" w:rsidRPr="009E34EE" w:rsidRDefault="00131371" w:rsidP="00D86ED3">
      <w:pPr>
        <w:pStyle w:val="ListParagraph"/>
        <w:numPr>
          <w:ilvl w:val="0"/>
          <w:numId w:val="66"/>
        </w:numPr>
        <w:spacing w:before="0"/>
        <w:jc w:val="both"/>
        <w:rPr>
          <w:rFonts w:ascii="Times New Roman" w:hAnsi="Times New Roman"/>
          <w:sz w:val="24"/>
          <w:szCs w:val="24"/>
        </w:rPr>
      </w:pPr>
      <w:r w:rsidRPr="009E34EE">
        <w:rPr>
          <w:rFonts w:ascii="Times New Roman" w:hAnsi="Times New Roman"/>
          <w:sz w:val="24"/>
          <w:szCs w:val="24"/>
        </w:rPr>
        <w:t>Text book of Medical lab technology, 1st Edition-Ranmniksood.jaypee</w:t>
      </w:r>
      <w:r w:rsidR="009E34EE" w:rsidRPr="009E34EE">
        <w:rPr>
          <w:rFonts w:ascii="Times New Roman" w:hAnsi="Times New Roman"/>
          <w:sz w:val="24"/>
          <w:szCs w:val="24"/>
        </w:rPr>
        <w:t xml:space="preserve">, </w:t>
      </w:r>
      <w:r w:rsidRPr="009E34EE">
        <w:rPr>
          <w:rFonts w:ascii="Times New Roman" w:hAnsi="Times New Roman"/>
          <w:sz w:val="24"/>
          <w:szCs w:val="24"/>
        </w:rPr>
        <w:t>2006.</w:t>
      </w:r>
    </w:p>
    <w:p w:rsidR="00131371" w:rsidRPr="009E34EE" w:rsidRDefault="00131371" w:rsidP="00D86ED3">
      <w:pPr>
        <w:pStyle w:val="ListParagraph"/>
        <w:numPr>
          <w:ilvl w:val="0"/>
          <w:numId w:val="66"/>
        </w:numPr>
        <w:spacing w:before="0" w:after="240"/>
        <w:jc w:val="both"/>
        <w:rPr>
          <w:rFonts w:ascii="Times New Roman" w:hAnsi="Times New Roman"/>
          <w:sz w:val="24"/>
          <w:szCs w:val="24"/>
        </w:rPr>
      </w:pPr>
      <w:r w:rsidRPr="009E34EE">
        <w:rPr>
          <w:rFonts w:ascii="Times New Roman" w:hAnsi="Times New Roman"/>
          <w:sz w:val="24"/>
          <w:szCs w:val="24"/>
        </w:rPr>
        <w:t>Laboratory manual in biochemistry-Jayaraman New Age International Pvt Ltd publishers</w:t>
      </w:r>
      <w:r w:rsidR="009E34EE" w:rsidRPr="009E34EE">
        <w:rPr>
          <w:rFonts w:ascii="Times New Roman" w:hAnsi="Times New Roman"/>
          <w:sz w:val="24"/>
          <w:szCs w:val="24"/>
        </w:rPr>
        <w:t xml:space="preserve">. </w:t>
      </w:r>
      <w:r w:rsidRPr="009E34EE">
        <w:rPr>
          <w:rFonts w:ascii="Times New Roman" w:hAnsi="Times New Roman"/>
          <w:sz w:val="24"/>
          <w:szCs w:val="24"/>
        </w:rPr>
        <w:t>2011.</w:t>
      </w:r>
    </w:p>
    <w:p w:rsidR="00131371" w:rsidRPr="009E34EE" w:rsidRDefault="00131371" w:rsidP="00131371">
      <w:pPr>
        <w:spacing w:after="0" w:line="240" w:lineRule="auto"/>
        <w:jc w:val="both"/>
        <w:rPr>
          <w:rFonts w:ascii="Times New Roman" w:hAnsi="Times New Roman"/>
          <w:b/>
          <w:bCs/>
          <w:sz w:val="24"/>
          <w:szCs w:val="24"/>
        </w:rPr>
      </w:pPr>
      <w:r w:rsidRPr="009E34EE">
        <w:rPr>
          <w:rFonts w:ascii="Times New Roman" w:hAnsi="Times New Roman"/>
          <w:b/>
          <w:bCs/>
          <w:sz w:val="24"/>
          <w:szCs w:val="24"/>
        </w:rPr>
        <w:t>Reference Book:</w:t>
      </w:r>
    </w:p>
    <w:p w:rsidR="00131371" w:rsidRPr="009E34EE" w:rsidRDefault="00131371" w:rsidP="00D86ED3">
      <w:pPr>
        <w:pStyle w:val="ListParagraph"/>
        <w:numPr>
          <w:ilvl w:val="0"/>
          <w:numId w:val="67"/>
        </w:numPr>
        <w:spacing w:before="0"/>
        <w:jc w:val="both"/>
        <w:rPr>
          <w:rFonts w:ascii="Times New Roman" w:hAnsi="Times New Roman"/>
          <w:sz w:val="24"/>
          <w:szCs w:val="24"/>
        </w:rPr>
      </w:pPr>
      <w:r w:rsidRPr="009E34EE">
        <w:rPr>
          <w:rFonts w:ascii="Times New Roman" w:hAnsi="Times New Roman"/>
          <w:sz w:val="24"/>
          <w:szCs w:val="24"/>
        </w:rPr>
        <w:t>Kanai L. Mukherjee and Anuradha Chakravarthy, Medical Laboratory Technology, Procedure Manual for Routine Diagnostic Tests, Vols. I, II and III. Tata McGraw Hill Publishing Company Ltd., 2017.</w:t>
      </w:r>
    </w:p>
    <w:p w:rsidR="00131371" w:rsidRPr="009E34EE" w:rsidRDefault="00131371" w:rsidP="00D86ED3">
      <w:pPr>
        <w:pStyle w:val="ListParagraph"/>
        <w:numPr>
          <w:ilvl w:val="0"/>
          <w:numId w:val="67"/>
        </w:numPr>
        <w:spacing w:before="0"/>
        <w:jc w:val="both"/>
        <w:rPr>
          <w:rFonts w:ascii="Times New Roman" w:hAnsi="Times New Roman"/>
          <w:sz w:val="24"/>
          <w:szCs w:val="24"/>
        </w:rPr>
      </w:pPr>
      <w:r w:rsidRPr="009E34EE">
        <w:rPr>
          <w:rFonts w:ascii="Times New Roman" w:hAnsi="Times New Roman"/>
          <w:sz w:val="24"/>
          <w:szCs w:val="24"/>
        </w:rPr>
        <w:t>Ramnik Sood, Concise Book of Medical Laboratory Technology Methods and Interpretations. Jaypee Brothers Medical Publishers (P) Ltd., New Delhi, 2015.</w:t>
      </w:r>
    </w:p>
    <w:p w:rsidR="00131371" w:rsidRPr="009E34EE" w:rsidRDefault="00131371" w:rsidP="00D86ED3">
      <w:pPr>
        <w:pStyle w:val="ListParagraph"/>
        <w:numPr>
          <w:ilvl w:val="0"/>
          <w:numId w:val="67"/>
        </w:numPr>
        <w:spacing w:before="0"/>
        <w:jc w:val="both"/>
        <w:rPr>
          <w:rFonts w:ascii="Times New Roman" w:hAnsi="Times New Roman"/>
          <w:sz w:val="24"/>
          <w:szCs w:val="24"/>
        </w:rPr>
      </w:pPr>
      <w:r w:rsidRPr="009E34EE">
        <w:rPr>
          <w:rFonts w:ascii="Times New Roman" w:hAnsi="Times New Roman"/>
          <w:sz w:val="24"/>
          <w:szCs w:val="24"/>
        </w:rPr>
        <w:t>N. Pattabiraman. Laboratory Manual in Biochemistry, 4</w:t>
      </w:r>
      <w:r w:rsidRPr="009E34EE">
        <w:rPr>
          <w:rFonts w:ascii="Times New Roman" w:hAnsi="Times New Roman"/>
          <w:sz w:val="24"/>
          <w:szCs w:val="24"/>
          <w:vertAlign w:val="superscript"/>
        </w:rPr>
        <w:t>th</w:t>
      </w:r>
      <w:r w:rsidRPr="009E34EE">
        <w:rPr>
          <w:rFonts w:ascii="Times New Roman" w:hAnsi="Times New Roman"/>
          <w:sz w:val="24"/>
          <w:szCs w:val="24"/>
        </w:rPr>
        <w:t xml:space="preserve"> Edition. All India Publishers &amp; Distributors, 2015.</w:t>
      </w:r>
    </w:p>
    <w:p w:rsidR="00131371" w:rsidRPr="009E34EE" w:rsidRDefault="00131371" w:rsidP="00D86ED3">
      <w:pPr>
        <w:pStyle w:val="ListParagraph"/>
        <w:numPr>
          <w:ilvl w:val="0"/>
          <w:numId w:val="67"/>
        </w:numPr>
        <w:spacing w:before="0"/>
        <w:jc w:val="both"/>
        <w:rPr>
          <w:rFonts w:ascii="Times New Roman" w:hAnsi="Times New Roman"/>
          <w:sz w:val="24"/>
          <w:szCs w:val="24"/>
        </w:rPr>
      </w:pPr>
      <w:r w:rsidRPr="009E34EE">
        <w:rPr>
          <w:rFonts w:ascii="Times New Roman" w:hAnsi="Times New Roman"/>
          <w:sz w:val="24"/>
          <w:szCs w:val="24"/>
        </w:rPr>
        <w:t>Namita Jaggi. Microbiology Theory for MLT. 2</w:t>
      </w:r>
      <w:r w:rsidRPr="009E34EE">
        <w:rPr>
          <w:rFonts w:ascii="Times New Roman" w:hAnsi="Times New Roman"/>
          <w:sz w:val="24"/>
          <w:szCs w:val="24"/>
          <w:vertAlign w:val="superscript"/>
        </w:rPr>
        <w:t>nd</w:t>
      </w:r>
      <w:r w:rsidRPr="009E34EE">
        <w:rPr>
          <w:rFonts w:ascii="Times New Roman" w:hAnsi="Times New Roman"/>
          <w:sz w:val="24"/>
          <w:szCs w:val="24"/>
        </w:rPr>
        <w:t xml:space="preserve"> Edition. Jaypee Brothers Medical Publishers (P) Ltd., 2013.</w:t>
      </w:r>
    </w:p>
    <w:p w:rsidR="00131371" w:rsidRPr="009E34EE" w:rsidRDefault="00131371" w:rsidP="00D86ED3">
      <w:pPr>
        <w:pStyle w:val="ListParagraph"/>
        <w:numPr>
          <w:ilvl w:val="0"/>
          <w:numId w:val="67"/>
        </w:numPr>
        <w:spacing w:before="0" w:after="240"/>
        <w:jc w:val="both"/>
        <w:rPr>
          <w:rFonts w:ascii="Times New Roman" w:hAnsi="Times New Roman"/>
          <w:sz w:val="24"/>
          <w:szCs w:val="24"/>
        </w:rPr>
      </w:pPr>
      <w:r w:rsidRPr="009E34EE">
        <w:rPr>
          <w:rFonts w:ascii="Times New Roman" w:hAnsi="Times New Roman"/>
          <w:sz w:val="24"/>
          <w:szCs w:val="24"/>
        </w:rPr>
        <w:t>Alan H. Lowenclock. Varley’s Practical Clinical Biochemistry, 6</w:t>
      </w:r>
      <w:r w:rsidRPr="009E34EE">
        <w:rPr>
          <w:rFonts w:ascii="Times New Roman" w:hAnsi="Times New Roman"/>
          <w:sz w:val="24"/>
          <w:szCs w:val="24"/>
          <w:vertAlign w:val="superscript"/>
        </w:rPr>
        <w:t>th</w:t>
      </w:r>
      <w:r w:rsidRPr="009E34EE">
        <w:rPr>
          <w:rFonts w:ascii="Times New Roman" w:hAnsi="Times New Roman"/>
          <w:sz w:val="24"/>
          <w:szCs w:val="24"/>
        </w:rPr>
        <w:t xml:space="preserve"> Edition. CBS Publishers and Distributors, 1988.</w:t>
      </w:r>
    </w:p>
    <w:p w:rsidR="00131371" w:rsidRPr="009E34EE" w:rsidRDefault="00131371" w:rsidP="00131371">
      <w:pPr>
        <w:spacing w:after="0" w:line="240" w:lineRule="auto"/>
        <w:jc w:val="both"/>
        <w:rPr>
          <w:rFonts w:ascii="Times New Roman" w:hAnsi="Times New Roman"/>
          <w:b/>
          <w:bCs/>
          <w:sz w:val="24"/>
          <w:szCs w:val="24"/>
        </w:rPr>
      </w:pPr>
      <w:r w:rsidRPr="009E34EE">
        <w:rPr>
          <w:rFonts w:ascii="Times New Roman" w:hAnsi="Times New Roman"/>
          <w:b/>
          <w:bCs/>
          <w:sz w:val="24"/>
          <w:szCs w:val="24"/>
        </w:rPr>
        <w:t>Course Material:</w:t>
      </w:r>
    </w:p>
    <w:p w:rsidR="009E34EE" w:rsidRDefault="009E34EE" w:rsidP="00D86ED3">
      <w:pPr>
        <w:pStyle w:val="ListParagraph"/>
        <w:numPr>
          <w:ilvl w:val="0"/>
          <w:numId w:val="68"/>
        </w:numPr>
        <w:spacing w:before="0"/>
        <w:jc w:val="both"/>
        <w:rPr>
          <w:rFonts w:ascii="Times New Roman" w:hAnsi="Times New Roman"/>
          <w:sz w:val="24"/>
          <w:szCs w:val="24"/>
        </w:rPr>
      </w:pPr>
      <w:r w:rsidRPr="009E34EE">
        <w:rPr>
          <w:rFonts w:ascii="Times New Roman" w:hAnsi="Times New Roman"/>
          <w:sz w:val="24"/>
          <w:szCs w:val="24"/>
        </w:rPr>
        <w:t>Website</w:t>
      </w:r>
      <w:r>
        <w:rPr>
          <w:rFonts w:ascii="Times New Roman" w:hAnsi="Times New Roman"/>
          <w:sz w:val="24"/>
          <w:szCs w:val="24"/>
        </w:rPr>
        <w:t xml:space="preserve"> </w:t>
      </w:r>
      <w:r w:rsidR="00131371" w:rsidRPr="009E34EE">
        <w:rPr>
          <w:rFonts w:ascii="Times New Roman" w:hAnsi="Times New Roman"/>
          <w:sz w:val="24"/>
          <w:szCs w:val="24"/>
        </w:rPr>
        <w:t>links:</w:t>
      </w:r>
      <w:r>
        <w:rPr>
          <w:rFonts w:ascii="Times New Roman" w:hAnsi="Times New Roman"/>
          <w:sz w:val="24"/>
          <w:szCs w:val="24"/>
        </w:rPr>
        <w:t xml:space="preserve"> </w:t>
      </w:r>
      <w:r w:rsidR="00131371" w:rsidRPr="009E34EE">
        <w:rPr>
          <w:rFonts w:ascii="Times New Roman" w:hAnsi="Times New Roman"/>
          <w:sz w:val="24"/>
          <w:szCs w:val="24"/>
        </w:rPr>
        <w:t>https://library.fvtc.edu/MLT/Links,</w:t>
      </w:r>
      <w:r>
        <w:rPr>
          <w:rFonts w:ascii="Times New Roman" w:hAnsi="Times New Roman"/>
          <w:sz w:val="24"/>
          <w:szCs w:val="24"/>
        </w:rPr>
        <w:br/>
      </w:r>
      <w:hyperlink r:id="rId26" w:history="1">
        <w:r w:rsidRPr="00940AD3">
          <w:rPr>
            <w:rStyle w:val="Hyperlink"/>
            <w:rFonts w:ascii="Times New Roman" w:hAnsi="Times New Roman"/>
            <w:sz w:val="24"/>
            <w:szCs w:val="24"/>
          </w:rPr>
          <w:t>https://libguides.gvsu.edu/MLS/websites</w:t>
        </w:r>
      </w:hyperlink>
      <w:r w:rsidR="00131371" w:rsidRPr="009E34EE">
        <w:rPr>
          <w:rFonts w:ascii="Times New Roman" w:hAnsi="Times New Roman"/>
          <w:sz w:val="24"/>
          <w:szCs w:val="24"/>
        </w:rPr>
        <w:t xml:space="preserve">, </w:t>
      </w:r>
    </w:p>
    <w:p w:rsidR="00131371" w:rsidRPr="009E34EE" w:rsidRDefault="00131371" w:rsidP="00D86ED3">
      <w:pPr>
        <w:pStyle w:val="ListParagraph"/>
        <w:numPr>
          <w:ilvl w:val="0"/>
          <w:numId w:val="68"/>
        </w:numPr>
        <w:spacing w:before="0"/>
        <w:jc w:val="both"/>
        <w:rPr>
          <w:rFonts w:ascii="Times New Roman" w:hAnsi="Times New Roman"/>
          <w:sz w:val="24"/>
          <w:szCs w:val="24"/>
        </w:rPr>
      </w:pPr>
      <w:r w:rsidRPr="009E34EE">
        <w:rPr>
          <w:rFonts w:ascii="Times New Roman" w:hAnsi="Times New Roman"/>
          <w:sz w:val="24"/>
          <w:szCs w:val="24"/>
        </w:rPr>
        <w:t>E-Books: https://</w:t>
      </w:r>
      <w:hyperlink r:id="rId27">
        <w:r w:rsidRPr="009E34EE">
          <w:rPr>
            <w:rStyle w:val="Hyperlink"/>
            <w:rFonts w:ascii="Times New Roman" w:hAnsi="Times New Roman" w:cs="Times New Roman"/>
            <w:sz w:val="24"/>
            <w:szCs w:val="24"/>
            <w:u w:val="none"/>
          </w:rPr>
          <w:t>www.pdfdrive.com/medical-laboratory-technician-e23958474.html,</w:t>
        </w:r>
      </w:hyperlink>
    </w:p>
    <w:p w:rsidR="009E34EE" w:rsidRPr="009E34EE" w:rsidRDefault="00131371" w:rsidP="00D86ED3">
      <w:pPr>
        <w:pStyle w:val="ListParagraph"/>
        <w:numPr>
          <w:ilvl w:val="0"/>
          <w:numId w:val="68"/>
        </w:numPr>
        <w:spacing w:before="0" w:after="240"/>
        <w:jc w:val="both"/>
        <w:rPr>
          <w:rFonts w:ascii="Times New Roman" w:hAnsi="Times New Roman"/>
          <w:sz w:val="24"/>
          <w:szCs w:val="24"/>
        </w:rPr>
      </w:pPr>
      <w:r w:rsidRPr="009E34EE">
        <w:rPr>
          <w:rFonts w:ascii="Times New Roman" w:hAnsi="Times New Roman"/>
          <w:sz w:val="24"/>
          <w:szCs w:val="24"/>
        </w:rPr>
        <w:t>E-journals</w:t>
      </w:r>
      <w:r w:rsidR="009E34EE" w:rsidRPr="009E34EE">
        <w:rPr>
          <w:rFonts w:ascii="Times New Roman" w:hAnsi="Times New Roman"/>
          <w:sz w:val="24"/>
          <w:szCs w:val="24"/>
        </w:rPr>
        <w:t>:</w:t>
      </w:r>
      <w:r w:rsidRPr="009E34EE">
        <w:rPr>
          <w:rFonts w:ascii="Times New Roman" w:hAnsi="Times New Roman"/>
          <w:sz w:val="24"/>
          <w:szCs w:val="24"/>
        </w:rPr>
        <w:t>https://onlinelibrary.wiley.com/journal/10982825,</w:t>
      </w:r>
      <w:r w:rsidR="009E34EE" w:rsidRPr="009E34EE">
        <w:rPr>
          <w:rFonts w:ascii="Times New Roman" w:hAnsi="Times New Roman"/>
          <w:sz w:val="24"/>
          <w:szCs w:val="24"/>
        </w:rPr>
        <w:t xml:space="preserve"> </w:t>
      </w:r>
      <w:hyperlink r:id="rId28" w:history="1">
        <w:r w:rsidR="009E34EE" w:rsidRPr="009E34EE">
          <w:rPr>
            <w:rStyle w:val="Hyperlink"/>
            <w:rFonts w:ascii="Times New Roman" w:hAnsi="Times New Roman"/>
            <w:sz w:val="24"/>
            <w:szCs w:val="24"/>
            <w:u w:val="none"/>
          </w:rPr>
          <w:t>https://academicjournals.org/journal/JMLD</w:t>
        </w:r>
      </w:hyperlink>
      <w:r w:rsidRPr="009E34EE">
        <w:rPr>
          <w:rFonts w:ascii="Times New Roman" w:hAnsi="Times New Roman"/>
          <w:sz w:val="24"/>
          <w:szCs w:val="24"/>
        </w:rPr>
        <w:t xml:space="preserve">. </w:t>
      </w:r>
    </w:p>
    <w:p w:rsidR="00131371" w:rsidRPr="009E34EE" w:rsidRDefault="00131371" w:rsidP="009E34EE">
      <w:pPr>
        <w:spacing w:after="0" w:line="240" w:lineRule="auto"/>
        <w:jc w:val="center"/>
        <w:rPr>
          <w:rFonts w:ascii="Times New Roman" w:hAnsi="Times New Roman"/>
          <w:b/>
          <w:sz w:val="24"/>
          <w:szCs w:val="24"/>
        </w:rPr>
      </w:pPr>
      <w:r w:rsidRPr="009E34EE">
        <w:rPr>
          <w:rFonts w:ascii="Times New Roman" w:hAnsi="Times New Roman"/>
          <w:b/>
          <w:sz w:val="24"/>
          <w:szCs w:val="24"/>
        </w:rPr>
        <w:lastRenderedPageBreak/>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1"/>
        <w:gridCol w:w="805"/>
        <w:gridCol w:w="810"/>
        <w:gridCol w:w="804"/>
        <w:gridCol w:w="804"/>
        <w:gridCol w:w="808"/>
        <w:gridCol w:w="804"/>
        <w:gridCol w:w="804"/>
        <w:gridCol w:w="808"/>
        <w:gridCol w:w="804"/>
        <w:gridCol w:w="945"/>
      </w:tblGrid>
      <w:tr w:rsidR="00131371" w:rsidRPr="00131371" w:rsidTr="009E34EE">
        <w:trPr>
          <w:trHeight w:val="309"/>
          <w:jc w:val="center"/>
        </w:trPr>
        <w:tc>
          <w:tcPr>
            <w:tcW w:w="46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Cos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PO1</w:t>
            </w:r>
          </w:p>
        </w:tc>
        <w:tc>
          <w:tcPr>
            <w:tcW w:w="448"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PO2</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PO3</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PO4</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PO5</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PO6</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PO7</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PO8</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PO9</w:t>
            </w:r>
          </w:p>
        </w:tc>
        <w:tc>
          <w:tcPr>
            <w:tcW w:w="524"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PO10</w:t>
            </w:r>
          </w:p>
        </w:tc>
      </w:tr>
      <w:tr w:rsidR="00131371" w:rsidRPr="00131371" w:rsidTr="009E34EE">
        <w:trPr>
          <w:trHeight w:val="323"/>
          <w:jc w:val="center"/>
        </w:trPr>
        <w:tc>
          <w:tcPr>
            <w:tcW w:w="46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CO1</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8"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524"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r>
      <w:tr w:rsidR="00131371" w:rsidRPr="00131371" w:rsidTr="009E34EE">
        <w:trPr>
          <w:trHeight w:val="325"/>
          <w:jc w:val="center"/>
        </w:trPr>
        <w:tc>
          <w:tcPr>
            <w:tcW w:w="46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CO2</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8"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524"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r>
      <w:tr w:rsidR="00131371" w:rsidRPr="00131371" w:rsidTr="009E34EE">
        <w:trPr>
          <w:trHeight w:val="323"/>
          <w:jc w:val="center"/>
        </w:trPr>
        <w:tc>
          <w:tcPr>
            <w:tcW w:w="46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CO3</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8"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524"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r>
      <w:tr w:rsidR="00131371" w:rsidRPr="00131371" w:rsidTr="009E34EE">
        <w:trPr>
          <w:trHeight w:val="325"/>
          <w:jc w:val="center"/>
        </w:trPr>
        <w:tc>
          <w:tcPr>
            <w:tcW w:w="46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CO4</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8"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524"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r>
      <w:tr w:rsidR="00131371" w:rsidRPr="00131371" w:rsidTr="009E34EE">
        <w:trPr>
          <w:trHeight w:val="326"/>
          <w:jc w:val="center"/>
        </w:trPr>
        <w:tc>
          <w:tcPr>
            <w:tcW w:w="46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CO5</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8"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447"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M</w:t>
            </w:r>
          </w:p>
        </w:tc>
        <w:tc>
          <w:tcPr>
            <w:tcW w:w="445"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c>
          <w:tcPr>
            <w:tcW w:w="524" w:type="pct"/>
            <w:vAlign w:val="center"/>
          </w:tcPr>
          <w:p w:rsidR="00131371" w:rsidRPr="00131371" w:rsidRDefault="00131371" w:rsidP="009E34EE">
            <w:pPr>
              <w:spacing w:after="0" w:line="240" w:lineRule="auto"/>
              <w:jc w:val="center"/>
              <w:rPr>
                <w:rFonts w:ascii="Times New Roman" w:hAnsi="Times New Roman"/>
                <w:sz w:val="24"/>
                <w:szCs w:val="24"/>
              </w:rPr>
            </w:pPr>
            <w:r w:rsidRPr="00131371">
              <w:rPr>
                <w:rFonts w:ascii="Times New Roman" w:hAnsi="Times New Roman"/>
                <w:sz w:val="24"/>
                <w:szCs w:val="24"/>
              </w:rPr>
              <w:t>S</w:t>
            </w:r>
          </w:p>
        </w:tc>
      </w:tr>
    </w:tbl>
    <w:p w:rsidR="00131371" w:rsidRPr="00131371" w:rsidRDefault="00131371" w:rsidP="00131371">
      <w:pPr>
        <w:spacing w:after="0" w:line="240" w:lineRule="auto"/>
        <w:jc w:val="both"/>
        <w:rPr>
          <w:rFonts w:ascii="Times New Roman" w:hAnsi="Times New Roman"/>
          <w:b/>
          <w:sz w:val="24"/>
          <w:szCs w:val="24"/>
        </w:rPr>
      </w:pPr>
      <w:r w:rsidRPr="00131371">
        <w:rPr>
          <w:rFonts w:ascii="Times New Roman" w:hAnsi="Times New Roman"/>
          <w:sz w:val="24"/>
          <w:szCs w:val="24"/>
        </w:rPr>
        <w:t>PO – Programme Outcome, CO – Course outcome, S – Strong, M – Medium, L – Low</w:t>
      </w:r>
    </w:p>
    <w:p w:rsidR="002F15ED" w:rsidRDefault="002F15ED" w:rsidP="00131371">
      <w:pPr>
        <w:spacing w:after="0" w:line="360" w:lineRule="auto"/>
        <w:rPr>
          <w:rFonts w:ascii="Times New Roman" w:hAnsi="Times New Roman"/>
          <w:b/>
          <w:sz w:val="24"/>
          <w:szCs w:val="24"/>
        </w:rPr>
      </w:pPr>
    </w:p>
    <w:p w:rsidR="009E34EE" w:rsidRDefault="009E34EE" w:rsidP="00131371">
      <w:pPr>
        <w:spacing w:after="0" w:line="360" w:lineRule="auto"/>
        <w:rPr>
          <w:rFonts w:ascii="Times New Roman" w:hAnsi="Times New Roman"/>
          <w:b/>
          <w:sz w:val="24"/>
          <w:szCs w:val="24"/>
        </w:rPr>
      </w:pPr>
    </w:p>
    <w:p w:rsidR="00131371" w:rsidRDefault="00131371" w:rsidP="00131371">
      <w:pPr>
        <w:spacing w:after="0" w:line="360" w:lineRule="auto"/>
        <w:rPr>
          <w:rFonts w:ascii="Times New Roman" w:hAnsi="Times New Roman"/>
          <w:b/>
          <w:sz w:val="24"/>
          <w:szCs w:val="24"/>
        </w:rPr>
      </w:pPr>
    </w:p>
    <w:p w:rsidR="00131371" w:rsidRDefault="00131371" w:rsidP="00131371">
      <w:pPr>
        <w:spacing w:after="0" w:line="360" w:lineRule="auto"/>
        <w:rPr>
          <w:rFonts w:ascii="Times New Roman" w:hAnsi="Times New Roman"/>
          <w:b/>
          <w:sz w:val="24"/>
          <w:szCs w:val="24"/>
        </w:rPr>
      </w:pPr>
    </w:p>
    <w:p w:rsidR="00131371" w:rsidRDefault="00131371" w:rsidP="00131371">
      <w:pPr>
        <w:spacing w:after="0" w:line="360" w:lineRule="auto"/>
        <w:rPr>
          <w:rFonts w:ascii="Times New Roman" w:hAnsi="Times New Roman"/>
          <w:b/>
          <w:sz w:val="24"/>
          <w:szCs w:val="24"/>
        </w:rPr>
      </w:pPr>
    </w:p>
    <w:p w:rsidR="00131371" w:rsidRDefault="00131371" w:rsidP="00131371">
      <w:pPr>
        <w:spacing w:after="0" w:line="360" w:lineRule="auto"/>
        <w:rPr>
          <w:rFonts w:ascii="Times New Roman" w:hAnsi="Times New Roman"/>
          <w:b/>
          <w:sz w:val="24"/>
          <w:szCs w:val="24"/>
        </w:rPr>
      </w:pPr>
    </w:p>
    <w:p w:rsidR="00131371" w:rsidRDefault="00131371" w:rsidP="00131371">
      <w:pPr>
        <w:spacing w:after="0" w:line="360" w:lineRule="auto"/>
        <w:rPr>
          <w:rFonts w:ascii="Times New Roman" w:hAnsi="Times New Roman"/>
          <w:b/>
          <w:sz w:val="24"/>
          <w:szCs w:val="24"/>
        </w:rPr>
      </w:pPr>
    </w:p>
    <w:p w:rsidR="00131371" w:rsidRDefault="00131371" w:rsidP="00131371">
      <w:pPr>
        <w:spacing w:after="0" w:line="360" w:lineRule="auto"/>
        <w:rPr>
          <w:rFonts w:ascii="Times New Roman" w:hAnsi="Times New Roman"/>
          <w:b/>
          <w:sz w:val="24"/>
          <w:szCs w:val="24"/>
        </w:rPr>
      </w:pPr>
    </w:p>
    <w:p w:rsidR="002F15ED" w:rsidRDefault="002F15ED" w:rsidP="00675CF4">
      <w:pPr>
        <w:spacing w:after="0" w:line="360" w:lineRule="auto"/>
        <w:jc w:val="center"/>
        <w:rPr>
          <w:rFonts w:ascii="Times New Roman" w:hAnsi="Times New Roman"/>
          <w:b/>
          <w:sz w:val="24"/>
          <w:szCs w:val="24"/>
        </w:rPr>
      </w:pPr>
    </w:p>
    <w:p w:rsidR="00590236" w:rsidRDefault="00590236" w:rsidP="00675CF4">
      <w:pPr>
        <w:spacing w:after="0" w:line="360" w:lineRule="auto"/>
        <w:jc w:val="center"/>
        <w:rPr>
          <w:rFonts w:ascii="Times New Roman" w:hAnsi="Times New Roman"/>
          <w:b/>
          <w:sz w:val="24"/>
          <w:szCs w:val="24"/>
        </w:rPr>
      </w:pPr>
    </w:p>
    <w:p w:rsidR="00590236" w:rsidRDefault="00590236"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p w:rsidR="00C44C33" w:rsidRDefault="00C44C33" w:rsidP="00675CF4">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590236" w:rsidRPr="002F3538" w:rsidTr="0057317A">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590236" w:rsidRPr="003C076E" w:rsidRDefault="00590236"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FF2315">
              <w:rPr>
                <w:rFonts w:ascii="Arial" w:hAnsi="Arial" w:cs="Arial"/>
                <w:b/>
              </w:rPr>
              <w:t>Generic</w:t>
            </w:r>
            <w:r w:rsidRPr="003C076E">
              <w:rPr>
                <w:rFonts w:ascii="Arial" w:hAnsi="Arial" w:cs="Arial"/>
                <w:b/>
              </w:rPr>
              <w:t xml:space="preserve"> Centric Elective – I</w:t>
            </w:r>
            <w:r>
              <w:rPr>
                <w:rFonts w:ascii="Arial" w:hAnsi="Arial" w:cs="Arial"/>
                <w:b/>
              </w:rPr>
              <w:t>V</w:t>
            </w:r>
          </w:p>
          <w:p w:rsidR="00590236" w:rsidRPr="00EC7BAF" w:rsidRDefault="00590236" w:rsidP="00590236">
            <w:pPr>
              <w:spacing w:after="0" w:line="360" w:lineRule="auto"/>
              <w:jc w:val="center"/>
              <w:rPr>
                <w:rFonts w:ascii="Arial" w:hAnsi="Arial" w:cs="Arial"/>
                <w:b/>
                <w:bCs/>
                <w:color w:val="000000"/>
              </w:rPr>
            </w:pPr>
            <w:r w:rsidRPr="003C076E">
              <w:rPr>
                <w:rFonts w:ascii="Arial" w:hAnsi="Arial" w:cs="Arial"/>
                <w:b/>
                <w:bCs/>
                <w:color w:val="000000"/>
              </w:rPr>
              <w:t>23PBTHE2</w:t>
            </w:r>
            <w:r>
              <w:rPr>
                <w:rFonts w:ascii="Arial" w:hAnsi="Arial" w:cs="Arial"/>
                <w:b/>
                <w:bCs/>
                <w:color w:val="000000"/>
              </w:rPr>
              <w:t>5</w:t>
            </w:r>
            <w:r w:rsidRPr="003C076E">
              <w:rPr>
                <w:rFonts w:ascii="Arial" w:hAnsi="Arial" w:cs="Arial"/>
                <w:b/>
                <w:bCs/>
                <w:color w:val="000000"/>
              </w:rPr>
              <w:t>-</w:t>
            </w:r>
            <w:r>
              <w:rPr>
                <w:rFonts w:ascii="Arial" w:hAnsi="Arial" w:cs="Arial"/>
                <w:b/>
                <w:bCs/>
                <w:color w:val="000000"/>
              </w:rPr>
              <w:t>2</w:t>
            </w:r>
            <w:r w:rsidRPr="003C076E">
              <w:rPr>
                <w:rFonts w:ascii="Arial" w:hAnsi="Arial" w:cs="Arial"/>
                <w:b/>
                <w:bCs/>
                <w:color w:val="000000"/>
              </w:rPr>
              <w:t xml:space="preserve">: </w:t>
            </w:r>
            <w:r w:rsidR="0057317A" w:rsidRPr="0057317A">
              <w:rPr>
                <w:rFonts w:ascii="Arial" w:hAnsi="Arial" w:cs="Arial"/>
                <w:b/>
              </w:rPr>
              <w:t>FOOD &amp; NUTRITION</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2F3538">
              <w:rPr>
                <w:rFonts w:ascii="Arial" w:hAnsi="Arial" w:cs="Arial"/>
                <w:b/>
                <w:bCs/>
                <w:color w:val="000000"/>
              </w:rPr>
              <w:t>C</w:t>
            </w:r>
          </w:p>
        </w:tc>
      </w:tr>
      <w:tr w:rsidR="00590236" w:rsidRPr="002F3538" w:rsidTr="0057317A">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590236" w:rsidRPr="002F3538" w:rsidRDefault="00590236"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Pr>
                <w:rFonts w:ascii="Arial" w:eastAsia="Calibri" w:hAnsi="Arial" w:cs="Arial"/>
                <w:b/>
                <w:bCs/>
                <w:color w:val="000000"/>
              </w:rPr>
              <w:t>3</w:t>
            </w:r>
          </w:p>
        </w:tc>
      </w:tr>
    </w:tbl>
    <w:p w:rsidR="0057317A" w:rsidRPr="0057317A" w:rsidRDefault="0057317A" w:rsidP="00C44C33">
      <w:pPr>
        <w:spacing w:before="240" w:line="240" w:lineRule="auto"/>
        <w:jc w:val="both"/>
        <w:rPr>
          <w:rFonts w:ascii="Times New Roman" w:hAnsi="Times New Roman"/>
          <w:bCs/>
          <w:sz w:val="24"/>
          <w:szCs w:val="24"/>
        </w:rPr>
      </w:pPr>
      <w:r w:rsidRPr="0057317A">
        <w:rPr>
          <w:rFonts w:ascii="Times New Roman" w:hAnsi="Times New Roman"/>
          <w:b/>
          <w:bCs/>
          <w:sz w:val="24"/>
          <w:szCs w:val="24"/>
        </w:rPr>
        <w:t>Aim:</w:t>
      </w:r>
      <w:r w:rsidRPr="0057317A">
        <w:rPr>
          <w:rFonts w:ascii="Times New Roman" w:hAnsi="Times New Roman"/>
          <w:bCs/>
          <w:sz w:val="24"/>
          <w:szCs w:val="24"/>
        </w:rPr>
        <w:t xml:space="preserve"> To enable students to gain a deeper understanding about principles of nutrition and also to develop competence to carry out investigation in nutrition</w:t>
      </w:r>
    </w:p>
    <w:p w:rsidR="0057317A" w:rsidRPr="0057317A" w:rsidRDefault="0057317A" w:rsidP="0057317A">
      <w:pPr>
        <w:spacing w:after="0" w:line="240" w:lineRule="auto"/>
        <w:jc w:val="both"/>
        <w:rPr>
          <w:rFonts w:ascii="Times New Roman" w:hAnsi="Times New Roman"/>
          <w:b/>
          <w:sz w:val="24"/>
          <w:szCs w:val="24"/>
        </w:rPr>
      </w:pPr>
      <w:r w:rsidRPr="0057317A">
        <w:rPr>
          <w:rFonts w:ascii="Times New Roman" w:hAnsi="Times New Roman"/>
          <w:b/>
          <w:sz w:val="24"/>
          <w:szCs w:val="24"/>
        </w:rPr>
        <w:t>Course objectives</w:t>
      </w:r>
    </w:p>
    <w:p w:rsidR="0057317A" w:rsidRPr="0057317A" w:rsidRDefault="0057317A" w:rsidP="00D86ED3">
      <w:pPr>
        <w:pStyle w:val="ListParagraph"/>
        <w:numPr>
          <w:ilvl w:val="0"/>
          <w:numId w:val="69"/>
        </w:numPr>
        <w:spacing w:before="0"/>
        <w:jc w:val="both"/>
        <w:rPr>
          <w:rFonts w:ascii="Times New Roman" w:hAnsi="Times New Roman"/>
          <w:sz w:val="24"/>
          <w:szCs w:val="24"/>
        </w:rPr>
      </w:pPr>
      <w:r w:rsidRPr="0057317A">
        <w:rPr>
          <w:rFonts w:ascii="Times New Roman" w:hAnsi="Times New Roman"/>
          <w:sz w:val="24"/>
          <w:szCs w:val="24"/>
        </w:rPr>
        <w:t>To enable the students to learn the basic concepts of nutrition and different categories of foods.</w:t>
      </w:r>
    </w:p>
    <w:p w:rsidR="0057317A" w:rsidRPr="0057317A" w:rsidRDefault="0057317A" w:rsidP="00D86ED3">
      <w:pPr>
        <w:pStyle w:val="ListParagraph"/>
        <w:numPr>
          <w:ilvl w:val="0"/>
          <w:numId w:val="69"/>
        </w:numPr>
        <w:spacing w:before="0"/>
        <w:jc w:val="both"/>
        <w:rPr>
          <w:rFonts w:ascii="Times New Roman" w:hAnsi="Times New Roman"/>
          <w:sz w:val="24"/>
          <w:szCs w:val="24"/>
        </w:rPr>
      </w:pPr>
      <w:r w:rsidRPr="0057317A">
        <w:rPr>
          <w:rFonts w:ascii="Times New Roman" w:hAnsi="Times New Roman"/>
          <w:sz w:val="24"/>
          <w:szCs w:val="24"/>
        </w:rPr>
        <w:t>To enable the students to gain knowledge of different nutrient contents and their importance.</w:t>
      </w:r>
    </w:p>
    <w:p w:rsidR="0057317A" w:rsidRPr="0057317A" w:rsidRDefault="0057317A" w:rsidP="00D86ED3">
      <w:pPr>
        <w:pStyle w:val="ListParagraph"/>
        <w:numPr>
          <w:ilvl w:val="0"/>
          <w:numId w:val="69"/>
        </w:numPr>
        <w:spacing w:before="0"/>
        <w:jc w:val="both"/>
        <w:rPr>
          <w:rFonts w:ascii="Times New Roman" w:hAnsi="Times New Roman"/>
          <w:sz w:val="24"/>
          <w:szCs w:val="24"/>
        </w:rPr>
      </w:pPr>
      <w:r w:rsidRPr="0057317A">
        <w:rPr>
          <w:rFonts w:ascii="Times New Roman" w:hAnsi="Times New Roman"/>
          <w:sz w:val="24"/>
          <w:szCs w:val="24"/>
        </w:rPr>
        <w:t>To make them learn the basics of nutritive and calorific value.</w:t>
      </w:r>
    </w:p>
    <w:p w:rsidR="0057317A" w:rsidRPr="0057317A" w:rsidRDefault="0057317A" w:rsidP="00D86ED3">
      <w:pPr>
        <w:pStyle w:val="ListParagraph"/>
        <w:numPr>
          <w:ilvl w:val="0"/>
          <w:numId w:val="69"/>
        </w:numPr>
        <w:spacing w:before="0"/>
        <w:jc w:val="both"/>
        <w:rPr>
          <w:rFonts w:ascii="Times New Roman" w:hAnsi="Times New Roman"/>
          <w:sz w:val="24"/>
          <w:szCs w:val="24"/>
        </w:rPr>
      </w:pPr>
      <w:r w:rsidRPr="0057317A">
        <w:rPr>
          <w:rFonts w:ascii="Times New Roman" w:hAnsi="Times New Roman"/>
          <w:sz w:val="24"/>
          <w:szCs w:val="24"/>
        </w:rPr>
        <w:t>To enable the students to know food adulterants and food poisoning, disadvantages &amp; health problems.</w:t>
      </w:r>
    </w:p>
    <w:p w:rsidR="0057317A" w:rsidRPr="0057317A" w:rsidRDefault="0057317A" w:rsidP="00D86ED3">
      <w:pPr>
        <w:pStyle w:val="ListParagraph"/>
        <w:numPr>
          <w:ilvl w:val="0"/>
          <w:numId w:val="69"/>
        </w:numPr>
        <w:spacing w:before="0" w:after="240"/>
        <w:jc w:val="both"/>
        <w:rPr>
          <w:rFonts w:ascii="Times New Roman" w:hAnsi="Times New Roman"/>
          <w:sz w:val="24"/>
          <w:szCs w:val="24"/>
        </w:rPr>
      </w:pPr>
      <w:r w:rsidRPr="0057317A">
        <w:rPr>
          <w:rFonts w:ascii="Times New Roman" w:hAnsi="Times New Roman"/>
          <w:sz w:val="24"/>
          <w:szCs w:val="24"/>
        </w:rPr>
        <w:t>To enable the students learn the food spoilage and preservation methods.</w:t>
      </w:r>
    </w:p>
    <w:p w:rsidR="0057317A" w:rsidRPr="0057317A" w:rsidRDefault="0057317A" w:rsidP="0057317A">
      <w:pPr>
        <w:spacing w:after="0" w:line="240" w:lineRule="auto"/>
        <w:jc w:val="both"/>
        <w:rPr>
          <w:rFonts w:ascii="Times New Roman" w:hAnsi="Times New Roman"/>
          <w:b/>
          <w:bCs/>
          <w:sz w:val="24"/>
          <w:szCs w:val="24"/>
        </w:rPr>
      </w:pPr>
      <w:r w:rsidRPr="0057317A">
        <w:rPr>
          <w:rFonts w:ascii="Times New Roman" w:hAnsi="Times New Roman"/>
          <w:b/>
          <w:bCs/>
          <w:sz w:val="24"/>
          <w:szCs w:val="24"/>
        </w:rPr>
        <w:t>Course Outcomes</w:t>
      </w:r>
    </w:p>
    <w:p w:rsidR="0057317A" w:rsidRPr="0057317A" w:rsidRDefault="0057317A" w:rsidP="00D86ED3">
      <w:pPr>
        <w:pStyle w:val="ListParagraph"/>
        <w:numPr>
          <w:ilvl w:val="0"/>
          <w:numId w:val="70"/>
        </w:numPr>
        <w:spacing w:before="0"/>
        <w:jc w:val="both"/>
        <w:rPr>
          <w:rFonts w:ascii="Times New Roman" w:hAnsi="Times New Roman"/>
          <w:sz w:val="24"/>
          <w:szCs w:val="24"/>
        </w:rPr>
      </w:pPr>
      <w:r w:rsidRPr="0057317A">
        <w:rPr>
          <w:rFonts w:ascii="Times New Roman" w:hAnsi="Times New Roman"/>
          <w:sz w:val="24"/>
          <w:szCs w:val="24"/>
        </w:rPr>
        <w:t>The student will be able to differentiate the foods types and their nutritive value.</w:t>
      </w:r>
    </w:p>
    <w:p w:rsidR="0057317A" w:rsidRPr="0057317A" w:rsidRDefault="0057317A" w:rsidP="00D86ED3">
      <w:pPr>
        <w:pStyle w:val="ListParagraph"/>
        <w:numPr>
          <w:ilvl w:val="0"/>
          <w:numId w:val="70"/>
        </w:numPr>
        <w:spacing w:before="0"/>
        <w:jc w:val="both"/>
        <w:rPr>
          <w:rFonts w:ascii="Times New Roman" w:hAnsi="Times New Roman"/>
          <w:sz w:val="24"/>
          <w:szCs w:val="24"/>
        </w:rPr>
      </w:pPr>
      <w:r w:rsidRPr="0057317A">
        <w:rPr>
          <w:rFonts w:ascii="Times New Roman" w:hAnsi="Times New Roman"/>
          <w:sz w:val="24"/>
          <w:szCs w:val="24"/>
        </w:rPr>
        <w:t>The student will be able to develop competence to carry out investigation in nutrition</w:t>
      </w:r>
    </w:p>
    <w:p w:rsidR="0057317A" w:rsidRPr="0057317A" w:rsidRDefault="0057317A" w:rsidP="00D86ED3">
      <w:pPr>
        <w:pStyle w:val="ListParagraph"/>
        <w:numPr>
          <w:ilvl w:val="0"/>
          <w:numId w:val="70"/>
        </w:numPr>
        <w:spacing w:before="0"/>
        <w:jc w:val="both"/>
        <w:rPr>
          <w:rFonts w:ascii="Times New Roman" w:hAnsi="Times New Roman"/>
          <w:sz w:val="24"/>
          <w:szCs w:val="24"/>
        </w:rPr>
      </w:pPr>
      <w:r w:rsidRPr="0057317A">
        <w:rPr>
          <w:rFonts w:ascii="Times New Roman" w:hAnsi="Times New Roman"/>
          <w:sz w:val="24"/>
          <w:szCs w:val="24"/>
        </w:rPr>
        <w:t>The student will be able to measure and calculate calorific value of different types of foods</w:t>
      </w:r>
    </w:p>
    <w:p w:rsidR="0057317A" w:rsidRPr="0057317A" w:rsidRDefault="0057317A" w:rsidP="00D86ED3">
      <w:pPr>
        <w:pStyle w:val="ListParagraph"/>
        <w:numPr>
          <w:ilvl w:val="0"/>
          <w:numId w:val="70"/>
        </w:numPr>
        <w:spacing w:before="0"/>
        <w:jc w:val="both"/>
        <w:rPr>
          <w:rFonts w:ascii="Times New Roman" w:hAnsi="Times New Roman"/>
          <w:sz w:val="24"/>
          <w:szCs w:val="24"/>
        </w:rPr>
      </w:pPr>
      <w:r w:rsidRPr="0057317A">
        <w:rPr>
          <w:rFonts w:ascii="Times New Roman" w:hAnsi="Times New Roman"/>
          <w:sz w:val="24"/>
          <w:szCs w:val="24"/>
        </w:rPr>
        <w:t>The student will be able to identify the food adulterants and food poisoning</w:t>
      </w:r>
    </w:p>
    <w:p w:rsidR="0057317A" w:rsidRPr="0057317A" w:rsidRDefault="0057317A" w:rsidP="00D86ED3">
      <w:pPr>
        <w:pStyle w:val="ListParagraph"/>
        <w:numPr>
          <w:ilvl w:val="0"/>
          <w:numId w:val="70"/>
        </w:numPr>
        <w:spacing w:before="0" w:after="240"/>
        <w:jc w:val="both"/>
        <w:rPr>
          <w:rFonts w:ascii="Times New Roman" w:hAnsi="Times New Roman"/>
          <w:sz w:val="24"/>
          <w:szCs w:val="24"/>
        </w:rPr>
      </w:pPr>
      <w:r w:rsidRPr="0057317A">
        <w:rPr>
          <w:rFonts w:ascii="Times New Roman" w:hAnsi="Times New Roman"/>
          <w:sz w:val="24"/>
          <w:szCs w:val="24"/>
        </w:rPr>
        <w:t>The student will be able to practice food sterilization, preservation and processing.</w:t>
      </w:r>
    </w:p>
    <w:p w:rsidR="0057317A" w:rsidRPr="0057317A" w:rsidRDefault="0057317A" w:rsidP="0057317A">
      <w:pPr>
        <w:spacing w:after="0" w:line="240" w:lineRule="auto"/>
        <w:jc w:val="both"/>
        <w:rPr>
          <w:rFonts w:ascii="Times New Roman" w:hAnsi="Times New Roman"/>
          <w:b/>
          <w:bCs/>
          <w:sz w:val="24"/>
          <w:szCs w:val="24"/>
        </w:rPr>
      </w:pPr>
      <w:r w:rsidRPr="0057317A">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79"/>
        <w:gridCol w:w="1536"/>
        <w:gridCol w:w="1617"/>
        <w:gridCol w:w="1274"/>
        <w:gridCol w:w="1368"/>
        <w:gridCol w:w="1346"/>
        <w:gridCol w:w="1217"/>
      </w:tblGrid>
      <w:tr w:rsidR="0057317A" w:rsidRPr="0057317A" w:rsidTr="0057317A">
        <w:trPr>
          <w:trHeight w:val="275"/>
          <w:jc w:val="center"/>
        </w:trPr>
        <w:tc>
          <w:tcPr>
            <w:tcW w:w="38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Unit</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i. Remembering</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ii.Understanding</w:t>
            </w:r>
          </w:p>
        </w:tc>
        <w:tc>
          <w:tcPr>
            <w:tcW w:w="71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iii. Applying</w:t>
            </w:r>
          </w:p>
        </w:tc>
        <w:tc>
          <w:tcPr>
            <w:tcW w:w="763"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iv. Analyzing</w:t>
            </w:r>
          </w:p>
        </w:tc>
        <w:tc>
          <w:tcPr>
            <w:tcW w:w="75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v. Evaluating</w:t>
            </w:r>
          </w:p>
        </w:tc>
        <w:tc>
          <w:tcPr>
            <w:tcW w:w="67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vi. Creating</w:t>
            </w:r>
          </w:p>
        </w:tc>
      </w:tr>
      <w:tr w:rsidR="0057317A" w:rsidRPr="0057317A" w:rsidTr="0057317A">
        <w:trPr>
          <w:trHeight w:val="275"/>
          <w:jc w:val="center"/>
        </w:trPr>
        <w:tc>
          <w:tcPr>
            <w:tcW w:w="38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1</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1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No</w:t>
            </w:r>
          </w:p>
        </w:tc>
        <w:tc>
          <w:tcPr>
            <w:tcW w:w="763"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5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67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No</w:t>
            </w:r>
          </w:p>
        </w:tc>
      </w:tr>
      <w:tr w:rsidR="0057317A" w:rsidRPr="0057317A" w:rsidTr="0057317A">
        <w:trPr>
          <w:trHeight w:val="277"/>
          <w:jc w:val="center"/>
        </w:trPr>
        <w:tc>
          <w:tcPr>
            <w:tcW w:w="38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2</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1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63"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5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67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No</w:t>
            </w:r>
          </w:p>
        </w:tc>
      </w:tr>
      <w:tr w:rsidR="0057317A" w:rsidRPr="0057317A" w:rsidTr="0057317A">
        <w:trPr>
          <w:trHeight w:val="275"/>
          <w:jc w:val="center"/>
        </w:trPr>
        <w:tc>
          <w:tcPr>
            <w:tcW w:w="38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3</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1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63"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5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67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No</w:t>
            </w:r>
          </w:p>
        </w:tc>
      </w:tr>
      <w:tr w:rsidR="0057317A" w:rsidRPr="0057317A" w:rsidTr="0057317A">
        <w:trPr>
          <w:trHeight w:val="275"/>
          <w:jc w:val="center"/>
        </w:trPr>
        <w:tc>
          <w:tcPr>
            <w:tcW w:w="38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4</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1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63"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5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67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No</w:t>
            </w:r>
          </w:p>
        </w:tc>
      </w:tr>
      <w:tr w:rsidR="0057317A" w:rsidRPr="0057317A" w:rsidTr="0057317A">
        <w:trPr>
          <w:trHeight w:val="275"/>
          <w:jc w:val="center"/>
        </w:trPr>
        <w:tc>
          <w:tcPr>
            <w:tcW w:w="38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5</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856"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1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63"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75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c>
          <w:tcPr>
            <w:tcW w:w="67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Yes</w:t>
            </w:r>
          </w:p>
        </w:tc>
      </w:tr>
    </w:tbl>
    <w:p w:rsidR="0057317A" w:rsidRDefault="0057317A" w:rsidP="0057317A">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06"/>
        <w:gridCol w:w="6630"/>
        <w:gridCol w:w="1101"/>
      </w:tblGrid>
      <w:tr w:rsidR="0057317A" w:rsidRPr="0057317A" w:rsidTr="00C44C33">
        <w:trPr>
          <w:trHeight w:val="537"/>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Units</w:t>
            </w:r>
          </w:p>
        </w:tc>
        <w:tc>
          <w:tcPr>
            <w:tcW w:w="3668"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Course Contents</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Teaching hours</w:t>
            </w:r>
          </w:p>
        </w:tc>
      </w:tr>
      <w:tr w:rsidR="0057317A" w:rsidRPr="0057317A" w:rsidTr="00C44C33">
        <w:trPr>
          <w:trHeight w:val="1111"/>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Unit-I</w:t>
            </w:r>
          </w:p>
        </w:tc>
        <w:tc>
          <w:tcPr>
            <w:tcW w:w="3668" w:type="pct"/>
          </w:tcPr>
          <w:p w:rsidR="0057317A" w:rsidRPr="0057317A" w:rsidRDefault="0057317A" w:rsidP="0057317A">
            <w:pPr>
              <w:spacing w:after="0" w:line="240" w:lineRule="auto"/>
              <w:jc w:val="both"/>
              <w:rPr>
                <w:rFonts w:ascii="Times New Roman" w:hAnsi="Times New Roman"/>
                <w:sz w:val="24"/>
                <w:szCs w:val="24"/>
              </w:rPr>
            </w:pPr>
            <w:r w:rsidRPr="0057317A">
              <w:rPr>
                <w:rFonts w:ascii="Times New Roman" w:hAnsi="Times New Roman"/>
                <w:sz w:val="24"/>
                <w:szCs w:val="24"/>
              </w:rPr>
              <w:t>Definition and basis of food and nutrition, Different Food groups and classification, Nutritional significance and physiological role of food groups, Protein Energy Malnutrition (PEM), definition and types, Treatment and preventive measures of PEM.</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5 hours</w:t>
            </w:r>
          </w:p>
        </w:tc>
      </w:tr>
      <w:tr w:rsidR="0057317A" w:rsidRPr="0057317A" w:rsidTr="00C44C33">
        <w:trPr>
          <w:trHeight w:val="121"/>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Unit-I</w:t>
            </w:r>
            <w:r>
              <w:rPr>
                <w:rFonts w:ascii="Times New Roman" w:hAnsi="Times New Roman"/>
                <w:b/>
                <w:sz w:val="24"/>
                <w:szCs w:val="24"/>
              </w:rPr>
              <w:t>I</w:t>
            </w:r>
          </w:p>
        </w:tc>
        <w:tc>
          <w:tcPr>
            <w:tcW w:w="3668" w:type="pct"/>
          </w:tcPr>
          <w:p w:rsidR="0057317A" w:rsidRPr="0057317A" w:rsidRDefault="0057317A" w:rsidP="0057317A">
            <w:pPr>
              <w:spacing w:after="0" w:line="240" w:lineRule="auto"/>
              <w:jc w:val="both"/>
              <w:rPr>
                <w:rFonts w:ascii="Times New Roman" w:hAnsi="Times New Roman"/>
                <w:sz w:val="24"/>
                <w:szCs w:val="24"/>
              </w:rPr>
            </w:pPr>
            <w:r w:rsidRPr="0057317A">
              <w:rPr>
                <w:rFonts w:ascii="Times New Roman" w:hAnsi="Times New Roman"/>
                <w:sz w:val="24"/>
                <w:szCs w:val="24"/>
              </w:rPr>
              <w:t>Introduction to Vitamins., Fat soluble vitamins, Water soluble vitamins</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5 hours</w:t>
            </w:r>
          </w:p>
        </w:tc>
      </w:tr>
      <w:tr w:rsidR="0057317A" w:rsidRPr="0057317A" w:rsidTr="00C44C33">
        <w:trPr>
          <w:trHeight w:val="1408"/>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Unit – I</w:t>
            </w:r>
            <w:r>
              <w:rPr>
                <w:rFonts w:ascii="Times New Roman" w:hAnsi="Times New Roman"/>
                <w:b/>
                <w:sz w:val="24"/>
                <w:szCs w:val="24"/>
              </w:rPr>
              <w:t>II</w:t>
            </w:r>
          </w:p>
        </w:tc>
        <w:tc>
          <w:tcPr>
            <w:tcW w:w="3668" w:type="pct"/>
          </w:tcPr>
          <w:p w:rsidR="0057317A" w:rsidRPr="0057317A" w:rsidRDefault="0057317A" w:rsidP="0057317A">
            <w:pPr>
              <w:spacing w:after="0" w:line="240" w:lineRule="auto"/>
              <w:jc w:val="both"/>
              <w:rPr>
                <w:rFonts w:ascii="Times New Roman" w:hAnsi="Times New Roman"/>
                <w:sz w:val="24"/>
                <w:szCs w:val="24"/>
              </w:rPr>
            </w:pPr>
            <w:r w:rsidRPr="0057317A">
              <w:rPr>
                <w:rFonts w:ascii="Times New Roman" w:hAnsi="Times New Roman"/>
                <w:sz w:val="24"/>
                <w:szCs w:val="24"/>
              </w:rPr>
              <w:t>Introduction to calorific value and nutritive value, Bomb calorimeter, Measurement of calorific value and nutritive of foods, RQ value, BMR and SDA of food stuffs, their measurements and influencing factors, Nutritive value of proteins and amino acids, Balanced diet, composition of balanced diet for pregnant woman, infants, old age.</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5 hours</w:t>
            </w:r>
          </w:p>
        </w:tc>
      </w:tr>
      <w:tr w:rsidR="0057317A" w:rsidRPr="0057317A" w:rsidTr="00C44C33">
        <w:trPr>
          <w:trHeight w:val="1400"/>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Unit – I</w:t>
            </w:r>
            <w:r>
              <w:rPr>
                <w:rFonts w:ascii="Times New Roman" w:hAnsi="Times New Roman"/>
                <w:b/>
                <w:sz w:val="24"/>
                <w:szCs w:val="24"/>
              </w:rPr>
              <w:t>V</w:t>
            </w:r>
          </w:p>
        </w:tc>
        <w:tc>
          <w:tcPr>
            <w:tcW w:w="3668" w:type="pct"/>
          </w:tcPr>
          <w:p w:rsidR="0057317A" w:rsidRPr="0057317A" w:rsidRDefault="0057317A" w:rsidP="0057317A">
            <w:pPr>
              <w:spacing w:after="0" w:line="240" w:lineRule="auto"/>
              <w:jc w:val="both"/>
              <w:rPr>
                <w:rFonts w:ascii="Times New Roman" w:hAnsi="Times New Roman"/>
                <w:sz w:val="24"/>
                <w:szCs w:val="24"/>
              </w:rPr>
            </w:pPr>
            <w:r w:rsidRPr="0057317A">
              <w:rPr>
                <w:rFonts w:ascii="Times New Roman" w:hAnsi="Times New Roman"/>
                <w:sz w:val="24"/>
                <w:szCs w:val="24"/>
              </w:rPr>
              <w:t>Definitions of food adulterations and food poisoning, Sources of foods and types of adulterants, advantages and disadvantages of adulteration, Constituents of foods, carbohydrates, proteins, fats, oils, Flavours, colours and natural toxicants, Sources causes and remedies for acidity, gastritis, indigestion and constipation.</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5 hours</w:t>
            </w:r>
          </w:p>
        </w:tc>
      </w:tr>
      <w:tr w:rsidR="0057317A" w:rsidRPr="0057317A" w:rsidTr="00C44C33">
        <w:trPr>
          <w:trHeight w:val="838"/>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lastRenderedPageBreak/>
              <w:t>Unit-V</w:t>
            </w:r>
          </w:p>
        </w:tc>
        <w:tc>
          <w:tcPr>
            <w:tcW w:w="3668" w:type="pct"/>
          </w:tcPr>
          <w:p w:rsidR="0057317A" w:rsidRPr="0057317A" w:rsidRDefault="0057317A" w:rsidP="0057317A">
            <w:pPr>
              <w:spacing w:after="0" w:line="240" w:lineRule="auto"/>
              <w:jc w:val="both"/>
              <w:rPr>
                <w:rFonts w:ascii="Times New Roman" w:hAnsi="Times New Roman"/>
                <w:sz w:val="24"/>
                <w:szCs w:val="24"/>
              </w:rPr>
            </w:pPr>
            <w:r w:rsidRPr="0057317A">
              <w:rPr>
                <w:rFonts w:ascii="Times New Roman" w:hAnsi="Times New Roman"/>
                <w:sz w:val="24"/>
                <w:szCs w:val="24"/>
              </w:rPr>
              <w:t>Introduction to food spoilage, food preservation and food processing, Causes and types of food spoilage, types of food preservation and food processing, Food sterilization and pasteurization.</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5 hours</w:t>
            </w:r>
          </w:p>
        </w:tc>
      </w:tr>
      <w:tr w:rsidR="0057317A" w:rsidRPr="0057317A" w:rsidTr="00C44C33">
        <w:trPr>
          <w:trHeight w:val="424"/>
        </w:trPr>
        <w:tc>
          <w:tcPr>
            <w:tcW w:w="723"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Unit-V</w:t>
            </w:r>
            <w:r>
              <w:rPr>
                <w:rFonts w:ascii="Times New Roman" w:hAnsi="Times New Roman"/>
                <w:b/>
                <w:sz w:val="24"/>
                <w:szCs w:val="24"/>
              </w:rPr>
              <w:t>I</w:t>
            </w:r>
          </w:p>
        </w:tc>
        <w:tc>
          <w:tcPr>
            <w:tcW w:w="3668"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Internal Assessment: Assignments, Seminars and Guest lectures</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05 hours</w:t>
            </w:r>
          </w:p>
        </w:tc>
      </w:tr>
      <w:tr w:rsidR="0057317A" w:rsidRPr="0057317A" w:rsidTr="00C44C33">
        <w:trPr>
          <w:trHeight w:val="275"/>
        </w:trPr>
        <w:tc>
          <w:tcPr>
            <w:tcW w:w="723" w:type="pct"/>
          </w:tcPr>
          <w:p w:rsidR="0057317A" w:rsidRPr="0057317A" w:rsidRDefault="0057317A" w:rsidP="0057317A">
            <w:pPr>
              <w:spacing w:after="0" w:line="240" w:lineRule="auto"/>
              <w:jc w:val="both"/>
              <w:rPr>
                <w:rFonts w:ascii="Times New Roman" w:hAnsi="Times New Roman"/>
                <w:sz w:val="24"/>
                <w:szCs w:val="24"/>
              </w:rPr>
            </w:pPr>
          </w:p>
        </w:tc>
        <w:tc>
          <w:tcPr>
            <w:tcW w:w="3668"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 xml:space="preserve">Total </w:t>
            </w:r>
            <w:r>
              <w:rPr>
                <w:rFonts w:ascii="Times New Roman" w:hAnsi="Times New Roman"/>
                <w:b/>
                <w:sz w:val="24"/>
                <w:szCs w:val="24"/>
              </w:rPr>
              <w:t>Teaching</w:t>
            </w:r>
            <w:r w:rsidRPr="0057317A">
              <w:rPr>
                <w:rFonts w:ascii="Times New Roman" w:hAnsi="Times New Roman"/>
                <w:b/>
                <w:sz w:val="24"/>
                <w:szCs w:val="24"/>
              </w:rPr>
              <w:t xml:space="preserve"> hours</w:t>
            </w:r>
          </w:p>
        </w:tc>
        <w:tc>
          <w:tcPr>
            <w:tcW w:w="609" w:type="pct"/>
            <w:vAlign w:val="center"/>
          </w:tcPr>
          <w:p w:rsidR="0057317A" w:rsidRPr="0057317A" w:rsidRDefault="0057317A" w:rsidP="0057317A">
            <w:pPr>
              <w:spacing w:after="0" w:line="240" w:lineRule="auto"/>
              <w:jc w:val="center"/>
              <w:rPr>
                <w:rFonts w:ascii="Times New Roman" w:hAnsi="Times New Roman"/>
                <w:b/>
                <w:sz w:val="24"/>
                <w:szCs w:val="24"/>
              </w:rPr>
            </w:pPr>
            <w:r w:rsidRPr="0057317A">
              <w:rPr>
                <w:rFonts w:ascii="Times New Roman" w:hAnsi="Times New Roman"/>
                <w:b/>
                <w:sz w:val="24"/>
                <w:szCs w:val="24"/>
              </w:rPr>
              <w:t>30</w:t>
            </w:r>
          </w:p>
        </w:tc>
      </w:tr>
    </w:tbl>
    <w:p w:rsidR="0057317A" w:rsidRPr="0057317A" w:rsidRDefault="0057317A" w:rsidP="0057317A">
      <w:pPr>
        <w:spacing w:before="240" w:after="0" w:line="240" w:lineRule="auto"/>
        <w:jc w:val="both"/>
        <w:rPr>
          <w:rFonts w:ascii="Times New Roman" w:hAnsi="Times New Roman"/>
          <w:b/>
          <w:sz w:val="24"/>
          <w:szCs w:val="24"/>
        </w:rPr>
      </w:pPr>
      <w:r w:rsidRPr="0057317A">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08"/>
        <w:gridCol w:w="2167"/>
        <w:gridCol w:w="1448"/>
        <w:gridCol w:w="1807"/>
        <w:gridCol w:w="1807"/>
      </w:tblGrid>
      <w:tr w:rsidR="0057317A" w:rsidRPr="0057317A" w:rsidTr="0057317A">
        <w:trPr>
          <w:trHeight w:val="551"/>
          <w:jc w:val="center"/>
        </w:trPr>
        <w:tc>
          <w:tcPr>
            <w:tcW w:w="1000"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Distribution for</w:t>
            </w:r>
          </w:p>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internals</w:t>
            </w:r>
          </w:p>
        </w:tc>
        <w:tc>
          <w:tcPr>
            <w:tcW w:w="119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Test (CIA I + CIA</w:t>
            </w:r>
          </w:p>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II + CIA III)</w:t>
            </w:r>
          </w:p>
        </w:tc>
        <w:tc>
          <w:tcPr>
            <w:tcW w:w="80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Seminars</w:t>
            </w:r>
          </w:p>
        </w:tc>
        <w:tc>
          <w:tcPr>
            <w:tcW w:w="1000"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Assignment</w:t>
            </w:r>
          </w:p>
        </w:tc>
        <w:tc>
          <w:tcPr>
            <w:tcW w:w="1000"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Total marks</w:t>
            </w:r>
          </w:p>
        </w:tc>
      </w:tr>
      <w:tr w:rsidR="0057317A" w:rsidRPr="0057317A" w:rsidTr="0057317A">
        <w:trPr>
          <w:trHeight w:val="275"/>
          <w:jc w:val="center"/>
        </w:trPr>
        <w:tc>
          <w:tcPr>
            <w:tcW w:w="1000"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Marks</w:t>
            </w:r>
          </w:p>
        </w:tc>
        <w:tc>
          <w:tcPr>
            <w:tcW w:w="119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15</w:t>
            </w:r>
          </w:p>
        </w:tc>
        <w:tc>
          <w:tcPr>
            <w:tcW w:w="801"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05</w:t>
            </w:r>
          </w:p>
        </w:tc>
        <w:tc>
          <w:tcPr>
            <w:tcW w:w="1000"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05</w:t>
            </w:r>
          </w:p>
        </w:tc>
        <w:tc>
          <w:tcPr>
            <w:tcW w:w="1000"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25</w:t>
            </w:r>
          </w:p>
        </w:tc>
      </w:tr>
    </w:tbl>
    <w:p w:rsidR="0057317A" w:rsidRDefault="0057317A" w:rsidP="0057317A">
      <w:pPr>
        <w:spacing w:after="0" w:line="240" w:lineRule="auto"/>
        <w:jc w:val="both"/>
        <w:rPr>
          <w:rFonts w:ascii="Times New Roman" w:hAnsi="Times New Roman"/>
          <w:bCs/>
          <w:sz w:val="24"/>
          <w:szCs w:val="24"/>
        </w:rPr>
      </w:pPr>
    </w:p>
    <w:p w:rsidR="0057317A" w:rsidRPr="0057317A" w:rsidRDefault="0057317A" w:rsidP="0057317A">
      <w:pPr>
        <w:spacing w:after="0" w:line="240" w:lineRule="auto"/>
        <w:jc w:val="both"/>
        <w:rPr>
          <w:rFonts w:ascii="Times New Roman" w:hAnsi="Times New Roman"/>
          <w:b/>
          <w:bCs/>
          <w:sz w:val="24"/>
          <w:szCs w:val="24"/>
        </w:rPr>
      </w:pPr>
      <w:r w:rsidRPr="0057317A">
        <w:rPr>
          <w:rFonts w:ascii="Times New Roman" w:hAnsi="Times New Roman"/>
          <w:b/>
          <w:bCs/>
          <w:sz w:val="24"/>
          <w:szCs w:val="24"/>
        </w:rPr>
        <w:t>Text book:</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Albanese, Anthony A Ed, Protein And Amino Acid Nutrition Academic Press New York 1959.</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Devlin T.M., Biochemistry by Stryer Text book of Biochemistry with clinical correlations.</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Lehninger, Principles of Biochemistry, by 4th Ed. By Nelson D.L. and Cox. M.M. 6</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Murray R.K., Grammer, D.K., Mayer P.A., Rodwell V.W., Harpers Biochemistry, a lange medical book 26th Ed. Mc. Graw Hill, Health Professions Division.</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West. E.S., Todal, W.R., Mason H.S. and Van Brygen J.T., Text Book of Biochemistry.</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Mayer, J., Human Nutrition, Charles, C. Thomas, spring field.</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Michael, J. Gibney, Barrie, M. Margetis, John, M. Kearney. Lenore Arab. Public Health Nutrition. Blackwell science, Blackwell Publishing Company (2004).</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Frazier, We, Food Microbiology, Tata Mc Graw Hill 1978.</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Meyer, Lilian H. Ed. (1987), Food chemistry. Indian Ed. CBS Publishers and Distributors</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Barker, D.J. P (1998), Mothers, Babies and Health in later life. Edinburgh, Churchill livingstone.</w:t>
      </w:r>
    </w:p>
    <w:p w:rsidR="0057317A" w:rsidRPr="0057317A" w:rsidRDefault="0057317A" w:rsidP="00D86ED3">
      <w:pPr>
        <w:pStyle w:val="ListParagraph"/>
        <w:numPr>
          <w:ilvl w:val="0"/>
          <w:numId w:val="71"/>
        </w:numPr>
        <w:spacing w:before="0"/>
        <w:jc w:val="both"/>
        <w:rPr>
          <w:rFonts w:ascii="Times New Roman" w:hAnsi="Times New Roman"/>
          <w:sz w:val="24"/>
          <w:szCs w:val="24"/>
        </w:rPr>
      </w:pPr>
      <w:r w:rsidRPr="0057317A">
        <w:rPr>
          <w:rFonts w:ascii="Times New Roman" w:hAnsi="Times New Roman"/>
          <w:sz w:val="24"/>
          <w:szCs w:val="24"/>
        </w:rPr>
        <w:t>Ward, R.H.T; Smith, S.K. Donnai, D. (Eds.) (1994) Early fetal Growth and Development. London, &amp; COG Press.</w:t>
      </w:r>
    </w:p>
    <w:p w:rsidR="0057317A" w:rsidRPr="0057317A" w:rsidRDefault="0057317A" w:rsidP="00D86ED3">
      <w:pPr>
        <w:pStyle w:val="ListParagraph"/>
        <w:numPr>
          <w:ilvl w:val="0"/>
          <w:numId w:val="71"/>
        </w:numPr>
        <w:spacing w:before="0" w:after="240"/>
        <w:jc w:val="both"/>
        <w:rPr>
          <w:rFonts w:ascii="Times New Roman" w:hAnsi="Times New Roman"/>
          <w:sz w:val="24"/>
          <w:szCs w:val="24"/>
        </w:rPr>
      </w:pPr>
      <w:r w:rsidRPr="0057317A">
        <w:rPr>
          <w:rFonts w:ascii="Times New Roman" w:hAnsi="Times New Roman"/>
          <w:sz w:val="24"/>
          <w:szCs w:val="24"/>
        </w:rPr>
        <w:t>Wallace, H.M. and Giri, K. (1990), Health care of women and children in developing countries, third party publishing co.Oakland.</w:t>
      </w:r>
    </w:p>
    <w:p w:rsidR="0057317A" w:rsidRPr="0057317A" w:rsidRDefault="0057317A" w:rsidP="0057317A">
      <w:pPr>
        <w:spacing w:after="0" w:line="240" w:lineRule="auto"/>
        <w:jc w:val="both"/>
        <w:rPr>
          <w:rFonts w:ascii="Times New Roman" w:hAnsi="Times New Roman"/>
          <w:b/>
          <w:bCs/>
          <w:sz w:val="24"/>
          <w:szCs w:val="24"/>
        </w:rPr>
      </w:pPr>
      <w:r w:rsidRPr="0057317A">
        <w:rPr>
          <w:rFonts w:ascii="Times New Roman" w:hAnsi="Times New Roman"/>
          <w:b/>
          <w:bCs/>
          <w:sz w:val="24"/>
          <w:szCs w:val="24"/>
        </w:rPr>
        <w:t>Reference Book:</w:t>
      </w:r>
    </w:p>
    <w:p w:rsidR="0057317A" w:rsidRPr="0057317A" w:rsidRDefault="0057317A" w:rsidP="00D86ED3">
      <w:pPr>
        <w:pStyle w:val="ListParagraph"/>
        <w:numPr>
          <w:ilvl w:val="0"/>
          <w:numId w:val="72"/>
        </w:numPr>
        <w:spacing w:before="0"/>
        <w:jc w:val="both"/>
        <w:rPr>
          <w:rFonts w:ascii="Times New Roman" w:hAnsi="Times New Roman"/>
          <w:sz w:val="24"/>
          <w:szCs w:val="24"/>
        </w:rPr>
      </w:pPr>
      <w:r w:rsidRPr="0057317A">
        <w:rPr>
          <w:rFonts w:ascii="Times New Roman" w:hAnsi="Times New Roman"/>
          <w:sz w:val="24"/>
          <w:szCs w:val="24"/>
        </w:rPr>
        <w:t>Seema yadav: - Food Chemistry, anmol publishing (P) Ltd, NewDelhi</w:t>
      </w:r>
    </w:p>
    <w:p w:rsidR="0057317A" w:rsidRPr="0057317A" w:rsidRDefault="0057317A" w:rsidP="00D86ED3">
      <w:pPr>
        <w:pStyle w:val="ListParagraph"/>
        <w:numPr>
          <w:ilvl w:val="0"/>
          <w:numId w:val="72"/>
        </w:numPr>
        <w:spacing w:before="0"/>
        <w:jc w:val="both"/>
        <w:rPr>
          <w:rFonts w:ascii="Times New Roman" w:hAnsi="Times New Roman"/>
          <w:sz w:val="24"/>
          <w:szCs w:val="24"/>
        </w:rPr>
      </w:pPr>
      <w:r w:rsidRPr="0057317A">
        <w:rPr>
          <w:rFonts w:ascii="Times New Roman" w:hAnsi="Times New Roman"/>
          <w:sz w:val="24"/>
          <w:szCs w:val="24"/>
        </w:rPr>
        <w:t>Car H.Synder: -the extraordinary chemistry for ordinary things, John Wiley &amp; sonsinc, NewYork,1992.</w:t>
      </w:r>
    </w:p>
    <w:p w:rsidR="0057317A" w:rsidRPr="0057317A" w:rsidRDefault="0057317A" w:rsidP="00D86ED3">
      <w:pPr>
        <w:pStyle w:val="ListParagraph"/>
        <w:numPr>
          <w:ilvl w:val="0"/>
          <w:numId w:val="72"/>
        </w:numPr>
        <w:spacing w:before="0" w:after="240"/>
        <w:jc w:val="both"/>
        <w:rPr>
          <w:rFonts w:ascii="Times New Roman" w:hAnsi="Times New Roman"/>
          <w:sz w:val="24"/>
          <w:szCs w:val="24"/>
        </w:rPr>
      </w:pPr>
      <w:r w:rsidRPr="0057317A">
        <w:rPr>
          <w:rFonts w:ascii="Times New Roman" w:hAnsi="Times New Roman"/>
          <w:sz w:val="24"/>
          <w:szCs w:val="24"/>
        </w:rPr>
        <w:t>B.Sivasankar – food processing and preservation – PHI learni9ng (P) LTD , New Delhi – 11001.</w:t>
      </w:r>
    </w:p>
    <w:p w:rsidR="0057317A" w:rsidRPr="0057317A" w:rsidRDefault="0057317A" w:rsidP="0057317A">
      <w:pPr>
        <w:spacing w:after="0" w:line="240" w:lineRule="auto"/>
        <w:jc w:val="both"/>
        <w:rPr>
          <w:rFonts w:ascii="Times New Roman" w:hAnsi="Times New Roman"/>
          <w:bCs/>
          <w:sz w:val="24"/>
          <w:szCs w:val="24"/>
        </w:rPr>
      </w:pPr>
      <w:r w:rsidRPr="0057317A">
        <w:rPr>
          <w:rFonts w:ascii="Times New Roman" w:hAnsi="Times New Roman"/>
          <w:b/>
          <w:bCs/>
          <w:sz w:val="24"/>
          <w:szCs w:val="24"/>
        </w:rPr>
        <w:t>Course Material:</w:t>
      </w:r>
      <w:r w:rsidRPr="0057317A">
        <w:rPr>
          <w:rFonts w:ascii="Times New Roman" w:hAnsi="Times New Roman"/>
          <w:bCs/>
          <w:sz w:val="24"/>
          <w:szCs w:val="24"/>
        </w:rPr>
        <w:t xml:space="preserve"> website links, e-Books and e-journals</w:t>
      </w:r>
      <w:r>
        <w:rPr>
          <w:rFonts w:ascii="Times New Roman" w:hAnsi="Times New Roman"/>
          <w:bCs/>
          <w:sz w:val="24"/>
          <w:szCs w:val="24"/>
        </w:rPr>
        <w:t xml:space="preserve">: </w:t>
      </w:r>
      <w:r w:rsidRPr="0057317A">
        <w:rPr>
          <w:rFonts w:ascii="Times New Roman" w:hAnsi="Times New Roman"/>
          <w:sz w:val="24"/>
          <w:szCs w:val="24"/>
        </w:rPr>
        <w:t>https://chico-primo.hosted.exlibrisgroup.com</w:t>
      </w:r>
    </w:p>
    <w:p w:rsidR="0057317A" w:rsidRPr="0057317A" w:rsidRDefault="0057317A" w:rsidP="0057317A">
      <w:pPr>
        <w:spacing w:after="0" w:line="240" w:lineRule="auto"/>
        <w:jc w:val="both"/>
        <w:rPr>
          <w:rFonts w:ascii="Times New Roman" w:hAnsi="Times New Roman"/>
          <w:sz w:val="24"/>
          <w:szCs w:val="24"/>
        </w:rPr>
      </w:pPr>
    </w:p>
    <w:p w:rsidR="0057317A" w:rsidRPr="0057317A" w:rsidRDefault="0057317A" w:rsidP="0057317A">
      <w:pPr>
        <w:spacing w:after="0" w:line="240" w:lineRule="auto"/>
        <w:jc w:val="center"/>
        <w:rPr>
          <w:rFonts w:ascii="Times New Roman" w:hAnsi="Times New Roman"/>
          <w:b/>
          <w:bCs/>
          <w:sz w:val="24"/>
          <w:szCs w:val="24"/>
        </w:rPr>
      </w:pPr>
      <w:r w:rsidRPr="0057317A">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29"/>
        <w:gridCol w:w="820"/>
        <w:gridCol w:w="822"/>
        <w:gridCol w:w="821"/>
        <w:gridCol w:w="821"/>
        <w:gridCol w:w="821"/>
        <w:gridCol w:w="822"/>
        <w:gridCol w:w="821"/>
        <w:gridCol w:w="821"/>
        <w:gridCol w:w="822"/>
        <w:gridCol w:w="817"/>
      </w:tblGrid>
      <w:tr w:rsidR="0057317A" w:rsidRPr="0057317A" w:rsidTr="0057317A">
        <w:trPr>
          <w:trHeight w:val="309"/>
          <w:jc w:val="center"/>
        </w:trPr>
        <w:tc>
          <w:tcPr>
            <w:tcW w:w="45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COs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PO1</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PO2</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PO3</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PO4</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PO5</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PO6</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PO7</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PO8</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PO9</w:t>
            </w:r>
          </w:p>
        </w:tc>
        <w:tc>
          <w:tcPr>
            <w:tcW w:w="45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PO10</w:t>
            </w:r>
          </w:p>
        </w:tc>
      </w:tr>
      <w:tr w:rsidR="0057317A" w:rsidRPr="0057317A" w:rsidTr="0057317A">
        <w:trPr>
          <w:trHeight w:val="325"/>
          <w:jc w:val="center"/>
        </w:trPr>
        <w:tc>
          <w:tcPr>
            <w:tcW w:w="45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CO1</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r>
      <w:tr w:rsidR="0057317A" w:rsidRPr="0057317A" w:rsidTr="0057317A">
        <w:trPr>
          <w:trHeight w:val="325"/>
          <w:jc w:val="center"/>
        </w:trPr>
        <w:tc>
          <w:tcPr>
            <w:tcW w:w="45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CO2</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r>
      <w:tr w:rsidR="0057317A" w:rsidRPr="0057317A" w:rsidTr="0057317A">
        <w:trPr>
          <w:trHeight w:val="323"/>
          <w:jc w:val="center"/>
        </w:trPr>
        <w:tc>
          <w:tcPr>
            <w:tcW w:w="45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CO3</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r>
      <w:tr w:rsidR="0057317A" w:rsidRPr="0057317A" w:rsidTr="0057317A">
        <w:trPr>
          <w:trHeight w:val="325"/>
          <w:jc w:val="center"/>
        </w:trPr>
        <w:tc>
          <w:tcPr>
            <w:tcW w:w="45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CO4</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r>
      <w:tr w:rsidR="0057317A" w:rsidRPr="0057317A" w:rsidTr="0057317A">
        <w:trPr>
          <w:trHeight w:val="323"/>
          <w:jc w:val="center"/>
        </w:trPr>
        <w:tc>
          <w:tcPr>
            <w:tcW w:w="459"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CO5</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4"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c>
          <w:tcPr>
            <w:tcW w:w="455"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M</w:t>
            </w:r>
          </w:p>
        </w:tc>
        <w:tc>
          <w:tcPr>
            <w:tcW w:w="452" w:type="pct"/>
            <w:vAlign w:val="center"/>
          </w:tcPr>
          <w:p w:rsidR="0057317A" w:rsidRPr="0057317A" w:rsidRDefault="0057317A" w:rsidP="0057317A">
            <w:pPr>
              <w:spacing w:after="0" w:line="240" w:lineRule="auto"/>
              <w:jc w:val="center"/>
              <w:rPr>
                <w:rFonts w:ascii="Times New Roman" w:hAnsi="Times New Roman"/>
                <w:sz w:val="24"/>
                <w:szCs w:val="24"/>
              </w:rPr>
            </w:pPr>
            <w:r w:rsidRPr="0057317A">
              <w:rPr>
                <w:rFonts w:ascii="Times New Roman" w:hAnsi="Times New Roman"/>
                <w:sz w:val="24"/>
                <w:szCs w:val="24"/>
              </w:rPr>
              <w:t>S</w:t>
            </w:r>
          </w:p>
        </w:tc>
      </w:tr>
    </w:tbl>
    <w:p w:rsidR="0057317A" w:rsidRPr="0057317A" w:rsidRDefault="0057317A" w:rsidP="0057317A">
      <w:pPr>
        <w:spacing w:after="0" w:line="240" w:lineRule="auto"/>
        <w:jc w:val="both"/>
        <w:rPr>
          <w:rFonts w:ascii="Times New Roman" w:hAnsi="Times New Roman"/>
          <w:sz w:val="24"/>
          <w:szCs w:val="24"/>
        </w:rPr>
      </w:pPr>
      <w:r w:rsidRPr="0057317A">
        <w:rPr>
          <w:rFonts w:ascii="Times New Roman" w:hAnsi="Times New Roman"/>
          <w:sz w:val="24"/>
          <w:szCs w:val="24"/>
        </w:rPr>
        <w:t>PO – Programme Outcome, CO – Course outcome, S – Strong , M – Medium, L – Low</w:t>
      </w:r>
    </w:p>
    <w:p w:rsidR="0057317A" w:rsidRDefault="0057317A" w:rsidP="00675CF4">
      <w:pPr>
        <w:spacing w:after="0" w:line="360" w:lineRule="auto"/>
        <w:jc w:val="both"/>
        <w:rPr>
          <w:rFonts w:ascii="Times New Roman" w:hAnsi="Times New Roman"/>
          <w:b/>
          <w:sz w:val="24"/>
          <w:szCs w:val="24"/>
        </w:rPr>
      </w:pPr>
    </w:p>
    <w:p w:rsidR="00675CF4" w:rsidRDefault="00675CF4">
      <w:pPr>
        <w:rPr>
          <w:rFonts w:ascii="Times New Roman" w:hAnsi="Times New Roman"/>
          <w:b/>
          <w:bCs/>
          <w:sz w:val="28"/>
          <w:szCs w:val="24"/>
        </w:rPr>
      </w:pPr>
    </w:p>
    <w:p w:rsidR="00934032" w:rsidRDefault="00934032">
      <w:pPr>
        <w:spacing w:after="0" w:line="240" w:lineRule="auto"/>
        <w:rPr>
          <w:rFonts w:ascii="Times New Roman" w:hAnsi="Times New Roman"/>
          <w:b/>
          <w:sz w:val="24"/>
          <w:szCs w:val="24"/>
        </w:rPr>
      </w:pPr>
    </w:p>
    <w:p w:rsidR="00934032" w:rsidRDefault="00934032" w:rsidP="00910878">
      <w:pPr>
        <w:spacing w:after="0" w:line="360" w:lineRule="auto"/>
        <w:jc w:val="center"/>
        <w:rPr>
          <w:rFonts w:ascii="Times New Roman" w:hAnsi="Times New Roman"/>
          <w:b/>
          <w:sz w:val="24"/>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934032" w:rsidRPr="00C44C33" w:rsidTr="009C3480">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rPr>
              <w:t>Generic Centric Elective – IV</w:t>
            </w:r>
          </w:p>
          <w:p w:rsidR="00934032" w:rsidRPr="00C44C33" w:rsidRDefault="00934032" w:rsidP="00934032">
            <w:pPr>
              <w:spacing w:after="0" w:line="360" w:lineRule="auto"/>
              <w:jc w:val="center"/>
              <w:rPr>
                <w:rFonts w:ascii="Arial" w:hAnsi="Arial" w:cs="Arial"/>
                <w:b/>
                <w:bCs/>
                <w:color w:val="000000"/>
              </w:rPr>
            </w:pPr>
            <w:r w:rsidRPr="00C44C33">
              <w:rPr>
                <w:rFonts w:ascii="Arial" w:hAnsi="Arial" w:cs="Arial"/>
                <w:b/>
                <w:bCs/>
                <w:color w:val="000000"/>
              </w:rPr>
              <w:t xml:space="preserve">23PBTHE25-3: </w:t>
            </w:r>
            <w:r w:rsidR="009C3480" w:rsidRPr="00C44C33">
              <w:rPr>
                <w:rFonts w:ascii="Arial" w:hAnsi="Arial" w:cs="Arial"/>
                <w:b/>
              </w:rPr>
              <w:t>BIODIVERSITY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C</w:t>
            </w:r>
          </w:p>
        </w:tc>
      </w:tr>
      <w:tr w:rsidR="00934032" w:rsidRPr="00C44C33" w:rsidTr="009C3480">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C44C33">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934032" w:rsidRPr="00C44C33" w:rsidRDefault="00934032"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C44C33">
              <w:rPr>
                <w:rFonts w:ascii="Arial" w:eastAsia="Calibri" w:hAnsi="Arial" w:cs="Arial"/>
                <w:b/>
                <w:bCs/>
                <w:color w:val="000000"/>
              </w:rPr>
              <w:t>3</w:t>
            </w:r>
          </w:p>
        </w:tc>
      </w:tr>
    </w:tbl>
    <w:p w:rsidR="00934032" w:rsidRDefault="00934032" w:rsidP="009C3480">
      <w:pPr>
        <w:spacing w:after="0" w:line="360" w:lineRule="auto"/>
        <w:rPr>
          <w:rFonts w:ascii="Times New Roman" w:hAnsi="Times New Roman"/>
          <w:b/>
          <w:sz w:val="24"/>
          <w:szCs w:val="24"/>
        </w:rPr>
      </w:pPr>
    </w:p>
    <w:p w:rsidR="009C3480" w:rsidRPr="009C3480" w:rsidRDefault="009C3480" w:rsidP="009C3480">
      <w:pPr>
        <w:spacing w:after="0" w:line="240" w:lineRule="auto"/>
        <w:jc w:val="both"/>
        <w:rPr>
          <w:rFonts w:ascii="Times New Roman" w:hAnsi="Times New Roman"/>
          <w:bCs/>
          <w:sz w:val="24"/>
          <w:szCs w:val="24"/>
        </w:rPr>
      </w:pPr>
      <w:r w:rsidRPr="009C3480">
        <w:rPr>
          <w:rFonts w:ascii="Times New Roman" w:hAnsi="Times New Roman"/>
          <w:b/>
          <w:bCs/>
          <w:sz w:val="24"/>
          <w:szCs w:val="24"/>
        </w:rPr>
        <w:t>Aim:</w:t>
      </w:r>
      <w:r>
        <w:rPr>
          <w:rFonts w:ascii="Times New Roman" w:hAnsi="Times New Roman"/>
          <w:bCs/>
          <w:sz w:val="24"/>
          <w:szCs w:val="24"/>
        </w:rPr>
        <w:t xml:space="preserve"> </w:t>
      </w:r>
      <w:r w:rsidRPr="009C3480">
        <w:rPr>
          <w:rFonts w:ascii="Times New Roman" w:hAnsi="Times New Roman"/>
          <w:bCs/>
          <w:sz w:val="24"/>
          <w:szCs w:val="24"/>
        </w:rPr>
        <w:t>To enable students to gain a deeper understanding about the every living things including plants, bacteria, animals and humans .and enormous variety of life on Earth.</w:t>
      </w:r>
    </w:p>
    <w:p w:rsidR="009C3480" w:rsidRPr="009C3480" w:rsidRDefault="009C3480" w:rsidP="009C3480">
      <w:pPr>
        <w:spacing w:after="0" w:line="240" w:lineRule="auto"/>
        <w:jc w:val="both"/>
        <w:rPr>
          <w:rFonts w:ascii="Times New Roman" w:hAnsi="Times New Roman"/>
          <w:sz w:val="24"/>
          <w:szCs w:val="24"/>
        </w:rPr>
      </w:pPr>
    </w:p>
    <w:p w:rsidR="009C3480" w:rsidRPr="009C3480" w:rsidRDefault="009C3480" w:rsidP="009C3480">
      <w:pPr>
        <w:spacing w:after="0" w:line="240" w:lineRule="auto"/>
        <w:jc w:val="both"/>
        <w:rPr>
          <w:rFonts w:ascii="Times New Roman" w:hAnsi="Times New Roman"/>
          <w:b/>
          <w:sz w:val="24"/>
          <w:szCs w:val="24"/>
        </w:rPr>
      </w:pPr>
      <w:r w:rsidRPr="009C3480">
        <w:rPr>
          <w:rFonts w:ascii="Times New Roman" w:hAnsi="Times New Roman"/>
          <w:b/>
          <w:sz w:val="24"/>
          <w:szCs w:val="24"/>
        </w:rPr>
        <w:t>Course objectives</w:t>
      </w:r>
    </w:p>
    <w:p w:rsidR="009C3480" w:rsidRPr="009C3480" w:rsidRDefault="009C3480" w:rsidP="00D86ED3">
      <w:pPr>
        <w:pStyle w:val="ListParagraph"/>
        <w:numPr>
          <w:ilvl w:val="0"/>
          <w:numId w:val="73"/>
        </w:numPr>
        <w:spacing w:before="0"/>
        <w:jc w:val="both"/>
        <w:rPr>
          <w:rFonts w:ascii="Times New Roman" w:hAnsi="Times New Roman"/>
          <w:sz w:val="24"/>
          <w:szCs w:val="24"/>
        </w:rPr>
      </w:pPr>
      <w:r w:rsidRPr="009C3480">
        <w:rPr>
          <w:rFonts w:ascii="Times New Roman" w:hAnsi="Times New Roman"/>
          <w:sz w:val="24"/>
          <w:szCs w:val="24"/>
        </w:rPr>
        <w:t>To learn the basic concepts of ecosystem and ecology</w:t>
      </w:r>
    </w:p>
    <w:p w:rsidR="009C3480" w:rsidRPr="009C3480" w:rsidRDefault="009C3480" w:rsidP="00D86ED3">
      <w:pPr>
        <w:pStyle w:val="ListParagraph"/>
        <w:numPr>
          <w:ilvl w:val="0"/>
          <w:numId w:val="73"/>
        </w:numPr>
        <w:spacing w:before="0"/>
        <w:jc w:val="both"/>
        <w:rPr>
          <w:rFonts w:ascii="Times New Roman" w:hAnsi="Times New Roman"/>
          <w:sz w:val="24"/>
          <w:szCs w:val="24"/>
        </w:rPr>
      </w:pPr>
      <w:r w:rsidRPr="009C3480">
        <w:rPr>
          <w:rFonts w:ascii="Times New Roman" w:hAnsi="Times New Roman"/>
          <w:sz w:val="24"/>
          <w:szCs w:val="24"/>
        </w:rPr>
        <w:t>To teach various biodiversity across the country and globe face.</w:t>
      </w:r>
    </w:p>
    <w:p w:rsidR="009C3480" w:rsidRPr="009C3480" w:rsidRDefault="009C3480" w:rsidP="00D86ED3">
      <w:pPr>
        <w:pStyle w:val="ListParagraph"/>
        <w:numPr>
          <w:ilvl w:val="0"/>
          <w:numId w:val="73"/>
        </w:numPr>
        <w:spacing w:before="0"/>
        <w:jc w:val="both"/>
        <w:rPr>
          <w:rFonts w:ascii="Times New Roman" w:hAnsi="Times New Roman"/>
          <w:sz w:val="24"/>
          <w:szCs w:val="24"/>
        </w:rPr>
      </w:pPr>
      <w:r w:rsidRPr="009C3480">
        <w:rPr>
          <w:rFonts w:ascii="Times New Roman" w:hAnsi="Times New Roman"/>
          <w:sz w:val="24"/>
          <w:szCs w:val="24"/>
        </w:rPr>
        <w:t>To understand the History, guiding principles, conservation of ecology and biodiversity as per ICUN.</w:t>
      </w:r>
    </w:p>
    <w:p w:rsidR="009C3480" w:rsidRPr="009C3480" w:rsidRDefault="009C3480" w:rsidP="00D86ED3">
      <w:pPr>
        <w:pStyle w:val="ListParagraph"/>
        <w:numPr>
          <w:ilvl w:val="0"/>
          <w:numId w:val="73"/>
        </w:numPr>
        <w:spacing w:before="0"/>
        <w:jc w:val="both"/>
        <w:rPr>
          <w:rFonts w:ascii="Times New Roman" w:hAnsi="Times New Roman"/>
          <w:sz w:val="24"/>
          <w:szCs w:val="24"/>
        </w:rPr>
      </w:pPr>
      <w:r w:rsidRPr="009C3480">
        <w:rPr>
          <w:rFonts w:ascii="Times New Roman" w:hAnsi="Times New Roman"/>
          <w:sz w:val="24"/>
          <w:szCs w:val="24"/>
        </w:rPr>
        <w:t>To learn the importance of pollution damages environmental through how it influence biodiversity</w:t>
      </w:r>
    </w:p>
    <w:p w:rsidR="009C3480" w:rsidRPr="009C3480" w:rsidRDefault="009C3480" w:rsidP="00D86ED3">
      <w:pPr>
        <w:pStyle w:val="ListParagraph"/>
        <w:numPr>
          <w:ilvl w:val="0"/>
          <w:numId w:val="73"/>
        </w:numPr>
        <w:spacing w:before="0"/>
        <w:jc w:val="both"/>
        <w:rPr>
          <w:rFonts w:ascii="Times New Roman" w:hAnsi="Times New Roman"/>
          <w:sz w:val="24"/>
          <w:szCs w:val="24"/>
        </w:rPr>
      </w:pPr>
      <w:r w:rsidRPr="009C3480">
        <w:rPr>
          <w:rFonts w:ascii="Times New Roman" w:hAnsi="Times New Roman"/>
          <w:sz w:val="24"/>
          <w:szCs w:val="24"/>
        </w:rPr>
        <w:t>To teach and understand how water pollution affects environment and its remedies.</w:t>
      </w:r>
    </w:p>
    <w:p w:rsidR="009C3480" w:rsidRPr="009C3480" w:rsidRDefault="009C3480" w:rsidP="009C3480">
      <w:pPr>
        <w:spacing w:after="0" w:line="240" w:lineRule="auto"/>
        <w:jc w:val="both"/>
        <w:rPr>
          <w:rFonts w:ascii="Times New Roman" w:hAnsi="Times New Roman"/>
          <w:sz w:val="24"/>
          <w:szCs w:val="24"/>
        </w:rPr>
      </w:pPr>
    </w:p>
    <w:p w:rsidR="009C3480" w:rsidRPr="009C3480" w:rsidRDefault="009C3480" w:rsidP="009C3480">
      <w:pPr>
        <w:spacing w:after="0" w:line="240" w:lineRule="auto"/>
        <w:jc w:val="both"/>
        <w:rPr>
          <w:rFonts w:ascii="Times New Roman" w:hAnsi="Times New Roman"/>
          <w:b/>
          <w:bCs/>
          <w:sz w:val="24"/>
          <w:szCs w:val="24"/>
        </w:rPr>
      </w:pPr>
      <w:r w:rsidRPr="009C3480">
        <w:rPr>
          <w:rFonts w:ascii="Times New Roman" w:hAnsi="Times New Roman"/>
          <w:b/>
          <w:bCs/>
          <w:sz w:val="24"/>
          <w:szCs w:val="24"/>
        </w:rPr>
        <w:t>Course outcomes</w:t>
      </w:r>
    </w:p>
    <w:p w:rsidR="009C3480" w:rsidRPr="009C3480" w:rsidRDefault="009C3480" w:rsidP="00D86ED3">
      <w:pPr>
        <w:pStyle w:val="ListParagraph"/>
        <w:numPr>
          <w:ilvl w:val="0"/>
          <w:numId w:val="74"/>
        </w:numPr>
        <w:spacing w:before="0"/>
        <w:jc w:val="both"/>
        <w:rPr>
          <w:rFonts w:ascii="Times New Roman" w:hAnsi="Times New Roman"/>
          <w:sz w:val="24"/>
          <w:szCs w:val="24"/>
        </w:rPr>
      </w:pPr>
      <w:r w:rsidRPr="009C3480">
        <w:rPr>
          <w:rFonts w:ascii="Times New Roman" w:hAnsi="Times New Roman"/>
          <w:sz w:val="24"/>
          <w:szCs w:val="24"/>
        </w:rPr>
        <w:t>After studied unit-1, the student will be able to understand the ecosystem and environment.</w:t>
      </w:r>
    </w:p>
    <w:p w:rsidR="009C3480" w:rsidRPr="009C3480" w:rsidRDefault="009C3480" w:rsidP="00D86ED3">
      <w:pPr>
        <w:pStyle w:val="ListParagraph"/>
        <w:numPr>
          <w:ilvl w:val="0"/>
          <w:numId w:val="74"/>
        </w:numPr>
        <w:spacing w:before="0"/>
        <w:jc w:val="both"/>
        <w:rPr>
          <w:rFonts w:ascii="Times New Roman" w:hAnsi="Times New Roman"/>
          <w:sz w:val="24"/>
          <w:szCs w:val="24"/>
        </w:rPr>
      </w:pPr>
      <w:r w:rsidRPr="009C3480">
        <w:rPr>
          <w:rFonts w:ascii="Times New Roman" w:hAnsi="Times New Roman"/>
          <w:sz w:val="24"/>
          <w:szCs w:val="24"/>
        </w:rPr>
        <w:t>After studied unit-2, the student will be able to understand various types of biodiversity.</w:t>
      </w:r>
    </w:p>
    <w:p w:rsidR="009C3480" w:rsidRPr="009C3480" w:rsidRDefault="009C3480" w:rsidP="00D86ED3">
      <w:pPr>
        <w:pStyle w:val="ListParagraph"/>
        <w:numPr>
          <w:ilvl w:val="0"/>
          <w:numId w:val="74"/>
        </w:numPr>
        <w:spacing w:before="0"/>
        <w:jc w:val="both"/>
        <w:rPr>
          <w:rFonts w:ascii="Times New Roman" w:hAnsi="Times New Roman"/>
          <w:sz w:val="24"/>
          <w:szCs w:val="24"/>
        </w:rPr>
      </w:pPr>
      <w:r w:rsidRPr="009C3480">
        <w:rPr>
          <w:rFonts w:ascii="Times New Roman" w:hAnsi="Times New Roman"/>
          <w:sz w:val="24"/>
          <w:szCs w:val="24"/>
        </w:rPr>
        <w:t>After studied unit-3, the student will be able to Understand History, guiding principles, conservation challenges and models of conservation biology.</w:t>
      </w:r>
    </w:p>
    <w:p w:rsidR="009C3480" w:rsidRPr="009C3480" w:rsidRDefault="009C3480" w:rsidP="00D86ED3">
      <w:pPr>
        <w:pStyle w:val="ListParagraph"/>
        <w:numPr>
          <w:ilvl w:val="0"/>
          <w:numId w:val="74"/>
        </w:numPr>
        <w:spacing w:before="0"/>
        <w:jc w:val="both"/>
        <w:rPr>
          <w:rFonts w:ascii="Times New Roman" w:hAnsi="Times New Roman"/>
          <w:sz w:val="24"/>
          <w:szCs w:val="24"/>
        </w:rPr>
      </w:pPr>
      <w:r w:rsidRPr="009C3480">
        <w:rPr>
          <w:rFonts w:ascii="Times New Roman" w:hAnsi="Times New Roman"/>
          <w:sz w:val="24"/>
          <w:szCs w:val="24"/>
        </w:rPr>
        <w:t>After studied unit-4, the student will be able to Gain knowledge of biosafety and risk assessment of Environmental Pollution.</w:t>
      </w:r>
    </w:p>
    <w:p w:rsidR="009C3480" w:rsidRPr="009C3480" w:rsidRDefault="009C3480" w:rsidP="00D86ED3">
      <w:pPr>
        <w:pStyle w:val="ListParagraph"/>
        <w:numPr>
          <w:ilvl w:val="0"/>
          <w:numId w:val="74"/>
        </w:numPr>
        <w:spacing w:before="0" w:after="240"/>
        <w:jc w:val="both"/>
        <w:rPr>
          <w:rFonts w:ascii="Times New Roman" w:hAnsi="Times New Roman"/>
          <w:sz w:val="24"/>
          <w:szCs w:val="24"/>
        </w:rPr>
      </w:pPr>
      <w:r w:rsidRPr="009C3480">
        <w:rPr>
          <w:rFonts w:ascii="Times New Roman" w:hAnsi="Times New Roman"/>
          <w:sz w:val="24"/>
          <w:szCs w:val="24"/>
        </w:rPr>
        <w:t>After studied unit-5, the student will be able to Understand Water conservation, Rain water harvesting and disaster management of biodiversity.</w:t>
      </w:r>
    </w:p>
    <w:p w:rsidR="009C3480" w:rsidRPr="009C3480" w:rsidRDefault="009C3480" w:rsidP="009C3480">
      <w:pPr>
        <w:spacing w:after="0" w:line="240" w:lineRule="auto"/>
        <w:jc w:val="both"/>
        <w:rPr>
          <w:rFonts w:ascii="Times New Roman" w:hAnsi="Times New Roman"/>
          <w:b/>
          <w:bCs/>
          <w:sz w:val="24"/>
          <w:szCs w:val="24"/>
        </w:rPr>
      </w:pPr>
      <w:r w:rsidRPr="009C3480">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80"/>
        <w:gridCol w:w="1535"/>
        <w:gridCol w:w="1617"/>
        <w:gridCol w:w="1273"/>
        <w:gridCol w:w="1370"/>
        <w:gridCol w:w="1346"/>
        <w:gridCol w:w="1216"/>
      </w:tblGrid>
      <w:tr w:rsidR="009C3480" w:rsidRPr="009C3480" w:rsidTr="009C3480">
        <w:trPr>
          <w:trHeight w:val="275"/>
          <w:jc w:val="center"/>
        </w:trPr>
        <w:tc>
          <w:tcPr>
            <w:tcW w:w="383"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Unit</w:t>
            </w:r>
          </w:p>
        </w:tc>
        <w:tc>
          <w:tcPr>
            <w:tcW w:w="856" w:type="pct"/>
            <w:vAlign w:val="center"/>
          </w:tcPr>
          <w:p w:rsidR="009C3480" w:rsidRPr="009C3480" w:rsidRDefault="009C3480" w:rsidP="00D82495">
            <w:pPr>
              <w:spacing w:after="0" w:line="240" w:lineRule="auto"/>
              <w:jc w:val="center"/>
              <w:rPr>
                <w:rFonts w:ascii="Times New Roman" w:hAnsi="Times New Roman"/>
                <w:sz w:val="24"/>
                <w:szCs w:val="24"/>
              </w:rPr>
            </w:pPr>
            <w:r w:rsidRPr="009C3480">
              <w:rPr>
                <w:rFonts w:ascii="Times New Roman" w:hAnsi="Times New Roman"/>
                <w:sz w:val="24"/>
                <w:szCs w:val="24"/>
              </w:rPr>
              <w:t>i.Remembering</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ii.Understanding</w:t>
            </w:r>
          </w:p>
        </w:tc>
        <w:tc>
          <w:tcPr>
            <w:tcW w:w="71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iii. Applying</w:t>
            </w:r>
          </w:p>
        </w:tc>
        <w:tc>
          <w:tcPr>
            <w:tcW w:w="764"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iv. Analyzing</w:t>
            </w:r>
          </w:p>
        </w:tc>
        <w:tc>
          <w:tcPr>
            <w:tcW w:w="75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v. Evaluating</w:t>
            </w:r>
          </w:p>
        </w:tc>
        <w:tc>
          <w:tcPr>
            <w:tcW w:w="67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vi. Creating</w:t>
            </w:r>
          </w:p>
        </w:tc>
      </w:tr>
      <w:tr w:rsidR="009C3480" w:rsidRPr="009C3480" w:rsidTr="009C3480">
        <w:trPr>
          <w:trHeight w:val="278"/>
          <w:jc w:val="center"/>
        </w:trPr>
        <w:tc>
          <w:tcPr>
            <w:tcW w:w="383"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1</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No</w:t>
            </w:r>
          </w:p>
        </w:tc>
        <w:tc>
          <w:tcPr>
            <w:tcW w:w="764"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9C3480" w:rsidRPr="009C3480" w:rsidTr="009C3480">
        <w:trPr>
          <w:trHeight w:val="275"/>
          <w:jc w:val="center"/>
        </w:trPr>
        <w:tc>
          <w:tcPr>
            <w:tcW w:w="383"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2</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9C3480" w:rsidRPr="009C3480" w:rsidTr="009C3480">
        <w:trPr>
          <w:trHeight w:val="275"/>
          <w:jc w:val="center"/>
        </w:trPr>
        <w:tc>
          <w:tcPr>
            <w:tcW w:w="383"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3</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9C3480" w:rsidRPr="009C3480" w:rsidTr="009C3480">
        <w:trPr>
          <w:trHeight w:val="275"/>
          <w:jc w:val="center"/>
        </w:trPr>
        <w:tc>
          <w:tcPr>
            <w:tcW w:w="383"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4</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9C3480" w:rsidRPr="009C3480" w:rsidTr="009C3480">
        <w:trPr>
          <w:trHeight w:val="275"/>
          <w:jc w:val="center"/>
        </w:trPr>
        <w:tc>
          <w:tcPr>
            <w:tcW w:w="383"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5</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Yes</w:t>
            </w:r>
          </w:p>
        </w:tc>
      </w:tr>
    </w:tbl>
    <w:p w:rsidR="009C3480" w:rsidRDefault="009C3480" w:rsidP="009C3480">
      <w:pPr>
        <w:spacing w:after="0" w:line="240" w:lineRule="auto"/>
        <w:jc w:val="both"/>
        <w:rPr>
          <w:rFonts w:ascii="Times New Roman" w:hAnsi="Times New Roman"/>
          <w:sz w:val="24"/>
          <w:szCs w:val="24"/>
        </w:rPr>
      </w:pPr>
    </w:p>
    <w:p w:rsidR="009C3480" w:rsidRDefault="009C3480" w:rsidP="009C3480">
      <w:pPr>
        <w:spacing w:after="0" w:line="240" w:lineRule="auto"/>
        <w:jc w:val="both"/>
        <w:rPr>
          <w:rFonts w:ascii="Times New Roman" w:hAnsi="Times New Roman"/>
          <w:sz w:val="24"/>
          <w:szCs w:val="24"/>
        </w:rPr>
      </w:pPr>
    </w:p>
    <w:tbl>
      <w:tblPr>
        <w:tblW w:w="5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89"/>
        <w:gridCol w:w="7281"/>
        <w:gridCol w:w="1133"/>
      </w:tblGrid>
      <w:tr w:rsidR="009C3480" w:rsidRPr="009C3480" w:rsidTr="00C44C33">
        <w:trPr>
          <w:trHeight w:val="587"/>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Units</w:t>
            </w:r>
          </w:p>
        </w:tc>
        <w:tc>
          <w:tcPr>
            <w:tcW w:w="3831"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Course Contents</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Teaching hours</w:t>
            </w:r>
          </w:p>
        </w:tc>
      </w:tr>
      <w:tr w:rsidR="009C3480" w:rsidRPr="009C3480" w:rsidTr="00C44C33">
        <w:trPr>
          <w:trHeight w:val="1120"/>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Pr>
                <w:rFonts w:ascii="Times New Roman" w:hAnsi="Times New Roman"/>
                <w:b/>
                <w:sz w:val="24"/>
                <w:szCs w:val="24"/>
              </w:rPr>
              <w:t>Unit-</w:t>
            </w:r>
            <w:r w:rsidRPr="009C3480">
              <w:rPr>
                <w:rFonts w:ascii="Times New Roman" w:hAnsi="Times New Roman"/>
                <w:b/>
                <w:sz w:val="24"/>
                <w:szCs w:val="24"/>
              </w:rPr>
              <w:t>I</w:t>
            </w:r>
          </w:p>
        </w:tc>
        <w:tc>
          <w:tcPr>
            <w:tcW w:w="3831" w:type="pct"/>
          </w:tcPr>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Ecosystem concept Introduction and overview of ecosystem ecology - History of ecosystem ecology, Ecosystem structure and functioning, Ecosystem diversity and landscapes, Ecosystem resilience and change,</w:t>
            </w:r>
          </w:p>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Trophic dynamics and temporal dynamics, Ecological efficiencies</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9C3480" w:rsidRPr="009C3480" w:rsidTr="00C44C33">
        <w:trPr>
          <w:trHeight w:val="854"/>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Unit-I</w:t>
            </w:r>
            <w:r>
              <w:rPr>
                <w:rFonts w:ascii="Times New Roman" w:hAnsi="Times New Roman"/>
                <w:b/>
                <w:sz w:val="24"/>
                <w:szCs w:val="24"/>
              </w:rPr>
              <w:t>I</w:t>
            </w:r>
          </w:p>
        </w:tc>
        <w:tc>
          <w:tcPr>
            <w:tcW w:w="3831" w:type="pct"/>
          </w:tcPr>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Biodiversity and its origin, Global and local trends , Mega biodiversity countries, hot spots and heritage sites, types of diversity, levels of biodiversity (genetic, species, ecological diversities), value of</w:t>
            </w:r>
            <w:r>
              <w:rPr>
                <w:rFonts w:ascii="Times New Roman" w:hAnsi="Times New Roman"/>
                <w:sz w:val="24"/>
                <w:szCs w:val="24"/>
              </w:rPr>
              <w:t xml:space="preserve"> </w:t>
            </w:r>
            <w:r w:rsidRPr="009C3480">
              <w:rPr>
                <w:rFonts w:ascii="Times New Roman" w:hAnsi="Times New Roman"/>
                <w:sz w:val="24"/>
                <w:szCs w:val="24"/>
              </w:rPr>
              <w:t>biodiversity.</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9C3480" w:rsidRPr="009C3480" w:rsidTr="00C44C33">
        <w:trPr>
          <w:trHeight w:val="1758"/>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Unit – I</w:t>
            </w:r>
            <w:r>
              <w:rPr>
                <w:rFonts w:ascii="Times New Roman" w:hAnsi="Times New Roman"/>
                <w:b/>
                <w:sz w:val="24"/>
                <w:szCs w:val="24"/>
              </w:rPr>
              <w:t>II</w:t>
            </w:r>
          </w:p>
        </w:tc>
        <w:tc>
          <w:tcPr>
            <w:tcW w:w="3831" w:type="pct"/>
          </w:tcPr>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History, guiding principles, conservation challenges and models of conservation biology. IUCN Red list categories and criteria, habitat management and establishment of wildlife corridors and protected areas, bio-indicators. Biosphere reserves, in situ and ex situ conservations</w:t>
            </w:r>
            <w:r>
              <w:rPr>
                <w:rFonts w:ascii="Times New Roman" w:hAnsi="Times New Roman"/>
                <w:sz w:val="24"/>
                <w:szCs w:val="24"/>
              </w:rPr>
              <w:t xml:space="preserve"> </w:t>
            </w:r>
            <w:r w:rsidRPr="009C3480">
              <w:rPr>
                <w:rFonts w:ascii="Times New Roman" w:hAnsi="Times New Roman"/>
                <w:sz w:val="24"/>
                <w:szCs w:val="24"/>
              </w:rPr>
              <w:t>(sanctuaries, national parks, zoological parks, botanical gardens, oceanorium).</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9C3480" w:rsidRPr="009C3480" w:rsidTr="00C44C33">
        <w:trPr>
          <w:trHeight w:val="1404"/>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lastRenderedPageBreak/>
              <w:t>Unit – I</w:t>
            </w:r>
            <w:r>
              <w:rPr>
                <w:rFonts w:ascii="Times New Roman" w:hAnsi="Times New Roman"/>
                <w:b/>
                <w:sz w:val="24"/>
                <w:szCs w:val="24"/>
              </w:rPr>
              <w:t>V</w:t>
            </w:r>
          </w:p>
        </w:tc>
        <w:tc>
          <w:tcPr>
            <w:tcW w:w="3831" w:type="pct"/>
          </w:tcPr>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Environmental Pollution- Causes, effects and control measures of air pollution, water pollution, soil pollution, noise pollution, thermal pollution and solid waste management. Environment Protection Act: Air, water, forest and wild life acts, issues involved in enforcement of environmental</w:t>
            </w:r>
            <w:r>
              <w:rPr>
                <w:rFonts w:ascii="Times New Roman" w:hAnsi="Times New Roman"/>
                <w:sz w:val="24"/>
                <w:szCs w:val="24"/>
              </w:rPr>
              <w:t xml:space="preserve"> </w:t>
            </w:r>
            <w:r w:rsidRPr="009C3480">
              <w:rPr>
                <w:rFonts w:ascii="Times New Roman" w:hAnsi="Times New Roman"/>
                <w:sz w:val="24"/>
                <w:szCs w:val="24"/>
              </w:rPr>
              <w:t>legislation.</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9C3480" w:rsidRPr="009C3480" w:rsidTr="00C44C33">
        <w:trPr>
          <w:trHeight w:val="1096"/>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Unit-V</w:t>
            </w:r>
          </w:p>
        </w:tc>
        <w:tc>
          <w:tcPr>
            <w:tcW w:w="3831" w:type="pct"/>
          </w:tcPr>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Water conservation, Rain water harvesting &amp; watershed management, and environmental ethics. Climate change, global warming, acid, rain, ozone</w:t>
            </w:r>
            <w:r>
              <w:rPr>
                <w:rFonts w:ascii="Times New Roman" w:hAnsi="Times New Roman"/>
                <w:sz w:val="24"/>
                <w:szCs w:val="24"/>
              </w:rPr>
              <w:t xml:space="preserve"> </w:t>
            </w:r>
            <w:r w:rsidRPr="009C3480">
              <w:rPr>
                <w:rFonts w:ascii="Times New Roman" w:hAnsi="Times New Roman"/>
                <w:sz w:val="24"/>
                <w:szCs w:val="24"/>
              </w:rPr>
              <w:t>layer depletion. Environmental protection act, population explosion. Disaster management.</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9C3480" w:rsidRPr="009C3480" w:rsidTr="00C44C33">
        <w:trPr>
          <w:trHeight w:val="405"/>
          <w:jc w:val="center"/>
        </w:trPr>
        <w:tc>
          <w:tcPr>
            <w:tcW w:w="573"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Unit-V</w:t>
            </w:r>
            <w:r>
              <w:rPr>
                <w:rFonts w:ascii="Times New Roman" w:hAnsi="Times New Roman"/>
                <w:b/>
                <w:sz w:val="24"/>
                <w:szCs w:val="24"/>
              </w:rPr>
              <w:t>I</w:t>
            </w:r>
          </w:p>
        </w:tc>
        <w:tc>
          <w:tcPr>
            <w:tcW w:w="3831"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Internal Assessment: Assignments, Seminars and Guest lectures</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9C3480" w:rsidRPr="009C3480" w:rsidTr="00C44C33">
        <w:trPr>
          <w:trHeight w:val="381"/>
          <w:jc w:val="center"/>
        </w:trPr>
        <w:tc>
          <w:tcPr>
            <w:tcW w:w="573" w:type="pct"/>
          </w:tcPr>
          <w:p w:rsidR="009C3480" w:rsidRPr="009C3480" w:rsidRDefault="009C3480" w:rsidP="009C3480">
            <w:pPr>
              <w:spacing w:after="0" w:line="240" w:lineRule="auto"/>
              <w:jc w:val="both"/>
              <w:rPr>
                <w:rFonts w:ascii="Times New Roman" w:hAnsi="Times New Roman"/>
                <w:sz w:val="24"/>
                <w:szCs w:val="24"/>
              </w:rPr>
            </w:pPr>
          </w:p>
        </w:tc>
        <w:tc>
          <w:tcPr>
            <w:tcW w:w="3831" w:type="pct"/>
            <w:vAlign w:val="center"/>
          </w:tcPr>
          <w:p w:rsidR="009C3480" w:rsidRPr="009C3480" w:rsidRDefault="009C3480" w:rsidP="009C3480">
            <w:pPr>
              <w:spacing w:after="0" w:line="240" w:lineRule="auto"/>
              <w:jc w:val="center"/>
              <w:rPr>
                <w:rFonts w:ascii="Times New Roman" w:hAnsi="Times New Roman"/>
                <w:b/>
                <w:sz w:val="24"/>
                <w:szCs w:val="24"/>
              </w:rPr>
            </w:pPr>
            <w:r>
              <w:rPr>
                <w:rFonts w:ascii="Times New Roman" w:hAnsi="Times New Roman"/>
                <w:b/>
                <w:sz w:val="24"/>
                <w:szCs w:val="24"/>
              </w:rPr>
              <w:t>Total Teaching</w:t>
            </w:r>
            <w:r w:rsidRPr="009C3480">
              <w:rPr>
                <w:rFonts w:ascii="Times New Roman" w:hAnsi="Times New Roman"/>
                <w:b/>
                <w:sz w:val="24"/>
                <w:szCs w:val="24"/>
              </w:rPr>
              <w:t xml:space="preserve"> hours</w:t>
            </w:r>
          </w:p>
        </w:tc>
        <w:tc>
          <w:tcPr>
            <w:tcW w:w="596" w:type="pct"/>
            <w:vAlign w:val="center"/>
          </w:tcPr>
          <w:p w:rsidR="009C3480" w:rsidRPr="009C3480" w:rsidRDefault="009C3480" w:rsidP="009C3480">
            <w:pPr>
              <w:spacing w:after="0" w:line="240" w:lineRule="auto"/>
              <w:jc w:val="center"/>
              <w:rPr>
                <w:rFonts w:ascii="Times New Roman" w:hAnsi="Times New Roman"/>
                <w:b/>
                <w:sz w:val="24"/>
                <w:szCs w:val="24"/>
              </w:rPr>
            </w:pPr>
            <w:r w:rsidRPr="009C3480">
              <w:rPr>
                <w:rFonts w:ascii="Times New Roman" w:hAnsi="Times New Roman"/>
                <w:b/>
                <w:sz w:val="24"/>
                <w:szCs w:val="24"/>
              </w:rPr>
              <w:t>30 hours</w:t>
            </w:r>
          </w:p>
        </w:tc>
      </w:tr>
    </w:tbl>
    <w:p w:rsidR="009C3480" w:rsidRPr="009C3480" w:rsidRDefault="009C3480" w:rsidP="009C3480">
      <w:pPr>
        <w:spacing w:before="240" w:after="0" w:line="240" w:lineRule="auto"/>
        <w:jc w:val="both"/>
        <w:rPr>
          <w:rFonts w:ascii="Times New Roman" w:hAnsi="Times New Roman"/>
          <w:b/>
          <w:sz w:val="24"/>
          <w:szCs w:val="24"/>
        </w:rPr>
      </w:pPr>
      <w:r w:rsidRPr="009C3480">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08"/>
        <w:gridCol w:w="2167"/>
        <w:gridCol w:w="1448"/>
        <w:gridCol w:w="1807"/>
        <w:gridCol w:w="1807"/>
      </w:tblGrid>
      <w:tr w:rsidR="009C3480" w:rsidRPr="009C3480" w:rsidTr="009C3480">
        <w:trPr>
          <w:trHeight w:val="551"/>
          <w:jc w:val="center"/>
        </w:trPr>
        <w:tc>
          <w:tcPr>
            <w:tcW w:w="1000"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Distribution for</w:t>
            </w:r>
          </w:p>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internals</w:t>
            </w:r>
          </w:p>
        </w:tc>
        <w:tc>
          <w:tcPr>
            <w:tcW w:w="119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Test (CIA I + CIA</w:t>
            </w:r>
          </w:p>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II + CIA III)</w:t>
            </w:r>
          </w:p>
        </w:tc>
        <w:tc>
          <w:tcPr>
            <w:tcW w:w="80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Seminars</w:t>
            </w:r>
          </w:p>
        </w:tc>
        <w:tc>
          <w:tcPr>
            <w:tcW w:w="1000"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Assignment</w:t>
            </w:r>
          </w:p>
        </w:tc>
        <w:tc>
          <w:tcPr>
            <w:tcW w:w="100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Total marks</w:t>
            </w:r>
          </w:p>
        </w:tc>
      </w:tr>
      <w:tr w:rsidR="009C3480" w:rsidRPr="009C3480" w:rsidTr="009C3480">
        <w:trPr>
          <w:trHeight w:val="275"/>
          <w:jc w:val="center"/>
        </w:trPr>
        <w:tc>
          <w:tcPr>
            <w:tcW w:w="1000"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Marks</w:t>
            </w:r>
          </w:p>
        </w:tc>
        <w:tc>
          <w:tcPr>
            <w:tcW w:w="1199"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15</w:t>
            </w:r>
          </w:p>
        </w:tc>
        <w:tc>
          <w:tcPr>
            <w:tcW w:w="80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05</w:t>
            </w:r>
          </w:p>
        </w:tc>
        <w:tc>
          <w:tcPr>
            <w:tcW w:w="1000"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05</w:t>
            </w:r>
          </w:p>
        </w:tc>
        <w:tc>
          <w:tcPr>
            <w:tcW w:w="1001" w:type="pct"/>
            <w:vAlign w:val="center"/>
          </w:tcPr>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sz w:val="24"/>
                <w:szCs w:val="24"/>
              </w:rPr>
              <w:t>25</w:t>
            </w:r>
          </w:p>
        </w:tc>
      </w:tr>
    </w:tbl>
    <w:p w:rsidR="009C3480" w:rsidRPr="009C3480" w:rsidRDefault="009C3480" w:rsidP="009C3480">
      <w:pPr>
        <w:spacing w:after="0" w:line="240" w:lineRule="auto"/>
        <w:jc w:val="both"/>
        <w:rPr>
          <w:rFonts w:ascii="Times New Roman" w:hAnsi="Times New Roman"/>
          <w:sz w:val="24"/>
          <w:szCs w:val="24"/>
        </w:rPr>
      </w:pPr>
    </w:p>
    <w:p w:rsidR="009C3480" w:rsidRPr="009C3480" w:rsidRDefault="009C3480" w:rsidP="009C3480">
      <w:pPr>
        <w:spacing w:after="0" w:line="240" w:lineRule="auto"/>
        <w:jc w:val="both"/>
        <w:rPr>
          <w:rFonts w:ascii="Times New Roman" w:hAnsi="Times New Roman"/>
          <w:b/>
          <w:bCs/>
          <w:sz w:val="24"/>
          <w:szCs w:val="24"/>
        </w:rPr>
      </w:pPr>
      <w:r w:rsidRPr="009C3480">
        <w:rPr>
          <w:rFonts w:ascii="Times New Roman" w:hAnsi="Times New Roman"/>
          <w:b/>
          <w:bCs/>
          <w:sz w:val="24"/>
          <w:szCs w:val="24"/>
        </w:rPr>
        <w:t>Textbooks</w:t>
      </w:r>
    </w:p>
    <w:p w:rsidR="009C3480" w:rsidRPr="009C3480" w:rsidRDefault="009C3480" w:rsidP="00D86ED3">
      <w:pPr>
        <w:pStyle w:val="ListParagraph"/>
        <w:numPr>
          <w:ilvl w:val="0"/>
          <w:numId w:val="75"/>
        </w:numPr>
        <w:spacing w:before="0"/>
        <w:jc w:val="both"/>
        <w:rPr>
          <w:rFonts w:ascii="Times New Roman" w:hAnsi="Times New Roman"/>
          <w:sz w:val="24"/>
          <w:szCs w:val="24"/>
        </w:rPr>
      </w:pPr>
      <w:r w:rsidRPr="009C3480">
        <w:rPr>
          <w:rFonts w:ascii="Times New Roman" w:hAnsi="Times New Roman"/>
          <w:sz w:val="24"/>
          <w:szCs w:val="24"/>
        </w:rPr>
        <w:t>Alcock</w:t>
      </w:r>
      <w:r w:rsidRPr="009C3480">
        <w:rPr>
          <w:rFonts w:ascii="Times New Roman" w:hAnsi="Times New Roman"/>
          <w:sz w:val="24"/>
          <w:szCs w:val="24"/>
        </w:rPr>
        <w:tab/>
        <w:t>J. 2013.</w:t>
      </w:r>
      <w:r w:rsidRPr="009C3480">
        <w:rPr>
          <w:rFonts w:ascii="Times New Roman" w:hAnsi="Times New Roman"/>
          <w:sz w:val="24"/>
          <w:szCs w:val="24"/>
        </w:rPr>
        <w:tab/>
        <w:t xml:space="preserve">Animal </w:t>
      </w:r>
      <w:r w:rsidRPr="009C3480">
        <w:rPr>
          <w:rFonts w:ascii="Times New Roman" w:hAnsi="Times New Roman"/>
          <w:sz w:val="24"/>
          <w:szCs w:val="24"/>
        </w:rPr>
        <w:tab/>
        <w:t>Behavior: An Evolutionary Approach, 10</w:t>
      </w:r>
      <w:r w:rsidRPr="009C3480">
        <w:rPr>
          <w:rFonts w:ascii="Times New Roman" w:hAnsi="Times New Roman"/>
          <w:sz w:val="24"/>
          <w:szCs w:val="24"/>
          <w:vertAlign w:val="superscript"/>
        </w:rPr>
        <w:t>th</w:t>
      </w:r>
      <w:r w:rsidRPr="009C3480">
        <w:rPr>
          <w:rFonts w:ascii="Times New Roman" w:hAnsi="Times New Roman"/>
          <w:sz w:val="24"/>
          <w:szCs w:val="24"/>
        </w:rPr>
        <w:t xml:space="preserve"> edition (Sinauer Associates,Inc.)</w:t>
      </w:r>
    </w:p>
    <w:p w:rsidR="009C3480" w:rsidRPr="009C3480" w:rsidRDefault="009C3480" w:rsidP="00D86ED3">
      <w:pPr>
        <w:pStyle w:val="ListParagraph"/>
        <w:numPr>
          <w:ilvl w:val="0"/>
          <w:numId w:val="75"/>
        </w:numPr>
        <w:spacing w:before="0"/>
        <w:jc w:val="both"/>
        <w:rPr>
          <w:rFonts w:ascii="Times New Roman" w:hAnsi="Times New Roman"/>
          <w:sz w:val="24"/>
          <w:szCs w:val="24"/>
        </w:rPr>
      </w:pPr>
      <w:r w:rsidRPr="009C3480">
        <w:rPr>
          <w:rFonts w:ascii="Times New Roman" w:hAnsi="Times New Roman"/>
          <w:sz w:val="24"/>
          <w:szCs w:val="24"/>
        </w:rPr>
        <w:t>Bolhuis J J and L Giraldeau (eds) 2005 The behaviour of animals (BlackwellPub.)</w:t>
      </w:r>
    </w:p>
    <w:p w:rsidR="009C3480" w:rsidRPr="009C3480" w:rsidRDefault="009C3480" w:rsidP="00D86ED3">
      <w:pPr>
        <w:pStyle w:val="ListParagraph"/>
        <w:numPr>
          <w:ilvl w:val="0"/>
          <w:numId w:val="75"/>
        </w:numPr>
        <w:spacing w:before="0"/>
        <w:jc w:val="both"/>
        <w:rPr>
          <w:rFonts w:ascii="Times New Roman" w:hAnsi="Times New Roman"/>
          <w:sz w:val="24"/>
          <w:szCs w:val="24"/>
        </w:rPr>
      </w:pPr>
      <w:r w:rsidRPr="009C3480">
        <w:rPr>
          <w:rFonts w:ascii="Times New Roman" w:hAnsi="Times New Roman"/>
          <w:sz w:val="24"/>
          <w:szCs w:val="24"/>
        </w:rPr>
        <w:t>Breed and Moore 2011 Animal Behavior, 1st Edition (Academic Press) 4. Burnse D (ed.) 2001 Animal: the definitive visual guide to worlds‟ wildlife (Cambridge UniversityPress)</w:t>
      </w:r>
    </w:p>
    <w:p w:rsidR="009C3480" w:rsidRPr="009C3480" w:rsidRDefault="009C3480" w:rsidP="00D86ED3">
      <w:pPr>
        <w:pStyle w:val="ListParagraph"/>
        <w:numPr>
          <w:ilvl w:val="0"/>
          <w:numId w:val="75"/>
        </w:numPr>
        <w:spacing w:before="0"/>
        <w:jc w:val="both"/>
        <w:rPr>
          <w:rFonts w:ascii="Times New Roman" w:hAnsi="Times New Roman"/>
          <w:sz w:val="24"/>
          <w:szCs w:val="24"/>
        </w:rPr>
      </w:pPr>
      <w:r w:rsidRPr="009C3480">
        <w:rPr>
          <w:rFonts w:ascii="Times New Roman" w:hAnsi="Times New Roman"/>
          <w:sz w:val="24"/>
          <w:szCs w:val="24"/>
        </w:rPr>
        <w:t>Collen B, Pettorelli N, Baillie J E M and Durant S M (Eds) 2013 Biodiversity Monitoring and Conservation: Bridging the Gap Between Global Commitment and Local Action(WileyBlackwell)</w:t>
      </w:r>
    </w:p>
    <w:p w:rsidR="009C3480" w:rsidRPr="009C3480" w:rsidRDefault="009C3480" w:rsidP="00D86ED3">
      <w:pPr>
        <w:pStyle w:val="ListParagraph"/>
        <w:numPr>
          <w:ilvl w:val="0"/>
          <w:numId w:val="75"/>
        </w:numPr>
        <w:spacing w:before="0"/>
        <w:jc w:val="both"/>
        <w:rPr>
          <w:rFonts w:ascii="Times New Roman" w:hAnsi="Times New Roman"/>
          <w:sz w:val="24"/>
          <w:szCs w:val="24"/>
        </w:rPr>
      </w:pPr>
      <w:r w:rsidRPr="009C3480">
        <w:rPr>
          <w:rFonts w:ascii="Times New Roman" w:hAnsi="Times New Roman"/>
          <w:sz w:val="24"/>
          <w:szCs w:val="24"/>
        </w:rPr>
        <w:t>GL. Karia and R.A. Christian, West Water Treatment, Concepts and Design Approach, Prentice Hall of India,2005.</w:t>
      </w:r>
    </w:p>
    <w:p w:rsidR="009C3480" w:rsidRPr="009C3480" w:rsidRDefault="009C3480" w:rsidP="00D86ED3">
      <w:pPr>
        <w:pStyle w:val="ListParagraph"/>
        <w:numPr>
          <w:ilvl w:val="0"/>
          <w:numId w:val="75"/>
        </w:numPr>
        <w:spacing w:before="0"/>
        <w:jc w:val="both"/>
        <w:rPr>
          <w:rFonts w:ascii="Times New Roman" w:hAnsi="Times New Roman"/>
          <w:sz w:val="24"/>
          <w:szCs w:val="24"/>
        </w:rPr>
      </w:pPr>
      <w:r w:rsidRPr="009C3480">
        <w:rPr>
          <w:rFonts w:ascii="Times New Roman" w:hAnsi="Times New Roman"/>
          <w:sz w:val="24"/>
          <w:szCs w:val="24"/>
        </w:rPr>
        <w:t>Benny Joseph, Environmental Studies, Tata McGrawHill,</w:t>
      </w:r>
      <w:r>
        <w:rPr>
          <w:rFonts w:ascii="Times New Roman" w:hAnsi="Times New Roman"/>
          <w:sz w:val="24"/>
          <w:szCs w:val="24"/>
        </w:rPr>
        <w:t xml:space="preserve"> </w:t>
      </w:r>
      <w:r w:rsidRPr="009C3480">
        <w:rPr>
          <w:rFonts w:ascii="Times New Roman" w:hAnsi="Times New Roman"/>
          <w:sz w:val="24"/>
          <w:szCs w:val="24"/>
        </w:rPr>
        <w:t>2005</w:t>
      </w:r>
    </w:p>
    <w:p w:rsidR="009C3480" w:rsidRPr="009C3480" w:rsidRDefault="009C3480" w:rsidP="009C3480">
      <w:pPr>
        <w:spacing w:after="0" w:line="240" w:lineRule="auto"/>
        <w:jc w:val="both"/>
        <w:rPr>
          <w:rFonts w:ascii="Times New Roman" w:hAnsi="Times New Roman"/>
          <w:sz w:val="24"/>
          <w:szCs w:val="24"/>
        </w:rPr>
      </w:pPr>
    </w:p>
    <w:p w:rsidR="009C3480" w:rsidRPr="009C3480" w:rsidRDefault="009C3480" w:rsidP="009C3480">
      <w:pPr>
        <w:spacing w:after="0" w:line="240" w:lineRule="auto"/>
        <w:jc w:val="both"/>
        <w:rPr>
          <w:rFonts w:ascii="Times New Roman" w:hAnsi="Times New Roman"/>
          <w:b/>
          <w:sz w:val="24"/>
          <w:szCs w:val="24"/>
        </w:rPr>
      </w:pPr>
      <w:r w:rsidRPr="009C3480">
        <w:rPr>
          <w:rFonts w:ascii="Times New Roman" w:hAnsi="Times New Roman"/>
          <w:b/>
          <w:sz w:val="24"/>
          <w:szCs w:val="24"/>
        </w:rPr>
        <w:t>Reference book</w:t>
      </w:r>
    </w:p>
    <w:p w:rsidR="009C3480" w:rsidRPr="009C3480" w:rsidRDefault="009C3480" w:rsidP="00D86ED3">
      <w:pPr>
        <w:pStyle w:val="ListParagraph"/>
        <w:numPr>
          <w:ilvl w:val="0"/>
          <w:numId w:val="76"/>
        </w:numPr>
        <w:jc w:val="both"/>
        <w:rPr>
          <w:rFonts w:ascii="Times New Roman" w:hAnsi="Times New Roman"/>
          <w:sz w:val="24"/>
          <w:szCs w:val="24"/>
        </w:rPr>
      </w:pPr>
      <w:r w:rsidRPr="009C3480">
        <w:rPr>
          <w:rFonts w:ascii="Times New Roman" w:hAnsi="Times New Roman"/>
          <w:sz w:val="24"/>
          <w:szCs w:val="24"/>
        </w:rPr>
        <w:t>Introduction to bioethics (2018), 2nd edition by J.A. Bryan</w:t>
      </w:r>
    </w:p>
    <w:p w:rsidR="009C3480" w:rsidRPr="009C3480" w:rsidRDefault="009C3480" w:rsidP="009C3480">
      <w:pPr>
        <w:spacing w:after="0" w:line="240" w:lineRule="auto"/>
        <w:jc w:val="both"/>
        <w:rPr>
          <w:rFonts w:ascii="Times New Roman" w:hAnsi="Times New Roman"/>
          <w:sz w:val="24"/>
          <w:szCs w:val="24"/>
        </w:rPr>
      </w:pPr>
    </w:p>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b/>
          <w:sz w:val="24"/>
          <w:szCs w:val="24"/>
        </w:rPr>
        <w:t>Related Online Contents</w:t>
      </w:r>
      <w:r w:rsidRPr="009C3480">
        <w:rPr>
          <w:rFonts w:ascii="Times New Roman" w:hAnsi="Times New Roman"/>
          <w:sz w:val="24"/>
          <w:szCs w:val="24"/>
        </w:rPr>
        <w:t xml:space="preserve"> [MOOC, SWAYAM, NPTEL, Websites etc.]</w:t>
      </w:r>
    </w:p>
    <w:p w:rsidR="009C3480" w:rsidRPr="009C3480" w:rsidRDefault="009C3480" w:rsidP="00D86ED3">
      <w:pPr>
        <w:pStyle w:val="ListParagraph"/>
        <w:numPr>
          <w:ilvl w:val="0"/>
          <w:numId w:val="76"/>
        </w:numPr>
        <w:spacing w:before="0"/>
        <w:jc w:val="both"/>
        <w:rPr>
          <w:rFonts w:ascii="Times New Roman" w:hAnsi="Times New Roman"/>
          <w:sz w:val="24"/>
          <w:szCs w:val="24"/>
        </w:rPr>
      </w:pPr>
      <w:hyperlink r:id="rId29" w:history="1">
        <w:r w:rsidRPr="009C3480">
          <w:rPr>
            <w:rStyle w:val="Hyperlink"/>
            <w:rFonts w:ascii="Times New Roman" w:hAnsi="Times New Roman"/>
            <w:sz w:val="24"/>
            <w:szCs w:val="24"/>
          </w:rPr>
          <w:t>https://swayam.gov.in/nd1_noc20_hs18/preview</w:t>
        </w:r>
      </w:hyperlink>
    </w:p>
    <w:p w:rsidR="009C3480" w:rsidRPr="009C3480" w:rsidRDefault="009C3480" w:rsidP="00D86ED3">
      <w:pPr>
        <w:pStyle w:val="ListParagraph"/>
        <w:numPr>
          <w:ilvl w:val="0"/>
          <w:numId w:val="76"/>
        </w:numPr>
        <w:spacing w:before="0"/>
        <w:jc w:val="both"/>
        <w:rPr>
          <w:rFonts w:ascii="Times New Roman" w:hAnsi="Times New Roman"/>
          <w:sz w:val="24"/>
          <w:szCs w:val="24"/>
        </w:rPr>
      </w:pPr>
      <w:r w:rsidRPr="009C3480">
        <w:rPr>
          <w:rFonts w:ascii="Times New Roman" w:hAnsi="Times New Roman"/>
          <w:sz w:val="24"/>
          <w:szCs w:val="24"/>
          <w:u w:val="single"/>
        </w:rPr>
        <w:t>https://nptel.ac.in/courses/109/106/109106092/</w:t>
      </w:r>
    </w:p>
    <w:p w:rsidR="009C3480" w:rsidRPr="009C3480" w:rsidRDefault="009C3480" w:rsidP="00D86ED3">
      <w:pPr>
        <w:pStyle w:val="ListParagraph"/>
        <w:numPr>
          <w:ilvl w:val="0"/>
          <w:numId w:val="76"/>
        </w:numPr>
        <w:spacing w:before="0"/>
        <w:jc w:val="both"/>
        <w:rPr>
          <w:rFonts w:ascii="Times New Roman" w:hAnsi="Times New Roman"/>
          <w:sz w:val="24"/>
          <w:szCs w:val="24"/>
          <w:u w:val="single"/>
        </w:rPr>
      </w:pPr>
      <w:hyperlink r:id="rId30" w:history="1">
        <w:r w:rsidRPr="009C3480">
          <w:rPr>
            <w:rStyle w:val="Hyperlink"/>
            <w:rFonts w:ascii="Times New Roman" w:hAnsi="Times New Roman"/>
            <w:sz w:val="24"/>
            <w:szCs w:val="24"/>
          </w:rPr>
          <w:t>https://onlinecourses.nptel.ac.in/noc20_hs18/preview</w:t>
        </w:r>
      </w:hyperlink>
    </w:p>
    <w:p w:rsidR="009C3480" w:rsidRPr="009C3480" w:rsidRDefault="009C3480" w:rsidP="00D86ED3">
      <w:pPr>
        <w:pStyle w:val="ListParagraph"/>
        <w:numPr>
          <w:ilvl w:val="0"/>
          <w:numId w:val="76"/>
        </w:numPr>
        <w:spacing w:before="0"/>
        <w:jc w:val="both"/>
        <w:rPr>
          <w:rFonts w:ascii="Times New Roman" w:hAnsi="Times New Roman"/>
          <w:sz w:val="24"/>
          <w:szCs w:val="24"/>
        </w:rPr>
      </w:pPr>
      <w:r w:rsidRPr="009C3480">
        <w:rPr>
          <w:rFonts w:ascii="Times New Roman" w:hAnsi="Times New Roman"/>
          <w:sz w:val="24"/>
          <w:szCs w:val="24"/>
          <w:u w:val="single"/>
        </w:rPr>
        <w:t>https://nptel.ac.in/courses/102/104/102104068/</w:t>
      </w:r>
    </w:p>
    <w:p w:rsidR="009C3480" w:rsidRPr="009C3480" w:rsidRDefault="009C3480" w:rsidP="00D86ED3">
      <w:pPr>
        <w:pStyle w:val="ListParagraph"/>
        <w:numPr>
          <w:ilvl w:val="0"/>
          <w:numId w:val="76"/>
        </w:numPr>
        <w:spacing w:before="0" w:after="240"/>
        <w:jc w:val="both"/>
        <w:rPr>
          <w:rFonts w:ascii="Times New Roman" w:hAnsi="Times New Roman"/>
          <w:sz w:val="24"/>
          <w:szCs w:val="24"/>
        </w:rPr>
      </w:pPr>
      <w:r w:rsidRPr="009C3480">
        <w:rPr>
          <w:rFonts w:ascii="Times New Roman" w:hAnsi="Times New Roman"/>
          <w:sz w:val="24"/>
          <w:szCs w:val="24"/>
          <w:u w:val="single"/>
        </w:rPr>
        <w:t>https://</w:t>
      </w:r>
      <w:hyperlink r:id="rId31">
        <w:r w:rsidRPr="009C3480">
          <w:rPr>
            <w:rStyle w:val="Hyperlink"/>
            <w:rFonts w:ascii="Times New Roman" w:hAnsi="Times New Roman" w:cs="Times New Roman"/>
            <w:sz w:val="24"/>
            <w:szCs w:val="24"/>
          </w:rPr>
          <w:t>www.futurelearn.com/courses/biosecurity</w:t>
        </w:r>
      </w:hyperlink>
    </w:p>
    <w:p w:rsidR="009C3480" w:rsidRPr="009C3480" w:rsidRDefault="009C3480" w:rsidP="009C3480">
      <w:pPr>
        <w:spacing w:after="0" w:line="240" w:lineRule="auto"/>
        <w:jc w:val="center"/>
        <w:rPr>
          <w:rFonts w:ascii="Times New Roman" w:hAnsi="Times New Roman"/>
          <w:sz w:val="24"/>
          <w:szCs w:val="24"/>
        </w:rPr>
      </w:pPr>
      <w:r w:rsidRPr="009C3480">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27"/>
        <w:gridCol w:w="821"/>
        <w:gridCol w:w="821"/>
        <w:gridCol w:w="821"/>
        <w:gridCol w:w="821"/>
        <w:gridCol w:w="822"/>
        <w:gridCol w:w="821"/>
        <w:gridCol w:w="821"/>
        <w:gridCol w:w="821"/>
        <w:gridCol w:w="822"/>
        <w:gridCol w:w="819"/>
      </w:tblGrid>
      <w:tr w:rsidR="009C3480" w:rsidRPr="009C3480" w:rsidTr="00701EA3">
        <w:trPr>
          <w:trHeight w:val="309"/>
          <w:jc w:val="center"/>
        </w:trPr>
        <w:tc>
          <w:tcPr>
            <w:tcW w:w="458"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COs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PO1</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PO2</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PO3</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PO4</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PO5</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PO6</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PO7</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PO8</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PO9</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PO10</w:t>
            </w:r>
          </w:p>
        </w:tc>
      </w:tr>
      <w:tr w:rsidR="009C3480" w:rsidRPr="009C3480" w:rsidTr="00701EA3">
        <w:trPr>
          <w:trHeight w:val="325"/>
          <w:jc w:val="center"/>
        </w:trPr>
        <w:tc>
          <w:tcPr>
            <w:tcW w:w="458"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CO1</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r w:rsidR="009C3480" w:rsidRPr="009C3480" w:rsidTr="00701EA3">
        <w:trPr>
          <w:trHeight w:val="323"/>
          <w:jc w:val="center"/>
        </w:trPr>
        <w:tc>
          <w:tcPr>
            <w:tcW w:w="458"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CO2</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r>
      <w:tr w:rsidR="009C3480" w:rsidRPr="009C3480" w:rsidTr="00701EA3">
        <w:trPr>
          <w:trHeight w:val="325"/>
          <w:jc w:val="center"/>
        </w:trPr>
        <w:tc>
          <w:tcPr>
            <w:tcW w:w="458"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CO3</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r w:rsidR="009C3480" w:rsidRPr="009C3480" w:rsidTr="00701EA3">
        <w:trPr>
          <w:trHeight w:val="323"/>
          <w:jc w:val="center"/>
        </w:trPr>
        <w:tc>
          <w:tcPr>
            <w:tcW w:w="458"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CO4</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r w:rsidR="009C3480" w:rsidRPr="009C3480" w:rsidTr="00701EA3">
        <w:trPr>
          <w:trHeight w:val="325"/>
          <w:jc w:val="center"/>
        </w:trPr>
        <w:tc>
          <w:tcPr>
            <w:tcW w:w="458"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CO5</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9C3480" w:rsidRPr="009C3480" w:rsidRDefault="009C3480" w:rsidP="00701EA3">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bl>
    <w:p w:rsidR="009C3480" w:rsidRPr="009C3480" w:rsidRDefault="009C3480" w:rsidP="009C3480">
      <w:pPr>
        <w:spacing w:after="0" w:line="240" w:lineRule="auto"/>
        <w:jc w:val="both"/>
        <w:rPr>
          <w:rFonts w:ascii="Times New Roman" w:hAnsi="Times New Roman"/>
          <w:sz w:val="24"/>
          <w:szCs w:val="24"/>
        </w:rPr>
      </w:pPr>
      <w:r w:rsidRPr="009C3480">
        <w:rPr>
          <w:rFonts w:ascii="Times New Roman" w:hAnsi="Times New Roman"/>
          <w:sz w:val="24"/>
          <w:szCs w:val="24"/>
        </w:rPr>
        <w:t>PO – Programme Outcome, CO – Course outcome S – Strong, M – Medium, L – Low</w:t>
      </w:r>
    </w:p>
    <w:p w:rsidR="00675CF4" w:rsidRDefault="00675CF4">
      <w:pPr>
        <w:rPr>
          <w:rFonts w:ascii="Times New Roman" w:hAnsi="Times New Roman"/>
          <w:b/>
          <w:bCs/>
          <w:sz w:val="28"/>
          <w:szCs w:val="24"/>
        </w:rPr>
      </w:pPr>
    </w:p>
    <w:p w:rsidR="00675CF4" w:rsidRDefault="00675CF4">
      <w:pPr>
        <w:rPr>
          <w:rFonts w:ascii="Times New Roman" w:hAnsi="Times New Roman"/>
          <w:b/>
          <w:bCs/>
          <w:sz w:val="28"/>
          <w:szCs w:val="24"/>
        </w:rPr>
      </w:pPr>
    </w:p>
    <w:p w:rsidR="00C44C33" w:rsidRDefault="00C44C33">
      <w:pPr>
        <w:rPr>
          <w:rFonts w:ascii="Times New Roman" w:hAnsi="Times New Roman"/>
          <w:b/>
          <w:bCs/>
          <w:sz w:val="28"/>
          <w:szCs w:val="24"/>
        </w:rPr>
      </w:pPr>
    </w:p>
    <w:p w:rsidR="00C44C33" w:rsidRDefault="00C44C33">
      <w:pPr>
        <w:rPr>
          <w:rFonts w:ascii="Times New Roman" w:hAnsi="Times New Roman"/>
          <w:b/>
          <w:bCs/>
          <w:sz w:val="28"/>
          <w:szCs w:val="24"/>
        </w:rPr>
      </w:pPr>
    </w:p>
    <w:tbl>
      <w:tblPr>
        <w:tblW w:w="8640" w:type="dxa"/>
        <w:jc w:val="center"/>
        <w:tblInd w:w="-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tblPr>
      <w:tblGrid>
        <w:gridCol w:w="1435"/>
        <w:gridCol w:w="5779"/>
        <w:gridCol w:w="796"/>
        <w:gridCol w:w="630"/>
      </w:tblGrid>
      <w:tr w:rsidR="00755BAD" w:rsidRPr="00C44C33" w:rsidTr="00C44C33">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755BAD" w:rsidRPr="00C44C33" w:rsidRDefault="00755BA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755BAD" w:rsidRPr="00C44C33" w:rsidRDefault="00755BAD" w:rsidP="00755BAD">
            <w:pPr>
              <w:widowControl w:val="0"/>
              <w:shd w:val="clear" w:color="auto" w:fill="FFFFFF"/>
              <w:autoSpaceDE w:val="0"/>
              <w:autoSpaceDN w:val="0"/>
              <w:spacing w:before="120" w:after="120" w:line="240" w:lineRule="auto"/>
              <w:jc w:val="center"/>
              <w:rPr>
                <w:rFonts w:ascii="Arial" w:hAnsi="Arial" w:cs="Arial"/>
                <w:b/>
              </w:rPr>
            </w:pPr>
            <w:r w:rsidRPr="00C44C33">
              <w:rPr>
                <w:rFonts w:ascii="Arial" w:hAnsi="Arial" w:cs="Arial"/>
                <w:b/>
              </w:rPr>
              <w:t>Skill Enhancement Course (SEC-I):</w:t>
            </w:r>
          </w:p>
          <w:p w:rsidR="00755BAD" w:rsidRPr="00C44C33" w:rsidRDefault="00755BAD" w:rsidP="00755BAD">
            <w:pPr>
              <w:spacing w:after="0" w:line="360" w:lineRule="auto"/>
              <w:jc w:val="center"/>
              <w:rPr>
                <w:rFonts w:ascii="Arial" w:hAnsi="Arial" w:cs="Arial"/>
                <w:b/>
                <w:bCs/>
                <w:color w:val="000000"/>
              </w:rPr>
            </w:pPr>
            <w:r w:rsidRPr="00C44C33">
              <w:rPr>
                <w:rFonts w:ascii="Arial" w:hAnsi="Arial" w:cs="Arial"/>
                <w:b/>
                <w:bCs/>
                <w:color w:val="000000"/>
              </w:rPr>
              <w:t xml:space="preserve">23PBTHS26: </w:t>
            </w:r>
            <w:r w:rsidRPr="00C44C33">
              <w:rPr>
                <w:rFonts w:ascii="Arial" w:hAnsi="Arial" w:cs="Arial"/>
                <w:b/>
              </w:rPr>
              <w:t>TISSUE ENGINEERING</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755BAD" w:rsidRPr="00C44C33" w:rsidRDefault="00755BA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755BAD" w:rsidRPr="00C44C33" w:rsidRDefault="00755BA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C</w:t>
            </w:r>
          </w:p>
        </w:tc>
      </w:tr>
      <w:tr w:rsidR="00755BAD" w:rsidRPr="00C44C33" w:rsidTr="00C44C33">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755BAD" w:rsidRPr="00C44C33" w:rsidRDefault="00755BAD" w:rsidP="00F066A8">
            <w:pPr>
              <w:widowControl w:val="0"/>
              <w:shd w:val="clear" w:color="auto" w:fill="FFFFFF"/>
              <w:autoSpaceDE w:val="0"/>
              <w:autoSpaceDN w:val="0"/>
              <w:spacing w:before="120" w:after="120" w:line="240" w:lineRule="auto"/>
              <w:jc w:val="center"/>
              <w:rPr>
                <w:rFonts w:ascii="Arial" w:hAnsi="Arial" w:cs="Arial"/>
                <w:b/>
                <w:bCs/>
                <w:color w:val="000000"/>
              </w:rPr>
            </w:pPr>
            <w:r w:rsidRPr="00C44C33">
              <w:rPr>
                <w:rFonts w:ascii="Arial" w:hAnsi="Arial" w:cs="Arial"/>
                <w:b/>
                <w:bCs/>
                <w:color w:val="000000"/>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755BAD" w:rsidRPr="00C44C33" w:rsidRDefault="00755BAD"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755BAD" w:rsidRPr="00C44C33" w:rsidRDefault="00755BAD"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C44C33">
              <w:rPr>
                <w:rFonts w:ascii="Arial" w:eastAsia="Calibri" w:hAnsi="Arial" w:cs="Arial"/>
                <w:b/>
                <w:bCs/>
                <w:color w:val="000000"/>
              </w:rPr>
              <w:t>4</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755BAD" w:rsidRPr="00C44C33" w:rsidRDefault="0075442C" w:rsidP="00F066A8">
            <w:pPr>
              <w:widowControl w:val="0"/>
              <w:shd w:val="clear" w:color="auto" w:fill="FFFFFF"/>
              <w:autoSpaceDE w:val="0"/>
              <w:autoSpaceDN w:val="0"/>
              <w:spacing w:before="120" w:after="120" w:line="240" w:lineRule="auto"/>
              <w:jc w:val="center"/>
              <w:rPr>
                <w:rFonts w:ascii="Arial" w:eastAsia="Calibri" w:hAnsi="Arial" w:cs="Arial"/>
                <w:b/>
                <w:bCs/>
                <w:color w:val="000000"/>
              </w:rPr>
            </w:pPr>
            <w:r w:rsidRPr="00C44C33">
              <w:rPr>
                <w:rFonts w:ascii="Arial" w:eastAsia="Calibri" w:hAnsi="Arial" w:cs="Arial"/>
                <w:b/>
                <w:bCs/>
                <w:color w:val="000000"/>
              </w:rPr>
              <w:t>2</w:t>
            </w:r>
          </w:p>
        </w:tc>
      </w:tr>
    </w:tbl>
    <w:p w:rsidR="00755BAD" w:rsidRDefault="00755BAD" w:rsidP="008E22F9">
      <w:pPr>
        <w:spacing w:after="0" w:line="360" w:lineRule="auto"/>
        <w:jc w:val="center"/>
        <w:rPr>
          <w:rFonts w:ascii="Times New Roman" w:hAnsi="Times New Roman"/>
          <w:b/>
          <w:sz w:val="24"/>
          <w:szCs w:val="24"/>
        </w:rPr>
      </w:pPr>
    </w:p>
    <w:p w:rsidR="00543860" w:rsidRPr="005A08C3" w:rsidRDefault="00701EA3" w:rsidP="00543860">
      <w:pPr>
        <w:spacing w:after="0" w:line="360" w:lineRule="auto"/>
        <w:jc w:val="both"/>
        <w:rPr>
          <w:rFonts w:ascii="Times New Roman" w:hAnsi="Times New Roman"/>
          <w:sz w:val="24"/>
          <w:szCs w:val="24"/>
        </w:rPr>
      </w:pPr>
      <w:bookmarkStart w:id="0" w:name="_GoBack"/>
      <w:bookmarkEnd w:id="0"/>
      <w:r>
        <w:rPr>
          <w:rFonts w:ascii="Times New Roman" w:hAnsi="Times New Roman"/>
          <w:b/>
          <w:sz w:val="24"/>
          <w:szCs w:val="24"/>
        </w:rPr>
        <w:t xml:space="preserve">Aim: </w:t>
      </w:r>
      <w:r w:rsidR="00543860" w:rsidRPr="005A08C3">
        <w:rPr>
          <w:rFonts w:ascii="Times New Roman" w:hAnsi="Times New Roman"/>
          <w:sz w:val="24"/>
          <w:szCs w:val="24"/>
        </w:rPr>
        <w:t>The subject imparts knowledge on the fundamentals of tissue and its function. The student will be provided with a basic knowledge and understanding about the functions of tissue and its biomedical applications.</w:t>
      </w:r>
    </w:p>
    <w:p w:rsidR="00D82495" w:rsidRPr="009C3480" w:rsidRDefault="00D82495" w:rsidP="00D82495">
      <w:pPr>
        <w:spacing w:after="0" w:line="240" w:lineRule="auto"/>
        <w:jc w:val="both"/>
        <w:rPr>
          <w:rFonts w:ascii="Times New Roman" w:hAnsi="Times New Roman"/>
          <w:b/>
          <w:sz w:val="24"/>
          <w:szCs w:val="24"/>
        </w:rPr>
      </w:pPr>
      <w:r w:rsidRPr="009C3480">
        <w:rPr>
          <w:rFonts w:ascii="Times New Roman" w:hAnsi="Times New Roman"/>
          <w:b/>
          <w:sz w:val="24"/>
          <w:szCs w:val="24"/>
        </w:rPr>
        <w:t>Course objectives</w:t>
      </w:r>
    </w:p>
    <w:p w:rsidR="00D82495" w:rsidRPr="00D82495" w:rsidRDefault="00D82495" w:rsidP="00D86ED3">
      <w:pPr>
        <w:pStyle w:val="ListParagraph"/>
        <w:numPr>
          <w:ilvl w:val="0"/>
          <w:numId w:val="78"/>
        </w:numPr>
        <w:spacing w:before="0"/>
        <w:jc w:val="both"/>
        <w:rPr>
          <w:rFonts w:ascii="Times New Roman" w:hAnsi="Times New Roman"/>
          <w:sz w:val="24"/>
          <w:szCs w:val="24"/>
        </w:rPr>
      </w:pPr>
      <w:r w:rsidRPr="00D82495">
        <w:rPr>
          <w:rFonts w:ascii="Times New Roman" w:hAnsi="Times New Roman"/>
          <w:sz w:val="24"/>
          <w:szCs w:val="24"/>
        </w:rPr>
        <w:t>To learn the basic concepts of Tissue Engineering</w:t>
      </w:r>
    </w:p>
    <w:p w:rsidR="00D82495" w:rsidRPr="00D82495" w:rsidRDefault="00D82495" w:rsidP="00D86ED3">
      <w:pPr>
        <w:pStyle w:val="ListParagraph"/>
        <w:numPr>
          <w:ilvl w:val="0"/>
          <w:numId w:val="78"/>
        </w:numPr>
        <w:spacing w:before="0"/>
        <w:jc w:val="both"/>
        <w:rPr>
          <w:rFonts w:ascii="Times New Roman" w:hAnsi="Times New Roman"/>
          <w:sz w:val="24"/>
          <w:szCs w:val="24"/>
        </w:rPr>
      </w:pPr>
      <w:r w:rsidRPr="00D82495">
        <w:rPr>
          <w:rFonts w:ascii="Times New Roman" w:hAnsi="Times New Roman"/>
          <w:sz w:val="24"/>
          <w:szCs w:val="24"/>
        </w:rPr>
        <w:t>To teach various knowledge to create tissue culture methods.</w:t>
      </w:r>
    </w:p>
    <w:p w:rsidR="00D82495" w:rsidRPr="00D82495" w:rsidRDefault="00D82495" w:rsidP="00D86ED3">
      <w:pPr>
        <w:pStyle w:val="ListParagraph"/>
        <w:numPr>
          <w:ilvl w:val="0"/>
          <w:numId w:val="78"/>
        </w:numPr>
        <w:spacing w:before="0"/>
        <w:jc w:val="both"/>
        <w:rPr>
          <w:rFonts w:ascii="Times New Roman" w:hAnsi="Times New Roman"/>
          <w:sz w:val="24"/>
          <w:szCs w:val="24"/>
        </w:rPr>
      </w:pPr>
      <w:r w:rsidRPr="00D82495">
        <w:rPr>
          <w:rFonts w:ascii="Times New Roman" w:hAnsi="Times New Roman"/>
          <w:sz w:val="24"/>
          <w:szCs w:val="24"/>
        </w:rPr>
        <w:t>To understand the medical application</w:t>
      </w:r>
      <w:r>
        <w:rPr>
          <w:rFonts w:ascii="Times New Roman" w:hAnsi="Times New Roman"/>
          <w:sz w:val="24"/>
          <w:szCs w:val="24"/>
        </w:rPr>
        <w:t xml:space="preserve"> of tissue </w:t>
      </w:r>
      <w:r w:rsidR="00232411">
        <w:rPr>
          <w:rFonts w:ascii="Times New Roman" w:hAnsi="Times New Roman"/>
          <w:sz w:val="24"/>
          <w:szCs w:val="24"/>
        </w:rPr>
        <w:t>Engineering</w:t>
      </w:r>
      <w:r>
        <w:rPr>
          <w:rFonts w:ascii="Times New Roman" w:hAnsi="Times New Roman"/>
          <w:sz w:val="24"/>
          <w:szCs w:val="24"/>
        </w:rPr>
        <w:t xml:space="preserve"> uses</w:t>
      </w:r>
      <w:r w:rsidRPr="00D82495">
        <w:rPr>
          <w:rFonts w:ascii="Times New Roman" w:hAnsi="Times New Roman"/>
          <w:sz w:val="24"/>
          <w:szCs w:val="24"/>
        </w:rPr>
        <w:t>.</w:t>
      </w:r>
    </w:p>
    <w:p w:rsidR="00D82495" w:rsidRPr="00D82495" w:rsidRDefault="00D82495" w:rsidP="00D86ED3">
      <w:pPr>
        <w:pStyle w:val="ListParagraph"/>
        <w:numPr>
          <w:ilvl w:val="0"/>
          <w:numId w:val="78"/>
        </w:numPr>
        <w:shd w:val="clear" w:color="auto" w:fill="FFFFFF"/>
        <w:spacing w:before="0"/>
        <w:jc w:val="both"/>
      </w:pPr>
      <w:r w:rsidRPr="00D82495">
        <w:rPr>
          <w:rFonts w:ascii="Times New Roman" w:hAnsi="Times New Roman"/>
          <w:sz w:val="24"/>
          <w:szCs w:val="24"/>
        </w:rPr>
        <w:t xml:space="preserve">To learn </w:t>
      </w:r>
      <w:r w:rsidR="00232411">
        <w:rPr>
          <w:rFonts w:ascii="Times New Roman" w:hAnsi="Times New Roman"/>
          <w:sz w:val="24"/>
          <w:szCs w:val="24"/>
        </w:rPr>
        <w:t xml:space="preserve">and </w:t>
      </w:r>
      <w:r w:rsidR="00232411" w:rsidRPr="00232411">
        <w:rPr>
          <w:rFonts w:ascii="Times New Roman" w:hAnsi="Times New Roman"/>
          <w:sz w:val="24"/>
          <w:szCs w:val="24"/>
        </w:rPr>
        <w:t>e</w:t>
      </w:r>
      <w:r w:rsidR="00232411">
        <w:rPr>
          <w:rFonts w:ascii="Times New Roman" w:hAnsi="Times New Roman"/>
          <w:sz w:val="24"/>
          <w:szCs w:val="24"/>
        </w:rPr>
        <w:t>xamine</w:t>
      </w:r>
      <w:r w:rsidR="00232411" w:rsidRPr="00232411">
        <w:rPr>
          <w:rFonts w:ascii="Times New Roman" w:hAnsi="Times New Roman"/>
          <w:sz w:val="24"/>
          <w:szCs w:val="24"/>
        </w:rPr>
        <w:t xml:space="preserve"> the benefits of Tissue Engineering &amp; Pharmaceutical Products</w:t>
      </w:r>
    </w:p>
    <w:p w:rsidR="00543860" w:rsidRPr="005A08C3" w:rsidRDefault="00D82495" w:rsidP="00D86ED3">
      <w:pPr>
        <w:pStyle w:val="ListParagraph"/>
        <w:numPr>
          <w:ilvl w:val="0"/>
          <w:numId w:val="78"/>
        </w:numPr>
        <w:shd w:val="clear" w:color="auto" w:fill="FFFFFF"/>
        <w:spacing w:before="0" w:after="240"/>
        <w:jc w:val="both"/>
      </w:pPr>
      <w:r w:rsidRPr="00D82495">
        <w:rPr>
          <w:rFonts w:ascii="Times New Roman" w:hAnsi="Times New Roman"/>
          <w:sz w:val="24"/>
          <w:szCs w:val="24"/>
        </w:rPr>
        <w:t xml:space="preserve">To teach and understand </w:t>
      </w:r>
      <w:r w:rsidR="00232411">
        <w:rPr>
          <w:rFonts w:ascii="Times New Roman" w:hAnsi="Times New Roman"/>
          <w:sz w:val="24"/>
          <w:szCs w:val="24"/>
        </w:rPr>
        <w:t>the essential</w:t>
      </w:r>
      <w:r w:rsidR="00232411" w:rsidRPr="00232411">
        <w:rPr>
          <w:rFonts w:ascii="Times New Roman" w:hAnsi="Times New Roman"/>
          <w:sz w:val="24"/>
          <w:szCs w:val="24"/>
        </w:rPr>
        <w:t xml:space="preserve"> of  tissue engineering</w:t>
      </w:r>
      <w:r w:rsidR="00232411">
        <w:rPr>
          <w:rFonts w:ascii="Times New Roman" w:hAnsi="Times New Roman"/>
          <w:sz w:val="24"/>
          <w:szCs w:val="24"/>
        </w:rPr>
        <w:t xml:space="preserve"> and its applications</w:t>
      </w:r>
      <w:r w:rsidRPr="00D82495">
        <w:rPr>
          <w:rFonts w:ascii="Times New Roman" w:hAnsi="Times New Roman"/>
          <w:sz w:val="24"/>
          <w:szCs w:val="24"/>
        </w:rPr>
        <w:t>.</w:t>
      </w:r>
    </w:p>
    <w:p w:rsidR="00543860" w:rsidRPr="005A08C3" w:rsidRDefault="00543860" w:rsidP="00232411">
      <w:pPr>
        <w:widowControl w:val="0"/>
        <w:autoSpaceDE w:val="0"/>
        <w:autoSpaceDN w:val="0"/>
        <w:spacing w:after="0" w:line="240" w:lineRule="auto"/>
        <w:jc w:val="both"/>
        <w:rPr>
          <w:rFonts w:ascii="Times New Roman" w:eastAsia="Trebuchet MS" w:hAnsi="Times New Roman"/>
          <w:b/>
          <w:bCs/>
          <w:sz w:val="24"/>
          <w:szCs w:val="24"/>
        </w:rPr>
      </w:pPr>
      <w:r w:rsidRPr="005A08C3">
        <w:rPr>
          <w:rFonts w:ascii="Times New Roman" w:eastAsia="Trebuchet MS" w:hAnsi="Times New Roman"/>
          <w:b/>
          <w:bCs/>
          <w:sz w:val="24"/>
          <w:szCs w:val="24"/>
        </w:rPr>
        <w:t>Course Outcome</w:t>
      </w:r>
      <w:r w:rsidR="00F67584">
        <w:rPr>
          <w:rFonts w:ascii="Times New Roman" w:eastAsia="Trebuchet MS" w:hAnsi="Times New Roman"/>
          <w:b/>
          <w:bCs/>
          <w:sz w:val="24"/>
          <w:szCs w:val="24"/>
        </w:rPr>
        <w:t>s</w:t>
      </w:r>
      <w:r w:rsidRPr="005A08C3">
        <w:rPr>
          <w:rFonts w:ascii="Times New Roman" w:eastAsia="Trebuchet MS" w:hAnsi="Times New Roman"/>
          <w:b/>
          <w:bCs/>
          <w:sz w:val="24"/>
          <w:szCs w:val="24"/>
        </w:rPr>
        <w:t>:</w:t>
      </w:r>
    </w:p>
    <w:p w:rsidR="00701EA3" w:rsidRPr="00701EA3" w:rsidRDefault="00D82495" w:rsidP="00D86ED3">
      <w:pPr>
        <w:pStyle w:val="ListParagraph"/>
        <w:numPr>
          <w:ilvl w:val="0"/>
          <w:numId w:val="77"/>
        </w:numPr>
        <w:spacing w:before="0"/>
        <w:jc w:val="both"/>
        <w:rPr>
          <w:rFonts w:ascii="Times New Roman" w:hAnsi="Times New Roman"/>
          <w:sz w:val="24"/>
          <w:szCs w:val="24"/>
        </w:rPr>
      </w:pPr>
      <w:r w:rsidRPr="009C3480">
        <w:rPr>
          <w:rFonts w:ascii="Times New Roman" w:hAnsi="Times New Roman"/>
          <w:sz w:val="24"/>
          <w:szCs w:val="24"/>
        </w:rPr>
        <w:t xml:space="preserve">After studied unit-1, </w:t>
      </w:r>
      <w:r>
        <w:rPr>
          <w:rFonts w:ascii="Times New Roman" w:hAnsi="Times New Roman"/>
          <w:sz w:val="24"/>
          <w:szCs w:val="24"/>
        </w:rPr>
        <w:t>the students will able to u</w:t>
      </w:r>
      <w:r w:rsidR="00701EA3" w:rsidRPr="00701EA3">
        <w:rPr>
          <w:rFonts w:ascii="Times New Roman" w:hAnsi="Times New Roman"/>
          <w:sz w:val="24"/>
          <w:szCs w:val="24"/>
        </w:rPr>
        <w:t>nderstand the basics of Basics of Tissue Engineering</w:t>
      </w:r>
    </w:p>
    <w:p w:rsidR="00701EA3" w:rsidRPr="00701EA3" w:rsidRDefault="00D82495" w:rsidP="00D86ED3">
      <w:pPr>
        <w:pStyle w:val="ListParagraph"/>
        <w:numPr>
          <w:ilvl w:val="0"/>
          <w:numId w:val="77"/>
        </w:numPr>
        <w:spacing w:before="0"/>
        <w:jc w:val="both"/>
        <w:rPr>
          <w:rFonts w:ascii="Times New Roman" w:hAnsi="Times New Roman"/>
          <w:sz w:val="24"/>
          <w:szCs w:val="24"/>
        </w:rPr>
      </w:pPr>
      <w:r w:rsidRPr="009C3480">
        <w:rPr>
          <w:rFonts w:ascii="Times New Roman" w:hAnsi="Times New Roman"/>
          <w:sz w:val="24"/>
          <w:szCs w:val="24"/>
        </w:rPr>
        <w:t xml:space="preserve">After studied </w:t>
      </w:r>
      <w:r>
        <w:rPr>
          <w:rFonts w:ascii="Times New Roman" w:hAnsi="Times New Roman"/>
          <w:sz w:val="24"/>
          <w:szCs w:val="24"/>
        </w:rPr>
        <w:t>unit-2</w:t>
      </w:r>
      <w:r w:rsidRPr="009C3480">
        <w:rPr>
          <w:rFonts w:ascii="Times New Roman" w:hAnsi="Times New Roman"/>
          <w:sz w:val="24"/>
          <w:szCs w:val="24"/>
        </w:rPr>
        <w:t xml:space="preserve">, </w:t>
      </w:r>
      <w:r>
        <w:rPr>
          <w:rFonts w:ascii="Times New Roman" w:hAnsi="Times New Roman"/>
          <w:sz w:val="24"/>
          <w:szCs w:val="24"/>
        </w:rPr>
        <w:t>the students will able to a</w:t>
      </w:r>
      <w:r w:rsidR="00701EA3" w:rsidRPr="00701EA3">
        <w:rPr>
          <w:rFonts w:ascii="Times New Roman" w:hAnsi="Times New Roman"/>
          <w:sz w:val="24"/>
          <w:szCs w:val="24"/>
        </w:rPr>
        <w:t>pply the knowledge to create tissue culture methods</w:t>
      </w:r>
    </w:p>
    <w:p w:rsidR="00701EA3" w:rsidRPr="00701EA3" w:rsidRDefault="00D82495" w:rsidP="00D86ED3">
      <w:pPr>
        <w:pStyle w:val="ListParagraph"/>
        <w:numPr>
          <w:ilvl w:val="0"/>
          <w:numId w:val="77"/>
        </w:numPr>
        <w:spacing w:before="0"/>
        <w:jc w:val="both"/>
        <w:rPr>
          <w:rFonts w:ascii="Times New Roman" w:hAnsi="Times New Roman"/>
          <w:sz w:val="24"/>
          <w:szCs w:val="24"/>
        </w:rPr>
      </w:pPr>
      <w:r w:rsidRPr="009C3480">
        <w:rPr>
          <w:rFonts w:ascii="Times New Roman" w:hAnsi="Times New Roman"/>
          <w:sz w:val="24"/>
          <w:szCs w:val="24"/>
        </w:rPr>
        <w:t xml:space="preserve">After studied </w:t>
      </w:r>
      <w:r>
        <w:rPr>
          <w:rFonts w:ascii="Times New Roman" w:hAnsi="Times New Roman"/>
          <w:sz w:val="24"/>
          <w:szCs w:val="24"/>
        </w:rPr>
        <w:t>unit-3</w:t>
      </w:r>
      <w:r w:rsidRPr="009C3480">
        <w:rPr>
          <w:rFonts w:ascii="Times New Roman" w:hAnsi="Times New Roman"/>
          <w:sz w:val="24"/>
          <w:szCs w:val="24"/>
        </w:rPr>
        <w:t xml:space="preserve">, </w:t>
      </w:r>
      <w:r>
        <w:rPr>
          <w:rFonts w:ascii="Times New Roman" w:hAnsi="Times New Roman"/>
          <w:sz w:val="24"/>
          <w:szCs w:val="24"/>
        </w:rPr>
        <w:t>the students will able to a</w:t>
      </w:r>
      <w:r w:rsidR="00701EA3" w:rsidRPr="00701EA3">
        <w:rPr>
          <w:rFonts w:ascii="Times New Roman" w:hAnsi="Times New Roman"/>
          <w:sz w:val="24"/>
          <w:szCs w:val="24"/>
        </w:rPr>
        <w:t>cquire adequate knowledge in the use of tissue in medical application</w:t>
      </w:r>
    </w:p>
    <w:p w:rsidR="00701EA3" w:rsidRPr="00701EA3" w:rsidRDefault="00D82495" w:rsidP="00D86ED3">
      <w:pPr>
        <w:pStyle w:val="ListParagraph"/>
        <w:numPr>
          <w:ilvl w:val="0"/>
          <w:numId w:val="77"/>
        </w:numPr>
        <w:spacing w:before="0"/>
        <w:jc w:val="both"/>
        <w:rPr>
          <w:rFonts w:ascii="Times New Roman" w:hAnsi="Times New Roman"/>
          <w:sz w:val="24"/>
          <w:szCs w:val="24"/>
        </w:rPr>
      </w:pPr>
      <w:r w:rsidRPr="009C3480">
        <w:rPr>
          <w:rFonts w:ascii="Times New Roman" w:hAnsi="Times New Roman"/>
          <w:sz w:val="24"/>
          <w:szCs w:val="24"/>
        </w:rPr>
        <w:t>After studied unit-</w:t>
      </w:r>
      <w:r>
        <w:rPr>
          <w:rFonts w:ascii="Times New Roman" w:hAnsi="Times New Roman"/>
          <w:sz w:val="24"/>
          <w:szCs w:val="24"/>
        </w:rPr>
        <w:t>4</w:t>
      </w:r>
      <w:r w:rsidRPr="009C3480">
        <w:rPr>
          <w:rFonts w:ascii="Times New Roman" w:hAnsi="Times New Roman"/>
          <w:sz w:val="24"/>
          <w:szCs w:val="24"/>
        </w:rPr>
        <w:t xml:space="preserve">, </w:t>
      </w:r>
      <w:r>
        <w:rPr>
          <w:rFonts w:ascii="Times New Roman" w:hAnsi="Times New Roman"/>
          <w:sz w:val="24"/>
          <w:szCs w:val="24"/>
        </w:rPr>
        <w:t>the students will able to e</w:t>
      </w:r>
      <w:r w:rsidR="00701EA3" w:rsidRPr="00701EA3">
        <w:rPr>
          <w:rFonts w:ascii="Times New Roman" w:hAnsi="Times New Roman"/>
          <w:sz w:val="24"/>
          <w:szCs w:val="24"/>
        </w:rPr>
        <w:t>valuate the benefits of Tissue Engineering &amp; Pharmaceutical Products</w:t>
      </w:r>
    </w:p>
    <w:p w:rsidR="00543860" w:rsidRDefault="00D82495" w:rsidP="00D86ED3">
      <w:pPr>
        <w:pStyle w:val="ListParagraph"/>
        <w:numPr>
          <w:ilvl w:val="0"/>
          <w:numId w:val="77"/>
        </w:numPr>
        <w:spacing w:before="0" w:after="240"/>
        <w:jc w:val="both"/>
        <w:rPr>
          <w:rFonts w:ascii="Times New Roman" w:hAnsi="Times New Roman"/>
          <w:sz w:val="24"/>
          <w:szCs w:val="24"/>
        </w:rPr>
      </w:pPr>
      <w:r w:rsidRPr="009C3480">
        <w:rPr>
          <w:rFonts w:ascii="Times New Roman" w:hAnsi="Times New Roman"/>
          <w:sz w:val="24"/>
          <w:szCs w:val="24"/>
        </w:rPr>
        <w:t xml:space="preserve">After studied </w:t>
      </w:r>
      <w:r>
        <w:rPr>
          <w:rFonts w:ascii="Times New Roman" w:hAnsi="Times New Roman"/>
          <w:sz w:val="24"/>
          <w:szCs w:val="24"/>
        </w:rPr>
        <w:t>unit-5</w:t>
      </w:r>
      <w:r w:rsidRPr="009C3480">
        <w:rPr>
          <w:rFonts w:ascii="Times New Roman" w:hAnsi="Times New Roman"/>
          <w:sz w:val="24"/>
          <w:szCs w:val="24"/>
        </w:rPr>
        <w:t xml:space="preserve">, </w:t>
      </w:r>
      <w:r>
        <w:rPr>
          <w:rFonts w:ascii="Times New Roman" w:hAnsi="Times New Roman"/>
          <w:sz w:val="24"/>
          <w:szCs w:val="24"/>
        </w:rPr>
        <w:t>the students will able to a</w:t>
      </w:r>
      <w:r w:rsidR="00701EA3" w:rsidRPr="00701EA3">
        <w:rPr>
          <w:rFonts w:ascii="Times New Roman" w:hAnsi="Times New Roman"/>
          <w:sz w:val="24"/>
          <w:szCs w:val="24"/>
        </w:rPr>
        <w:t>nalyze the importance of  applications of tissue engineering</w:t>
      </w:r>
    </w:p>
    <w:p w:rsidR="00D82495" w:rsidRPr="009C3480" w:rsidRDefault="00D82495" w:rsidP="00D82495">
      <w:pPr>
        <w:spacing w:after="0" w:line="240" w:lineRule="auto"/>
        <w:jc w:val="both"/>
        <w:rPr>
          <w:rFonts w:ascii="Times New Roman" w:hAnsi="Times New Roman"/>
          <w:b/>
          <w:bCs/>
          <w:sz w:val="24"/>
          <w:szCs w:val="24"/>
        </w:rPr>
      </w:pPr>
      <w:r w:rsidRPr="009C3480">
        <w:rPr>
          <w:rFonts w:ascii="Times New Roman" w:hAnsi="Times New Roman"/>
          <w:b/>
          <w:bCs/>
          <w:sz w:val="24"/>
          <w:szCs w:val="24"/>
        </w:rPr>
        <w:t>Matching Table (Put Yes / No in the appropriate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80"/>
        <w:gridCol w:w="1535"/>
        <w:gridCol w:w="1617"/>
        <w:gridCol w:w="1273"/>
        <w:gridCol w:w="1370"/>
        <w:gridCol w:w="1346"/>
        <w:gridCol w:w="1216"/>
      </w:tblGrid>
      <w:tr w:rsidR="00D82495" w:rsidRPr="009C3480" w:rsidTr="00D82495">
        <w:trPr>
          <w:trHeight w:val="275"/>
          <w:jc w:val="center"/>
        </w:trPr>
        <w:tc>
          <w:tcPr>
            <w:tcW w:w="383"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Unit</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i.Remembering</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ii.Understanding</w:t>
            </w:r>
          </w:p>
        </w:tc>
        <w:tc>
          <w:tcPr>
            <w:tcW w:w="71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iii. Applying</w:t>
            </w:r>
          </w:p>
        </w:tc>
        <w:tc>
          <w:tcPr>
            <w:tcW w:w="764"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iv. Analyzing</w:t>
            </w:r>
          </w:p>
        </w:tc>
        <w:tc>
          <w:tcPr>
            <w:tcW w:w="75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v. Evaluating</w:t>
            </w:r>
          </w:p>
        </w:tc>
        <w:tc>
          <w:tcPr>
            <w:tcW w:w="67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vi. Creating</w:t>
            </w:r>
          </w:p>
        </w:tc>
      </w:tr>
      <w:tr w:rsidR="00D82495" w:rsidRPr="009C3480" w:rsidTr="00D82495">
        <w:trPr>
          <w:trHeight w:val="278"/>
          <w:jc w:val="center"/>
        </w:trPr>
        <w:tc>
          <w:tcPr>
            <w:tcW w:w="383"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1</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No</w:t>
            </w:r>
          </w:p>
        </w:tc>
        <w:tc>
          <w:tcPr>
            <w:tcW w:w="764"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D82495" w:rsidRPr="009C3480" w:rsidTr="00D82495">
        <w:trPr>
          <w:trHeight w:val="275"/>
          <w:jc w:val="center"/>
        </w:trPr>
        <w:tc>
          <w:tcPr>
            <w:tcW w:w="383"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2</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D82495" w:rsidRPr="009C3480" w:rsidTr="00D82495">
        <w:trPr>
          <w:trHeight w:val="275"/>
          <w:jc w:val="center"/>
        </w:trPr>
        <w:tc>
          <w:tcPr>
            <w:tcW w:w="383"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3</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D82495" w:rsidRPr="009C3480" w:rsidTr="00D82495">
        <w:trPr>
          <w:trHeight w:val="275"/>
          <w:jc w:val="center"/>
        </w:trPr>
        <w:tc>
          <w:tcPr>
            <w:tcW w:w="383"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4</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No</w:t>
            </w:r>
          </w:p>
        </w:tc>
      </w:tr>
      <w:tr w:rsidR="00D82495" w:rsidRPr="009C3480" w:rsidTr="00D82495">
        <w:trPr>
          <w:trHeight w:val="275"/>
          <w:jc w:val="center"/>
        </w:trPr>
        <w:tc>
          <w:tcPr>
            <w:tcW w:w="383"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5</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856"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1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64"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75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c>
          <w:tcPr>
            <w:tcW w:w="67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Yes</w:t>
            </w:r>
          </w:p>
        </w:tc>
      </w:tr>
    </w:tbl>
    <w:p w:rsidR="00D82495" w:rsidRPr="00D82495" w:rsidRDefault="00D82495" w:rsidP="00D82495">
      <w:pPr>
        <w:jc w:val="both"/>
        <w:rPr>
          <w:rFonts w:ascii="Times New Roman" w:hAnsi="Times New Roman"/>
          <w:sz w:val="24"/>
          <w:szCs w:val="24"/>
        </w:rPr>
      </w:pPr>
    </w:p>
    <w:tbl>
      <w:tblPr>
        <w:tblW w:w="8885"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6455"/>
        <w:gridCol w:w="1163"/>
      </w:tblGrid>
      <w:tr w:rsidR="00D82495" w:rsidRPr="005A08C3" w:rsidTr="00D82495">
        <w:trPr>
          <w:trHeight w:val="606"/>
          <w:jc w:val="center"/>
        </w:trPr>
        <w:tc>
          <w:tcPr>
            <w:tcW w:w="1267" w:type="dxa"/>
            <w:shd w:val="clear" w:color="auto" w:fill="auto"/>
            <w:vAlign w:val="center"/>
          </w:tcPr>
          <w:p w:rsidR="00701EA3" w:rsidRPr="00701EA3" w:rsidRDefault="00701EA3" w:rsidP="00701EA3">
            <w:pPr>
              <w:spacing w:after="0" w:line="360" w:lineRule="auto"/>
              <w:jc w:val="center"/>
              <w:rPr>
                <w:rFonts w:ascii="Times New Roman" w:hAnsi="Times New Roman"/>
                <w:b/>
                <w:sz w:val="24"/>
                <w:szCs w:val="24"/>
              </w:rPr>
            </w:pPr>
            <w:r w:rsidRPr="00701EA3">
              <w:rPr>
                <w:rFonts w:ascii="Times New Roman" w:hAnsi="Times New Roman"/>
                <w:b/>
                <w:sz w:val="24"/>
                <w:szCs w:val="24"/>
              </w:rPr>
              <w:t>Unit</w:t>
            </w:r>
            <w:r>
              <w:rPr>
                <w:rFonts w:ascii="Times New Roman" w:hAnsi="Times New Roman"/>
                <w:b/>
                <w:sz w:val="24"/>
                <w:szCs w:val="24"/>
              </w:rPr>
              <w:t>s</w:t>
            </w:r>
          </w:p>
        </w:tc>
        <w:tc>
          <w:tcPr>
            <w:tcW w:w="6459" w:type="dxa"/>
            <w:shd w:val="clear" w:color="auto" w:fill="auto"/>
            <w:vAlign w:val="center"/>
          </w:tcPr>
          <w:p w:rsidR="00701EA3" w:rsidRPr="00701EA3" w:rsidRDefault="00701EA3" w:rsidP="00701EA3">
            <w:pPr>
              <w:spacing w:after="0" w:line="360" w:lineRule="auto"/>
              <w:jc w:val="center"/>
              <w:rPr>
                <w:rFonts w:ascii="Times New Roman" w:hAnsi="Times New Roman"/>
                <w:b/>
                <w:sz w:val="24"/>
                <w:szCs w:val="24"/>
              </w:rPr>
            </w:pPr>
            <w:r>
              <w:rPr>
                <w:rFonts w:ascii="Times New Roman" w:hAnsi="Times New Roman"/>
                <w:b/>
                <w:sz w:val="24"/>
                <w:szCs w:val="24"/>
              </w:rPr>
              <w:t xml:space="preserve">Course </w:t>
            </w:r>
            <w:r w:rsidRPr="00701EA3">
              <w:rPr>
                <w:rFonts w:ascii="Times New Roman" w:hAnsi="Times New Roman"/>
                <w:b/>
                <w:sz w:val="24"/>
                <w:szCs w:val="24"/>
              </w:rPr>
              <w:t>Content</w:t>
            </w:r>
            <w:r>
              <w:rPr>
                <w:rFonts w:ascii="Times New Roman" w:hAnsi="Times New Roman"/>
                <w:b/>
                <w:sz w:val="24"/>
                <w:szCs w:val="24"/>
              </w:rPr>
              <w:t>s</w:t>
            </w:r>
          </w:p>
        </w:tc>
        <w:tc>
          <w:tcPr>
            <w:tcW w:w="1159" w:type="dxa"/>
            <w:shd w:val="clear" w:color="auto" w:fill="auto"/>
            <w:vAlign w:val="center"/>
          </w:tcPr>
          <w:p w:rsidR="00701EA3" w:rsidRPr="00701EA3" w:rsidRDefault="00701EA3" w:rsidP="00701EA3">
            <w:pPr>
              <w:spacing w:after="0" w:line="360" w:lineRule="auto"/>
              <w:jc w:val="center"/>
              <w:rPr>
                <w:rFonts w:ascii="Times New Roman" w:hAnsi="Times New Roman"/>
                <w:b/>
                <w:sz w:val="24"/>
                <w:szCs w:val="24"/>
              </w:rPr>
            </w:pPr>
            <w:r>
              <w:rPr>
                <w:rFonts w:ascii="Times New Roman" w:hAnsi="Times New Roman"/>
                <w:b/>
                <w:sz w:val="24"/>
                <w:szCs w:val="24"/>
              </w:rPr>
              <w:t xml:space="preserve">Teaching </w:t>
            </w:r>
            <w:r w:rsidRPr="00701EA3">
              <w:rPr>
                <w:rFonts w:ascii="Times New Roman" w:hAnsi="Times New Roman"/>
                <w:b/>
                <w:sz w:val="24"/>
                <w:szCs w:val="24"/>
              </w:rPr>
              <w:t>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r>
              <w:rPr>
                <w:rFonts w:ascii="Times New Roman" w:hAnsi="Times New Roman"/>
                <w:b/>
                <w:sz w:val="24"/>
                <w:szCs w:val="24"/>
              </w:rPr>
              <w:t>Unit-</w:t>
            </w:r>
            <w:r w:rsidRPr="005A08C3">
              <w:rPr>
                <w:rFonts w:ascii="Times New Roman" w:hAnsi="Times New Roman"/>
                <w:b/>
                <w:sz w:val="24"/>
                <w:szCs w:val="24"/>
              </w:rPr>
              <w:t>I</w:t>
            </w:r>
          </w:p>
        </w:tc>
        <w:tc>
          <w:tcPr>
            <w:tcW w:w="6459" w:type="dxa"/>
            <w:shd w:val="clear" w:color="auto" w:fill="auto"/>
          </w:tcPr>
          <w:p w:rsidR="00F67584" w:rsidRPr="005A08C3" w:rsidRDefault="00F67584" w:rsidP="00F34D37">
            <w:pPr>
              <w:spacing w:after="0" w:line="360" w:lineRule="auto"/>
              <w:jc w:val="both"/>
              <w:rPr>
                <w:rFonts w:ascii="Times New Roman" w:hAnsi="Times New Roman"/>
                <w:sz w:val="24"/>
                <w:szCs w:val="24"/>
              </w:rPr>
            </w:pPr>
            <w:r w:rsidRPr="005A08C3">
              <w:rPr>
                <w:rFonts w:ascii="Times New Roman" w:hAnsi="Times New Roman"/>
                <w:sz w:val="24"/>
                <w:szCs w:val="24"/>
              </w:rPr>
              <w:t>Basic biology of tissue engineering: The basis of growth and differentiation-morphogenesis and tissue engineering</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r>
              <w:rPr>
                <w:rFonts w:ascii="Times New Roman" w:hAnsi="Times New Roman"/>
                <w:b/>
                <w:sz w:val="24"/>
                <w:szCs w:val="24"/>
              </w:rPr>
              <w:t>Unit-</w:t>
            </w:r>
            <w:r w:rsidRPr="005A08C3">
              <w:rPr>
                <w:rFonts w:ascii="Times New Roman" w:hAnsi="Times New Roman"/>
                <w:b/>
                <w:sz w:val="24"/>
                <w:szCs w:val="24"/>
              </w:rPr>
              <w:t>II</w:t>
            </w:r>
          </w:p>
        </w:tc>
        <w:tc>
          <w:tcPr>
            <w:tcW w:w="6459" w:type="dxa"/>
            <w:shd w:val="clear" w:color="auto" w:fill="auto"/>
          </w:tcPr>
          <w:p w:rsidR="00F67584" w:rsidRPr="005A08C3" w:rsidRDefault="00F67584" w:rsidP="00F34D37">
            <w:pPr>
              <w:spacing w:after="0" w:line="360" w:lineRule="auto"/>
              <w:jc w:val="both"/>
              <w:rPr>
                <w:rFonts w:ascii="Times New Roman" w:hAnsi="Times New Roman"/>
                <w:sz w:val="24"/>
                <w:szCs w:val="24"/>
              </w:rPr>
            </w:pPr>
            <w:r w:rsidRPr="005A08C3">
              <w:rPr>
                <w:rFonts w:ascii="Times New Roman" w:hAnsi="Times New Roman"/>
                <w:sz w:val="24"/>
                <w:szCs w:val="24"/>
              </w:rPr>
              <w:t>In vitro control of tissue development-Growth factors-Tissue engineering bioreactors- In vitro synthesis of Tissue and organs- Organotypic and histotypic engineered tissues. 3D cell culture-Tissue assembly in microgravity</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r>
              <w:rPr>
                <w:rFonts w:ascii="Times New Roman" w:hAnsi="Times New Roman"/>
                <w:b/>
                <w:sz w:val="24"/>
                <w:szCs w:val="24"/>
              </w:rPr>
              <w:t>Unit-</w:t>
            </w:r>
            <w:r w:rsidRPr="005A08C3">
              <w:rPr>
                <w:rFonts w:ascii="Times New Roman" w:hAnsi="Times New Roman"/>
                <w:b/>
                <w:sz w:val="24"/>
                <w:szCs w:val="24"/>
              </w:rPr>
              <w:t>III</w:t>
            </w:r>
          </w:p>
        </w:tc>
        <w:tc>
          <w:tcPr>
            <w:tcW w:w="6459" w:type="dxa"/>
            <w:shd w:val="clear" w:color="auto" w:fill="auto"/>
          </w:tcPr>
          <w:p w:rsidR="00F67584" w:rsidRPr="005A08C3" w:rsidRDefault="00F67584" w:rsidP="00F34D37">
            <w:pPr>
              <w:spacing w:after="0" w:line="360" w:lineRule="auto"/>
              <w:jc w:val="both"/>
              <w:rPr>
                <w:rFonts w:ascii="Times New Roman" w:hAnsi="Times New Roman"/>
                <w:sz w:val="24"/>
                <w:szCs w:val="24"/>
              </w:rPr>
            </w:pPr>
            <w:r w:rsidRPr="005A08C3">
              <w:rPr>
                <w:rFonts w:ascii="Times New Roman" w:hAnsi="Times New Roman"/>
                <w:sz w:val="24"/>
                <w:szCs w:val="24"/>
              </w:rPr>
              <w:t>Biomaterials in tissue engineering-Scaffolds, extracellular matrix, polymers and nanocomposites. Approaches to transplanting engineered cells</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r>
              <w:rPr>
                <w:rFonts w:ascii="Times New Roman" w:hAnsi="Times New Roman"/>
                <w:b/>
                <w:sz w:val="24"/>
                <w:szCs w:val="24"/>
              </w:rPr>
              <w:lastRenderedPageBreak/>
              <w:t>Unit-</w:t>
            </w:r>
            <w:r w:rsidRPr="005A08C3">
              <w:rPr>
                <w:rFonts w:ascii="Times New Roman" w:hAnsi="Times New Roman"/>
                <w:b/>
                <w:sz w:val="24"/>
                <w:szCs w:val="24"/>
              </w:rPr>
              <w:t>IV</w:t>
            </w:r>
          </w:p>
        </w:tc>
        <w:tc>
          <w:tcPr>
            <w:tcW w:w="6459" w:type="dxa"/>
            <w:shd w:val="clear" w:color="auto" w:fill="auto"/>
          </w:tcPr>
          <w:p w:rsidR="00F67584" w:rsidRPr="005A08C3" w:rsidRDefault="00F67584" w:rsidP="00F34D37">
            <w:pPr>
              <w:spacing w:after="0" w:line="360" w:lineRule="auto"/>
              <w:jc w:val="both"/>
              <w:rPr>
                <w:rFonts w:ascii="Times New Roman" w:hAnsi="Times New Roman"/>
                <w:sz w:val="24"/>
                <w:szCs w:val="24"/>
              </w:rPr>
            </w:pPr>
            <w:r w:rsidRPr="005A08C3">
              <w:rPr>
                <w:rFonts w:ascii="Times New Roman" w:hAnsi="Times New Roman"/>
                <w:sz w:val="24"/>
                <w:szCs w:val="24"/>
              </w:rPr>
              <w:t>Bioartificialpancrease, Hepatassist liver support system, Artificial Womb, Heamatopoietic system: Red blood cell substitutes, Renal replacement devices</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r>
              <w:rPr>
                <w:rFonts w:ascii="Times New Roman" w:hAnsi="Times New Roman"/>
                <w:b/>
                <w:sz w:val="24"/>
                <w:szCs w:val="24"/>
              </w:rPr>
              <w:t>Unit-</w:t>
            </w:r>
            <w:r w:rsidRPr="005A08C3">
              <w:rPr>
                <w:rFonts w:ascii="Times New Roman" w:hAnsi="Times New Roman"/>
                <w:b/>
                <w:sz w:val="24"/>
                <w:szCs w:val="24"/>
              </w:rPr>
              <w:t>V</w:t>
            </w:r>
          </w:p>
        </w:tc>
        <w:tc>
          <w:tcPr>
            <w:tcW w:w="6459" w:type="dxa"/>
            <w:shd w:val="clear" w:color="auto" w:fill="auto"/>
          </w:tcPr>
          <w:p w:rsidR="00F67584" w:rsidRPr="005A08C3" w:rsidRDefault="00F67584" w:rsidP="00F34D37">
            <w:pPr>
              <w:spacing w:after="0" w:line="360" w:lineRule="auto"/>
              <w:jc w:val="both"/>
              <w:rPr>
                <w:rFonts w:ascii="Times New Roman" w:hAnsi="Times New Roman"/>
                <w:sz w:val="24"/>
                <w:szCs w:val="24"/>
              </w:rPr>
            </w:pPr>
            <w:r w:rsidRPr="005A08C3">
              <w:rPr>
                <w:rFonts w:ascii="Times New Roman" w:hAnsi="Times New Roman"/>
                <w:sz w:val="24"/>
                <w:szCs w:val="24"/>
              </w:rPr>
              <w:t>Structural tissue engineering-Bone regeneration through cellular engineering, Skin tissue engineering, Brain implants-Neural stem cells, Periodontal applications</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r>
              <w:rPr>
                <w:rFonts w:ascii="Times New Roman" w:hAnsi="Times New Roman"/>
                <w:b/>
                <w:sz w:val="24"/>
                <w:szCs w:val="24"/>
              </w:rPr>
              <w:t>Unit-VI</w:t>
            </w:r>
          </w:p>
        </w:tc>
        <w:tc>
          <w:tcPr>
            <w:tcW w:w="64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 xml:space="preserve">Internal </w:t>
            </w:r>
            <w:r w:rsidR="00D82495">
              <w:rPr>
                <w:rFonts w:ascii="Times New Roman" w:hAnsi="Times New Roman"/>
                <w:b/>
                <w:sz w:val="24"/>
                <w:szCs w:val="24"/>
              </w:rPr>
              <w:t>Assessment: Assignments and</w:t>
            </w:r>
            <w:r w:rsidRPr="009C3480">
              <w:rPr>
                <w:rFonts w:ascii="Times New Roman" w:hAnsi="Times New Roman"/>
                <w:b/>
                <w:sz w:val="24"/>
                <w:szCs w:val="24"/>
              </w:rPr>
              <w:t xml:space="preserve"> Seminars</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5 hours</w:t>
            </w:r>
          </w:p>
        </w:tc>
      </w:tr>
      <w:tr w:rsidR="00F67584" w:rsidRPr="005A08C3" w:rsidTr="00D82495">
        <w:trPr>
          <w:jc w:val="center"/>
        </w:trPr>
        <w:tc>
          <w:tcPr>
            <w:tcW w:w="1267" w:type="dxa"/>
            <w:shd w:val="clear" w:color="auto" w:fill="auto"/>
            <w:vAlign w:val="center"/>
          </w:tcPr>
          <w:p w:rsidR="00F67584" w:rsidRPr="005A08C3" w:rsidRDefault="00F67584" w:rsidP="00F34D37">
            <w:pPr>
              <w:spacing w:after="0" w:line="360" w:lineRule="auto"/>
              <w:jc w:val="center"/>
              <w:rPr>
                <w:rFonts w:ascii="Times New Roman" w:hAnsi="Times New Roman"/>
                <w:b/>
                <w:sz w:val="24"/>
                <w:szCs w:val="24"/>
              </w:rPr>
            </w:pPr>
          </w:p>
        </w:tc>
        <w:tc>
          <w:tcPr>
            <w:tcW w:w="64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Pr>
                <w:rFonts w:ascii="Times New Roman" w:hAnsi="Times New Roman"/>
                <w:b/>
                <w:sz w:val="24"/>
                <w:szCs w:val="24"/>
              </w:rPr>
              <w:t>Total Teaching</w:t>
            </w:r>
            <w:r w:rsidRPr="009C3480">
              <w:rPr>
                <w:rFonts w:ascii="Times New Roman" w:hAnsi="Times New Roman"/>
                <w:b/>
                <w:sz w:val="24"/>
                <w:szCs w:val="24"/>
              </w:rPr>
              <w:t xml:space="preserve"> hours</w:t>
            </w:r>
          </w:p>
        </w:tc>
        <w:tc>
          <w:tcPr>
            <w:tcW w:w="1159" w:type="dxa"/>
            <w:shd w:val="clear" w:color="auto" w:fill="auto"/>
            <w:vAlign w:val="center"/>
          </w:tcPr>
          <w:p w:rsidR="00F67584" w:rsidRPr="009C3480" w:rsidRDefault="00F67584" w:rsidP="00D82495">
            <w:pPr>
              <w:spacing w:after="0" w:line="240" w:lineRule="auto"/>
              <w:jc w:val="center"/>
              <w:rPr>
                <w:rFonts w:ascii="Times New Roman" w:hAnsi="Times New Roman"/>
                <w:b/>
                <w:sz w:val="24"/>
                <w:szCs w:val="24"/>
              </w:rPr>
            </w:pPr>
            <w:r w:rsidRPr="009C3480">
              <w:rPr>
                <w:rFonts w:ascii="Times New Roman" w:hAnsi="Times New Roman"/>
                <w:b/>
                <w:sz w:val="24"/>
                <w:szCs w:val="24"/>
              </w:rPr>
              <w:t>30 hours</w:t>
            </w:r>
          </w:p>
        </w:tc>
      </w:tr>
    </w:tbl>
    <w:p w:rsidR="00D82495" w:rsidRPr="009C3480" w:rsidRDefault="00D82495" w:rsidP="00D82495">
      <w:pPr>
        <w:spacing w:before="240" w:after="0" w:line="240" w:lineRule="auto"/>
        <w:jc w:val="both"/>
        <w:rPr>
          <w:rFonts w:ascii="Times New Roman" w:hAnsi="Times New Roman"/>
          <w:b/>
          <w:sz w:val="24"/>
          <w:szCs w:val="24"/>
        </w:rPr>
      </w:pPr>
      <w:r w:rsidRPr="009C3480">
        <w:rPr>
          <w:rFonts w:ascii="Times New Roman" w:hAnsi="Times New Roman"/>
          <w:b/>
          <w:sz w:val="24"/>
          <w:szCs w:val="24"/>
        </w:rPr>
        <w:t>Internal Assessment Methods: (25 marks)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08"/>
        <w:gridCol w:w="2167"/>
        <w:gridCol w:w="1448"/>
        <w:gridCol w:w="1807"/>
        <w:gridCol w:w="1807"/>
      </w:tblGrid>
      <w:tr w:rsidR="00D82495" w:rsidRPr="009C3480" w:rsidTr="00D82495">
        <w:trPr>
          <w:trHeight w:val="551"/>
          <w:jc w:val="center"/>
        </w:trPr>
        <w:tc>
          <w:tcPr>
            <w:tcW w:w="1000"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Distribution for</w:t>
            </w:r>
          </w:p>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internals</w:t>
            </w:r>
          </w:p>
        </w:tc>
        <w:tc>
          <w:tcPr>
            <w:tcW w:w="119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Test (CIA I + CIA</w:t>
            </w:r>
          </w:p>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II + CIA III)</w:t>
            </w:r>
          </w:p>
        </w:tc>
        <w:tc>
          <w:tcPr>
            <w:tcW w:w="80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Seminars</w:t>
            </w:r>
          </w:p>
        </w:tc>
        <w:tc>
          <w:tcPr>
            <w:tcW w:w="1000"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Assignment</w:t>
            </w:r>
          </w:p>
        </w:tc>
        <w:tc>
          <w:tcPr>
            <w:tcW w:w="100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Total marks</w:t>
            </w:r>
          </w:p>
        </w:tc>
      </w:tr>
      <w:tr w:rsidR="00D82495" w:rsidRPr="009C3480" w:rsidTr="00D82495">
        <w:trPr>
          <w:trHeight w:val="275"/>
          <w:jc w:val="center"/>
        </w:trPr>
        <w:tc>
          <w:tcPr>
            <w:tcW w:w="1000"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Marks</w:t>
            </w:r>
          </w:p>
        </w:tc>
        <w:tc>
          <w:tcPr>
            <w:tcW w:w="1199"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15</w:t>
            </w:r>
          </w:p>
        </w:tc>
        <w:tc>
          <w:tcPr>
            <w:tcW w:w="80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05</w:t>
            </w:r>
          </w:p>
        </w:tc>
        <w:tc>
          <w:tcPr>
            <w:tcW w:w="1000"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05</w:t>
            </w:r>
          </w:p>
        </w:tc>
        <w:tc>
          <w:tcPr>
            <w:tcW w:w="1001" w:type="pct"/>
            <w:vAlign w:val="center"/>
          </w:tcPr>
          <w:p w:rsidR="00D82495" w:rsidRPr="009C3480" w:rsidRDefault="00D82495" w:rsidP="00D82495">
            <w:pPr>
              <w:spacing w:after="0" w:line="240" w:lineRule="auto"/>
              <w:jc w:val="center"/>
              <w:rPr>
                <w:rFonts w:ascii="Times New Roman" w:hAnsi="Times New Roman"/>
                <w:sz w:val="24"/>
                <w:szCs w:val="24"/>
              </w:rPr>
            </w:pPr>
            <w:r w:rsidRPr="009C3480">
              <w:rPr>
                <w:rFonts w:ascii="Times New Roman" w:hAnsi="Times New Roman"/>
                <w:sz w:val="24"/>
                <w:szCs w:val="24"/>
              </w:rPr>
              <w:t>25</w:t>
            </w:r>
          </w:p>
        </w:tc>
      </w:tr>
    </w:tbl>
    <w:p w:rsidR="00D82495" w:rsidRPr="009C3480" w:rsidRDefault="00D82495" w:rsidP="00D82495">
      <w:pPr>
        <w:spacing w:after="0" w:line="240" w:lineRule="auto"/>
        <w:jc w:val="both"/>
        <w:rPr>
          <w:rFonts w:ascii="Times New Roman" w:hAnsi="Times New Roman"/>
          <w:sz w:val="24"/>
          <w:szCs w:val="24"/>
        </w:rPr>
      </w:pPr>
    </w:p>
    <w:p w:rsidR="009E4295" w:rsidRDefault="009E4295" w:rsidP="009E4295">
      <w:pPr>
        <w:spacing w:after="0"/>
        <w:rPr>
          <w:rFonts w:ascii="Times New Roman" w:hAnsi="Times New Roman"/>
          <w:b/>
          <w:bCs/>
          <w:sz w:val="24"/>
          <w:szCs w:val="24"/>
        </w:rPr>
      </w:pPr>
      <w:r w:rsidRPr="009E4295">
        <w:rPr>
          <w:rFonts w:ascii="Times New Roman" w:hAnsi="Times New Roman"/>
          <w:b/>
          <w:bCs/>
          <w:sz w:val="24"/>
          <w:szCs w:val="24"/>
        </w:rPr>
        <w:t>Reference Books:</w:t>
      </w:r>
    </w:p>
    <w:p w:rsidR="009E4295" w:rsidRPr="009E4295" w:rsidRDefault="009E4295" w:rsidP="00D86ED3">
      <w:pPr>
        <w:pStyle w:val="ListParagraph"/>
        <w:numPr>
          <w:ilvl w:val="0"/>
          <w:numId w:val="79"/>
        </w:numPr>
        <w:rPr>
          <w:rFonts w:ascii="Times New Roman" w:hAnsi="Times New Roman"/>
          <w:b/>
          <w:bCs/>
          <w:sz w:val="24"/>
          <w:szCs w:val="24"/>
        </w:rPr>
      </w:pPr>
      <w:r w:rsidRPr="009E4295">
        <w:rPr>
          <w:rFonts w:ascii="Times New Roman" w:hAnsi="Times New Roman"/>
          <w:bCs/>
          <w:sz w:val="24"/>
          <w:szCs w:val="24"/>
        </w:rPr>
        <w:t>Sylvia, S. Mader, 2011, Human Biology, Twelfth edition, McGraw Hill, USA.</w:t>
      </w:r>
    </w:p>
    <w:p w:rsidR="009E4295" w:rsidRPr="009E4295" w:rsidRDefault="009E4295" w:rsidP="00D86ED3">
      <w:pPr>
        <w:pStyle w:val="ListParagraph"/>
        <w:numPr>
          <w:ilvl w:val="0"/>
          <w:numId w:val="79"/>
        </w:numPr>
        <w:rPr>
          <w:rFonts w:ascii="Times New Roman" w:hAnsi="Times New Roman"/>
          <w:bCs/>
          <w:sz w:val="24"/>
          <w:szCs w:val="24"/>
        </w:rPr>
      </w:pPr>
      <w:r w:rsidRPr="009E4295">
        <w:rPr>
          <w:rFonts w:ascii="Times New Roman" w:hAnsi="Times New Roman"/>
          <w:bCs/>
          <w:sz w:val="24"/>
          <w:szCs w:val="24"/>
        </w:rPr>
        <w:t>Robert P. Lanaza, Robert Langer and Joseph Vacanti, 2007. Principles of Tissue Engineering. Third edition Academic Press.</w:t>
      </w:r>
    </w:p>
    <w:p w:rsidR="009E4295" w:rsidRPr="009E4295" w:rsidRDefault="009E4295" w:rsidP="00D86ED3">
      <w:pPr>
        <w:pStyle w:val="ListParagraph"/>
        <w:numPr>
          <w:ilvl w:val="0"/>
          <w:numId w:val="79"/>
        </w:numPr>
        <w:rPr>
          <w:rFonts w:ascii="Times New Roman" w:hAnsi="Times New Roman"/>
          <w:bCs/>
          <w:sz w:val="24"/>
          <w:szCs w:val="24"/>
        </w:rPr>
      </w:pPr>
      <w:r w:rsidRPr="009E4295">
        <w:rPr>
          <w:rFonts w:ascii="Times New Roman" w:hAnsi="Times New Roman"/>
          <w:bCs/>
          <w:sz w:val="24"/>
          <w:szCs w:val="24"/>
        </w:rPr>
        <w:t>Micklem.H.S.,LoutitJohn.F., 2004, Tissue grafting and radiation, Academic Press, New York..</w:t>
      </w:r>
    </w:p>
    <w:p w:rsidR="009E4295" w:rsidRPr="009E4295" w:rsidRDefault="009E4295" w:rsidP="00D86ED3">
      <w:pPr>
        <w:pStyle w:val="ListParagraph"/>
        <w:numPr>
          <w:ilvl w:val="0"/>
          <w:numId w:val="79"/>
        </w:numPr>
        <w:rPr>
          <w:rFonts w:ascii="Times New Roman" w:hAnsi="Times New Roman"/>
          <w:bCs/>
          <w:sz w:val="24"/>
          <w:szCs w:val="24"/>
        </w:rPr>
      </w:pPr>
      <w:r w:rsidRPr="009E4295">
        <w:rPr>
          <w:rFonts w:ascii="Times New Roman" w:hAnsi="Times New Roman"/>
          <w:bCs/>
          <w:sz w:val="24"/>
          <w:szCs w:val="24"/>
        </w:rPr>
        <w:t>Penso.G., Balducci.D., 2004.Tissue cultures in biological research,Elsevier, Amsterdam</w:t>
      </w:r>
    </w:p>
    <w:p w:rsidR="009E4295" w:rsidRPr="009E4295" w:rsidRDefault="009E4295" w:rsidP="00D86ED3">
      <w:pPr>
        <w:pStyle w:val="ListParagraph"/>
        <w:numPr>
          <w:ilvl w:val="0"/>
          <w:numId w:val="79"/>
        </w:numPr>
        <w:rPr>
          <w:rFonts w:ascii="Times New Roman" w:hAnsi="Times New Roman"/>
          <w:bCs/>
          <w:sz w:val="24"/>
          <w:szCs w:val="24"/>
        </w:rPr>
      </w:pPr>
      <w:r w:rsidRPr="009E4295">
        <w:rPr>
          <w:rFonts w:ascii="Times New Roman" w:hAnsi="Times New Roman"/>
          <w:bCs/>
          <w:sz w:val="24"/>
          <w:szCs w:val="24"/>
        </w:rPr>
        <w:t>Cecie Starr, 1996, Biology, Third edition , Wordsworth, America.</w:t>
      </w:r>
    </w:p>
    <w:p w:rsidR="009E4295" w:rsidRPr="009E4295" w:rsidRDefault="009E4295" w:rsidP="009E4295">
      <w:pPr>
        <w:spacing w:after="0"/>
        <w:rPr>
          <w:rFonts w:ascii="Times New Roman" w:hAnsi="Times New Roman"/>
          <w:bCs/>
          <w:sz w:val="24"/>
          <w:szCs w:val="24"/>
        </w:rPr>
      </w:pPr>
    </w:p>
    <w:p w:rsidR="009E4295" w:rsidRPr="009E4295" w:rsidRDefault="009E4295" w:rsidP="009E4295">
      <w:pPr>
        <w:rPr>
          <w:rFonts w:ascii="Times New Roman" w:hAnsi="Times New Roman"/>
          <w:b/>
          <w:bCs/>
          <w:sz w:val="24"/>
          <w:szCs w:val="24"/>
        </w:rPr>
      </w:pPr>
      <w:r w:rsidRPr="009E4295">
        <w:rPr>
          <w:rFonts w:ascii="Times New Roman" w:hAnsi="Times New Roman"/>
          <w:b/>
          <w:bCs/>
          <w:sz w:val="24"/>
          <w:szCs w:val="24"/>
        </w:rPr>
        <w:t>Useful Websites:</w:t>
      </w:r>
    </w:p>
    <w:p w:rsidR="00675CF4" w:rsidRDefault="00C44C33" w:rsidP="00D86ED3">
      <w:pPr>
        <w:pStyle w:val="ListParagraph"/>
        <w:numPr>
          <w:ilvl w:val="0"/>
          <w:numId w:val="80"/>
        </w:numPr>
        <w:rPr>
          <w:rFonts w:ascii="Times New Roman" w:hAnsi="Times New Roman"/>
          <w:bCs/>
          <w:sz w:val="24"/>
          <w:szCs w:val="24"/>
        </w:rPr>
      </w:pPr>
      <w:hyperlink r:id="rId32" w:history="1">
        <w:r w:rsidRPr="00940AD3">
          <w:rPr>
            <w:rStyle w:val="Hyperlink"/>
            <w:rFonts w:ascii="Times New Roman" w:hAnsi="Times New Roman"/>
            <w:bCs/>
            <w:sz w:val="24"/>
            <w:szCs w:val="24"/>
          </w:rPr>
          <w:t>www.nuigalway.ie/anatomy/tissue_engineering.html</w:t>
        </w:r>
      </w:hyperlink>
    </w:p>
    <w:p w:rsidR="00C44C33" w:rsidRDefault="00C44C33" w:rsidP="00C44C33">
      <w:pPr>
        <w:rPr>
          <w:rFonts w:ascii="Times New Roman" w:hAnsi="Times New Roman"/>
          <w:bCs/>
          <w:sz w:val="24"/>
          <w:szCs w:val="24"/>
        </w:rPr>
      </w:pPr>
    </w:p>
    <w:p w:rsidR="00C44C33" w:rsidRPr="009C3480" w:rsidRDefault="00C44C33" w:rsidP="00C44C33">
      <w:pPr>
        <w:spacing w:after="0" w:line="240" w:lineRule="auto"/>
        <w:jc w:val="center"/>
        <w:rPr>
          <w:rFonts w:ascii="Times New Roman" w:hAnsi="Times New Roman"/>
          <w:sz w:val="24"/>
          <w:szCs w:val="24"/>
        </w:rPr>
      </w:pPr>
      <w:r w:rsidRPr="009C3480">
        <w:rPr>
          <w:rFonts w:ascii="Times New Roman" w:hAnsi="Times New Roman"/>
          <w:b/>
          <w:bCs/>
          <w:sz w:val="24"/>
          <w:szCs w:val="24"/>
        </w:rPr>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27"/>
        <w:gridCol w:w="821"/>
        <w:gridCol w:w="821"/>
        <w:gridCol w:w="821"/>
        <w:gridCol w:w="821"/>
        <w:gridCol w:w="822"/>
        <w:gridCol w:w="821"/>
        <w:gridCol w:w="821"/>
        <w:gridCol w:w="821"/>
        <w:gridCol w:w="822"/>
        <w:gridCol w:w="819"/>
      </w:tblGrid>
      <w:tr w:rsidR="00C44C33" w:rsidRPr="009C3480" w:rsidTr="009F2EE6">
        <w:trPr>
          <w:trHeight w:val="309"/>
          <w:jc w:val="center"/>
        </w:trPr>
        <w:tc>
          <w:tcPr>
            <w:tcW w:w="458"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COs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PO1</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PO2</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PO3</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PO4</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PO5</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PO6</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PO7</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PO8</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PO9</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PO10</w:t>
            </w:r>
          </w:p>
        </w:tc>
      </w:tr>
      <w:tr w:rsidR="00C44C33" w:rsidRPr="009C3480" w:rsidTr="009F2EE6">
        <w:trPr>
          <w:trHeight w:val="325"/>
          <w:jc w:val="center"/>
        </w:trPr>
        <w:tc>
          <w:tcPr>
            <w:tcW w:w="458"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CO1</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r w:rsidR="00C44C33" w:rsidRPr="009C3480" w:rsidTr="009F2EE6">
        <w:trPr>
          <w:trHeight w:val="323"/>
          <w:jc w:val="center"/>
        </w:trPr>
        <w:tc>
          <w:tcPr>
            <w:tcW w:w="458"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CO2</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r>
      <w:tr w:rsidR="00C44C33" w:rsidRPr="009C3480" w:rsidTr="009F2EE6">
        <w:trPr>
          <w:trHeight w:val="325"/>
          <w:jc w:val="center"/>
        </w:trPr>
        <w:tc>
          <w:tcPr>
            <w:tcW w:w="458"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CO3</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r w:rsidR="00C44C33" w:rsidRPr="009C3480" w:rsidTr="009F2EE6">
        <w:trPr>
          <w:trHeight w:val="323"/>
          <w:jc w:val="center"/>
        </w:trPr>
        <w:tc>
          <w:tcPr>
            <w:tcW w:w="458"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CO4</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r w:rsidR="00C44C33" w:rsidRPr="009C3480" w:rsidTr="009F2EE6">
        <w:trPr>
          <w:trHeight w:val="325"/>
          <w:jc w:val="center"/>
        </w:trPr>
        <w:tc>
          <w:tcPr>
            <w:tcW w:w="458"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CO5</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4"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M</w:t>
            </w:r>
          </w:p>
        </w:tc>
        <w:tc>
          <w:tcPr>
            <w:tcW w:w="455" w:type="pct"/>
            <w:vAlign w:val="center"/>
          </w:tcPr>
          <w:p w:rsidR="00C44C33" w:rsidRPr="009C3480" w:rsidRDefault="00C44C33" w:rsidP="009F2EE6">
            <w:pPr>
              <w:spacing w:after="0" w:line="240" w:lineRule="auto"/>
              <w:jc w:val="center"/>
              <w:rPr>
                <w:rFonts w:ascii="Times New Roman" w:hAnsi="Times New Roman"/>
                <w:sz w:val="24"/>
                <w:szCs w:val="24"/>
              </w:rPr>
            </w:pPr>
            <w:r w:rsidRPr="009C3480">
              <w:rPr>
                <w:rFonts w:ascii="Times New Roman" w:hAnsi="Times New Roman"/>
                <w:sz w:val="24"/>
                <w:szCs w:val="24"/>
              </w:rPr>
              <w:t>S</w:t>
            </w:r>
          </w:p>
        </w:tc>
      </w:tr>
    </w:tbl>
    <w:p w:rsidR="00C44C33" w:rsidRPr="009C3480" w:rsidRDefault="00C44C33" w:rsidP="00C44C33">
      <w:pPr>
        <w:spacing w:after="0" w:line="240" w:lineRule="auto"/>
        <w:jc w:val="both"/>
        <w:rPr>
          <w:rFonts w:ascii="Times New Roman" w:hAnsi="Times New Roman"/>
          <w:sz w:val="24"/>
          <w:szCs w:val="24"/>
        </w:rPr>
      </w:pPr>
      <w:r w:rsidRPr="009C3480">
        <w:rPr>
          <w:rFonts w:ascii="Times New Roman" w:hAnsi="Times New Roman"/>
          <w:sz w:val="24"/>
          <w:szCs w:val="24"/>
        </w:rPr>
        <w:t>PO – Programme Outcome, CO – Course outcome S – Strong, M – Medium, L – Low</w:t>
      </w:r>
    </w:p>
    <w:p w:rsidR="00C44C33" w:rsidRPr="00C44C33" w:rsidRDefault="00C44C33" w:rsidP="00C44C33">
      <w:pPr>
        <w:rPr>
          <w:rFonts w:ascii="Times New Roman" w:hAnsi="Times New Roman"/>
          <w:bCs/>
          <w:sz w:val="24"/>
          <w:szCs w:val="24"/>
        </w:rPr>
      </w:pPr>
    </w:p>
    <w:sectPr w:rsidR="00C44C33" w:rsidRPr="00C44C33" w:rsidSect="002F15ED">
      <w:footerReference w:type="default" r:id="rId33"/>
      <w:pgSz w:w="11907" w:h="16839" w:code="9"/>
      <w:pgMar w:top="284" w:right="1440" w:bottom="284" w:left="144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ED3" w:rsidRDefault="00D86ED3">
      <w:pPr>
        <w:spacing w:after="0" w:line="240" w:lineRule="auto"/>
      </w:pPr>
      <w:r>
        <w:separator/>
      </w:r>
    </w:p>
  </w:endnote>
  <w:endnote w:type="continuationSeparator" w:id="1">
    <w:p w:rsidR="00D86ED3" w:rsidRDefault="00D8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25507"/>
      <w:docPartObj>
        <w:docPartGallery w:val="Page Numbers (Bottom of Page)"/>
        <w:docPartUnique/>
      </w:docPartObj>
    </w:sdtPr>
    <w:sdtEndPr>
      <w:rPr>
        <w:color w:val="7F7F7F" w:themeColor="background1" w:themeShade="7F"/>
        <w:spacing w:val="60"/>
      </w:rPr>
    </w:sdtEndPr>
    <w:sdtContent>
      <w:p w:rsidR="00B82269" w:rsidRDefault="00B82269">
        <w:pPr>
          <w:pStyle w:val="Footer"/>
          <w:pBdr>
            <w:top w:val="single" w:sz="4" w:space="1" w:color="D9D9D9" w:themeColor="background1" w:themeShade="D9"/>
          </w:pBdr>
          <w:rPr>
            <w:b/>
          </w:rPr>
        </w:pPr>
        <w:fldSimple w:instr=" PAGE   \* MERGEFORMAT ">
          <w:r w:rsidR="00E04C71" w:rsidRPr="00E04C71">
            <w:rPr>
              <w:b/>
              <w:noProof/>
            </w:rPr>
            <w:t>39</w:t>
          </w:r>
        </w:fldSimple>
        <w:r>
          <w:rPr>
            <w:b/>
          </w:rPr>
          <w:t xml:space="preserve"> | </w:t>
        </w:r>
        <w:r>
          <w:rPr>
            <w:color w:val="7F7F7F" w:themeColor="background1" w:themeShade="7F"/>
            <w:spacing w:val="60"/>
          </w:rPr>
          <w:t>Page</w:t>
        </w:r>
      </w:p>
    </w:sdtContent>
  </w:sdt>
  <w:p w:rsidR="00B82269" w:rsidRDefault="00B82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95" w:rsidRDefault="00D82495">
    <w:pPr>
      <w:pStyle w:val="Footer"/>
      <w:pBdr>
        <w:top w:val="single" w:sz="4" w:space="1" w:color="D9D9D9" w:themeColor="background1" w:themeShade="D9"/>
      </w:pBdr>
      <w:rPr>
        <w:b/>
      </w:rPr>
    </w:pPr>
    <w:r w:rsidRPr="002F15ED">
      <w:rPr>
        <w:rFonts w:ascii="Times New Roman" w:hAnsi="Times New Roman"/>
        <w:b/>
      </w:rPr>
      <w:fldChar w:fldCharType="begin"/>
    </w:r>
    <w:r w:rsidRPr="002F15ED">
      <w:rPr>
        <w:rFonts w:ascii="Times New Roman" w:hAnsi="Times New Roman"/>
        <w:b/>
      </w:rPr>
      <w:instrText xml:space="preserve"> PAGE   \* MERGEFORMAT </w:instrText>
    </w:r>
    <w:r w:rsidRPr="002F15ED">
      <w:rPr>
        <w:rFonts w:ascii="Times New Roman" w:hAnsi="Times New Roman"/>
        <w:b/>
      </w:rPr>
      <w:fldChar w:fldCharType="separate"/>
    </w:r>
    <w:r w:rsidR="00C44C33">
      <w:rPr>
        <w:rFonts w:ascii="Times New Roman" w:hAnsi="Times New Roman"/>
        <w:b/>
        <w:noProof/>
      </w:rPr>
      <w:t>49</w:t>
    </w:r>
    <w:r w:rsidRPr="002F15ED">
      <w:rPr>
        <w:rFonts w:ascii="Times New Roman" w:hAnsi="Times New Roman"/>
        <w:b/>
      </w:rPr>
      <w:fldChar w:fldCharType="end"/>
    </w:r>
    <w:r w:rsidRPr="002F15ED">
      <w:rPr>
        <w:rFonts w:ascii="Times New Roman" w:hAnsi="Times New Roman"/>
        <w:b/>
      </w:rPr>
      <w:t xml:space="preserve"> | </w:t>
    </w:r>
    <w:r w:rsidRPr="002F15ED">
      <w:rPr>
        <w:rFonts w:ascii="Times New Roman" w:hAnsi="Times New Roman"/>
        <w:color w:val="7F7F7F" w:themeColor="background1" w:themeShade="7F"/>
        <w:spacing w:val="60"/>
      </w:rPr>
      <w:t>Page</w:t>
    </w:r>
    <w:r>
      <w:rPr>
        <w:spacing w:val="60"/>
      </w:rPr>
    </w:r>
  </w:p>
  <w:p w:rsidR="00D82495" w:rsidRDefault="00D82495">
    <w:pPr>
      <w:pStyle w:val="BodyText"/>
      <w:spacing w:before="0" w:line="14"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ED3" w:rsidRDefault="00D86ED3">
      <w:pPr>
        <w:spacing w:after="0" w:line="240" w:lineRule="auto"/>
      </w:pPr>
      <w:r>
        <w:separator/>
      </w:r>
    </w:p>
  </w:footnote>
  <w:footnote w:type="continuationSeparator" w:id="1">
    <w:p w:rsidR="00D86ED3" w:rsidRDefault="00D86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21D"/>
    <w:multiLevelType w:val="hybridMultilevel"/>
    <w:tmpl w:val="BBA42C4C"/>
    <w:lvl w:ilvl="0" w:tplc="C71059D4">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799246D8">
      <w:numFmt w:val="bullet"/>
      <w:lvlText w:val="•"/>
      <w:lvlJc w:val="left"/>
      <w:pPr>
        <w:ind w:left="1892" w:hanging="240"/>
      </w:pPr>
      <w:rPr>
        <w:rFonts w:hint="default"/>
        <w:lang w:val="en-US" w:eastAsia="en-US" w:bidi="ar-SA"/>
      </w:rPr>
    </w:lvl>
    <w:lvl w:ilvl="2" w:tplc="2BB2D2FE">
      <w:numFmt w:val="bullet"/>
      <w:lvlText w:val="•"/>
      <w:lvlJc w:val="left"/>
      <w:pPr>
        <w:ind w:left="3004" w:hanging="240"/>
      </w:pPr>
      <w:rPr>
        <w:rFonts w:hint="default"/>
        <w:lang w:val="en-US" w:eastAsia="en-US" w:bidi="ar-SA"/>
      </w:rPr>
    </w:lvl>
    <w:lvl w:ilvl="3" w:tplc="F1E460AE">
      <w:numFmt w:val="bullet"/>
      <w:lvlText w:val="•"/>
      <w:lvlJc w:val="left"/>
      <w:pPr>
        <w:ind w:left="4116" w:hanging="240"/>
      </w:pPr>
      <w:rPr>
        <w:rFonts w:hint="default"/>
        <w:lang w:val="en-US" w:eastAsia="en-US" w:bidi="ar-SA"/>
      </w:rPr>
    </w:lvl>
    <w:lvl w:ilvl="4" w:tplc="788C353E">
      <w:numFmt w:val="bullet"/>
      <w:lvlText w:val="•"/>
      <w:lvlJc w:val="left"/>
      <w:pPr>
        <w:ind w:left="5228" w:hanging="240"/>
      </w:pPr>
      <w:rPr>
        <w:rFonts w:hint="default"/>
        <w:lang w:val="en-US" w:eastAsia="en-US" w:bidi="ar-SA"/>
      </w:rPr>
    </w:lvl>
    <w:lvl w:ilvl="5" w:tplc="F224ECD8">
      <w:numFmt w:val="bullet"/>
      <w:lvlText w:val="•"/>
      <w:lvlJc w:val="left"/>
      <w:pPr>
        <w:ind w:left="6340" w:hanging="240"/>
      </w:pPr>
      <w:rPr>
        <w:rFonts w:hint="default"/>
        <w:lang w:val="en-US" w:eastAsia="en-US" w:bidi="ar-SA"/>
      </w:rPr>
    </w:lvl>
    <w:lvl w:ilvl="6" w:tplc="A4F27630">
      <w:numFmt w:val="bullet"/>
      <w:lvlText w:val="•"/>
      <w:lvlJc w:val="left"/>
      <w:pPr>
        <w:ind w:left="7452" w:hanging="240"/>
      </w:pPr>
      <w:rPr>
        <w:rFonts w:hint="default"/>
        <w:lang w:val="en-US" w:eastAsia="en-US" w:bidi="ar-SA"/>
      </w:rPr>
    </w:lvl>
    <w:lvl w:ilvl="7" w:tplc="6D746E1A">
      <w:numFmt w:val="bullet"/>
      <w:lvlText w:val="•"/>
      <w:lvlJc w:val="left"/>
      <w:pPr>
        <w:ind w:left="8564" w:hanging="240"/>
      </w:pPr>
      <w:rPr>
        <w:rFonts w:hint="default"/>
        <w:lang w:val="en-US" w:eastAsia="en-US" w:bidi="ar-SA"/>
      </w:rPr>
    </w:lvl>
    <w:lvl w:ilvl="8" w:tplc="721AE09E">
      <w:numFmt w:val="bullet"/>
      <w:lvlText w:val="•"/>
      <w:lvlJc w:val="left"/>
      <w:pPr>
        <w:ind w:left="9676" w:hanging="240"/>
      </w:pPr>
      <w:rPr>
        <w:rFonts w:hint="default"/>
        <w:lang w:val="en-US" w:eastAsia="en-US" w:bidi="ar-SA"/>
      </w:rPr>
    </w:lvl>
  </w:abstractNum>
  <w:abstractNum w:abstractNumId="1">
    <w:nsid w:val="02AB7E7D"/>
    <w:multiLevelType w:val="hybridMultilevel"/>
    <w:tmpl w:val="190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4696"/>
    <w:multiLevelType w:val="hybridMultilevel"/>
    <w:tmpl w:val="7CDA1522"/>
    <w:lvl w:ilvl="0" w:tplc="17F80618">
      <w:start w:val="1"/>
      <w:numFmt w:val="decimal"/>
      <w:lvlText w:val="%1."/>
      <w:lvlJc w:val="left"/>
      <w:pPr>
        <w:ind w:left="532" w:hanging="174"/>
      </w:pPr>
      <w:rPr>
        <w:rFonts w:ascii="Times New Roman" w:eastAsia="Times New Roman" w:hAnsi="Times New Roman" w:cs="Times New Roman" w:hint="default"/>
        <w:w w:val="100"/>
        <w:sz w:val="21"/>
        <w:szCs w:val="21"/>
        <w:lang w:val="en-US" w:eastAsia="en-US" w:bidi="ar-SA"/>
      </w:rPr>
    </w:lvl>
    <w:lvl w:ilvl="1" w:tplc="0994AF4A">
      <w:numFmt w:val="bullet"/>
      <w:lvlText w:val="•"/>
      <w:lvlJc w:val="left"/>
      <w:pPr>
        <w:ind w:left="1676" w:hanging="174"/>
      </w:pPr>
      <w:rPr>
        <w:rFonts w:hint="default"/>
        <w:lang w:val="en-US" w:eastAsia="en-US" w:bidi="ar-SA"/>
      </w:rPr>
    </w:lvl>
    <w:lvl w:ilvl="2" w:tplc="2668E4B2">
      <w:numFmt w:val="bullet"/>
      <w:lvlText w:val="•"/>
      <w:lvlJc w:val="left"/>
      <w:pPr>
        <w:ind w:left="2812" w:hanging="174"/>
      </w:pPr>
      <w:rPr>
        <w:rFonts w:hint="default"/>
        <w:lang w:val="en-US" w:eastAsia="en-US" w:bidi="ar-SA"/>
      </w:rPr>
    </w:lvl>
    <w:lvl w:ilvl="3" w:tplc="42AAC386">
      <w:numFmt w:val="bullet"/>
      <w:lvlText w:val="•"/>
      <w:lvlJc w:val="left"/>
      <w:pPr>
        <w:ind w:left="3948" w:hanging="174"/>
      </w:pPr>
      <w:rPr>
        <w:rFonts w:hint="default"/>
        <w:lang w:val="en-US" w:eastAsia="en-US" w:bidi="ar-SA"/>
      </w:rPr>
    </w:lvl>
    <w:lvl w:ilvl="4" w:tplc="82AA398C">
      <w:numFmt w:val="bullet"/>
      <w:lvlText w:val="•"/>
      <w:lvlJc w:val="left"/>
      <w:pPr>
        <w:ind w:left="5084" w:hanging="174"/>
      </w:pPr>
      <w:rPr>
        <w:rFonts w:hint="default"/>
        <w:lang w:val="en-US" w:eastAsia="en-US" w:bidi="ar-SA"/>
      </w:rPr>
    </w:lvl>
    <w:lvl w:ilvl="5" w:tplc="29445AE2">
      <w:numFmt w:val="bullet"/>
      <w:lvlText w:val="•"/>
      <w:lvlJc w:val="left"/>
      <w:pPr>
        <w:ind w:left="6220" w:hanging="174"/>
      </w:pPr>
      <w:rPr>
        <w:rFonts w:hint="default"/>
        <w:lang w:val="en-US" w:eastAsia="en-US" w:bidi="ar-SA"/>
      </w:rPr>
    </w:lvl>
    <w:lvl w:ilvl="6" w:tplc="FBD23C30">
      <w:numFmt w:val="bullet"/>
      <w:lvlText w:val="•"/>
      <w:lvlJc w:val="left"/>
      <w:pPr>
        <w:ind w:left="7356" w:hanging="174"/>
      </w:pPr>
      <w:rPr>
        <w:rFonts w:hint="default"/>
        <w:lang w:val="en-US" w:eastAsia="en-US" w:bidi="ar-SA"/>
      </w:rPr>
    </w:lvl>
    <w:lvl w:ilvl="7" w:tplc="6186DC46">
      <w:numFmt w:val="bullet"/>
      <w:lvlText w:val="•"/>
      <w:lvlJc w:val="left"/>
      <w:pPr>
        <w:ind w:left="8492" w:hanging="174"/>
      </w:pPr>
      <w:rPr>
        <w:rFonts w:hint="default"/>
        <w:lang w:val="en-US" w:eastAsia="en-US" w:bidi="ar-SA"/>
      </w:rPr>
    </w:lvl>
    <w:lvl w:ilvl="8" w:tplc="2610A8FA">
      <w:numFmt w:val="bullet"/>
      <w:lvlText w:val="•"/>
      <w:lvlJc w:val="left"/>
      <w:pPr>
        <w:ind w:left="9628" w:hanging="174"/>
      </w:pPr>
      <w:rPr>
        <w:rFonts w:hint="default"/>
        <w:lang w:val="en-US" w:eastAsia="en-US" w:bidi="ar-SA"/>
      </w:rPr>
    </w:lvl>
  </w:abstractNum>
  <w:abstractNum w:abstractNumId="3">
    <w:nsid w:val="050826D6"/>
    <w:multiLevelType w:val="hybridMultilevel"/>
    <w:tmpl w:val="33EA1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73F43"/>
    <w:multiLevelType w:val="hybridMultilevel"/>
    <w:tmpl w:val="6EC03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6A52A9"/>
    <w:multiLevelType w:val="hybridMultilevel"/>
    <w:tmpl w:val="ADB21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DB0E8B"/>
    <w:multiLevelType w:val="hybridMultilevel"/>
    <w:tmpl w:val="3274D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750009"/>
    <w:multiLevelType w:val="hybridMultilevel"/>
    <w:tmpl w:val="31E8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E36583"/>
    <w:multiLevelType w:val="hybridMultilevel"/>
    <w:tmpl w:val="1AC65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B46FD7"/>
    <w:multiLevelType w:val="hybridMultilevel"/>
    <w:tmpl w:val="A432AC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4810B5"/>
    <w:multiLevelType w:val="hybridMultilevel"/>
    <w:tmpl w:val="300A4CAA"/>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5B7215"/>
    <w:multiLevelType w:val="hybridMultilevel"/>
    <w:tmpl w:val="AE300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327166"/>
    <w:multiLevelType w:val="hybridMultilevel"/>
    <w:tmpl w:val="2B0C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D00F01"/>
    <w:multiLevelType w:val="hybridMultilevel"/>
    <w:tmpl w:val="9FB8FA80"/>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1D790E"/>
    <w:multiLevelType w:val="hybridMultilevel"/>
    <w:tmpl w:val="D6C62884"/>
    <w:lvl w:ilvl="0" w:tplc="AF3E8A68">
      <w:start w:val="1"/>
      <w:numFmt w:val="decimal"/>
      <w:lvlText w:val="%1."/>
      <w:lvlJc w:val="left"/>
      <w:pPr>
        <w:ind w:left="532" w:hanging="276"/>
      </w:pPr>
      <w:rPr>
        <w:rFonts w:ascii="Times New Roman" w:eastAsia="Times New Roman" w:hAnsi="Times New Roman" w:cs="Times New Roman" w:hint="default"/>
        <w:w w:val="99"/>
        <w:sz w:val="24"/>
        <w:szCs w:val="24"/>
        <w:lang w:val="en-US" w:eastAsia="en-US" w:bidi="ar-SA"/>
      </w:rPr>
    </w:lvl>
    <w:lvl w:ilvl="1" w:tplc="3A182CD0">
      <w:numFmt w:val="bullet"/>
      <w:lvlText w:val="•"/>
      <w:lvlJc w:val="left"/>
      <w:pPr>
        <w:ind w:left="1676" w:hanging="276"/>
      </w:pPr>
      <w:rPr>
        <w:rFonts w:hint="default"/>
        <w:lang w:val="en-US" w:eastAsia="en-US" w:bidi="ar-SA"/>
      </w:rPr>
    </w:lvl>
    <w:lvl w:ilvl="2" w:tplc="AFACD398">
      <w:numFmt w:val="bullet"/>
      <w:lvlText w:val="•"/>
      <w:lvlJc w:val="left"/>
      <w:pPr>
        <w:ind w:left="2812" w:hanging="276"/>
      </w:pPr>
      <w:rPr>
        <w:rFonts w:hint="default"/>
        <w:lang w:val="en-US" w:eastAsia="en-US" w:bidi="ar-SA"/>
      </w:rPr>
    </w:lvl>
    <w:lvl w:ilvl="3" w:tplc="08D4F182">
      <w:numFmt w:val="bullet"/>
      <w:lvlText w:val="•"/>
      <w:lvlJc w:val="left"/>
      <w:pPr>
        <w:ind w:left="3948" w:hanging="276"/>
      </w:pPr>
      <w:rPr>
        <w:rFonts w:hint="default"/>
        <w:lang w:val="en-US" w:eastAsia="en-US" w:bidi="ar-SA"/>
      </w:rPr>
    </w:lvl>
    <w:lvl w:ilvl="4" w:tplc="936E55AC">
      <w:numFmt w:val="bullet"/>
      <w:lvlText w:val="•"/>
      <w:lvlJc w:val="left"/>
      <w:pPr>
        <w:ind w:left="5084" w:hanging="276"/>
      </w:pPr>
      <w:rPr>
        <w:rFonts w:hint="default"/>
        <w:lang w:val="en-US" w:eastAsia="en-US" w:bidi="ar-SA"/>
      </w:rPr>
    </w:lvl>
    <w:lvl w:ilvl="5" w:tplc="029EC47A">
      <w:numFmt w:val="bullet"/>
      <w:lvlText w:val="•"/>
      <w:lvlJc w:val="left"/>
      <w:pPr>
        <w:ind w:left="6220" w:hanging="276"/>
      </w:pPr>
      <w:rPr>
        <w:rFonts w:hint="default"/>
        <w:lang w:val="en-US" w:eastAsia="en-US" w:bidi="ar-SA"/>
      </w:rPr>
    </w:lvl>
    <w:lvl w:ilvl="6" w:tplc="0A20C25A">
      <w:numFmt w:val="bullet"/>
      <w:lvlText w:val="•"/>
      <w:lvlJc w:val="left"/>
      <w:pPr>
        <w:ind w:left="7356" w:hanging="276"/>
      </w:pPr>
      <w:rPr>
        <w:rFonts w:hint="default"/>
        <w:lang w:val="en-US" w:eastAsia="en-US" w:bidi="ar-SA"/>
      </w:rPr>
    </w:lvl>
    <w:lvl w:ilvl="7" w:tplc="92147D56">
      <w:numFmt w:val="bullet"/>
      <w:lvlText w:val="•"/>
      <w:lvlJc w:val="left"/>
      <w:pPr>
        <w:ind w:left="8492" w:hanging="276"/>
      </w:pPr>
      <w:rPr>
        <w:rFonts w:hint="default"/>
        <w:lang w:val="en-US" w:eastAsia="en-US" w:bidi="ar-SA"/>
      </w:rPr>
    </w:lvl>
    <w:lvl w:ilvl="8" w:tplc="C892370E">
      <w:numFmt w:val="bullet"/>
      <w:lvlText w:val="•"/>
      <w:lvlJc w:val="left"/>
      <w:pPr>
        <w:ind w:left="9628" w:hanging="276"/>
      </w:pPr>
      <w:rPr>
        <w:rFonts w:hint="default"/>
        <w:lang w:val="en-US" w:eastAsia="en-US" w:bidi="ar-SA"/>
      </w:rPr>
    </w:lvl>
  </w:abstractNum>
  <w:abstractNum w:abstractNumId="15">
    <w:nsid w:val="169507D1"/>
    <w:multiLevelType w:val="hybridMultilevel"/>
    <w:tmpl w:val="2366412A"/>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041434"/>
    <w:multiLevelType w:val="hybridMultilevel"/>
    <w:tmpl w:val="6DB64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F77954"/>
    <w:multiLevelType w:val="hybridMultilevel"/>
    <w:tmpl w:val="59F47D42"/>
    <w:lvl w:ilvl="0" w:tplc="ABEC04F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057D35"/>
    <w:multiLevelType w:val="hybridMultilevel"/>
    <w:tmpl w:val="5ECE85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977596"/>
    <w:multiLevelType w:val="hybridMultilevel"/>
    <w:tmpl w:val="8ED64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D271667"/>
    <w:multiLevelType w:val="hybridMultilevel"/>
    <w:tmpl w:val="69B60C2C"/>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F3E55C3"/>
    <w:multiLevelType w:val="hybridMultilevel"/>
    <w:tmpl w:val="D686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AA6B97"/>
    <w:multiLevelType w:val="hybridMultilevel"/>
    <w:tmpl w:val="A05444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02B4388"/>
    <w:multiLevelType w:val="hybridMultilevel"/>
    <w:tmpl w:val="1962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1725196"/>
    <w:multiLevelType w:val="hybridMultilevel"/>
    <w:tmpl w:val="5484BF38"/>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291481"/>
    <w:multiLevelType w:val="hybridMultilevel"/>
    <w:tmpl w:val="99EA15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A31FF0"/>
    <w:multiLevelType w:val="hybridMultilevel"/>
    <w:tmpl w:val="D906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9362826"/>
    <w:multiLevelType w:val="hybridMultilevel"/>
    <w:tmpl w:val="0A22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C63C47"/>
    <w:multiLevelType w:val="hybridMultilevel"/>
    <w:tmpl w:val="7C1CA0DE"/>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9D92931"/>
    <w:multiLevelType w:val="hybridMultilevel"/>
    <w:tmpl w:val="D18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AC339D4"/>
    <w:multiLevelType w:val="hybridMultilevel"/>
    <w:tmpl w:val="6C6851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0642F4C"/>
    <w:multiLevelType w:val="hybridMultilevel"/>
    <w:tmpl w:val="648CB106"/>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3C54C15"/>
    <w:multiLevelType w:val="hybridMultilevel"/>
    <w:tmpl w:val="01462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4001732"/>
    <w:multiLevelType w:val="hybridMultilevel"/>
    <w:tmpl w:val="2CF06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4A733FB"/>
    <w:multiLevelType w:val="hybridMultilevel"/>
    <w:tmpl w:val="C1FC5A46"/>
    <w:lvl w:ilvl="0" w:tplc="855EF7DC">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4A58748E">
      <w:numFmt w:val="bullet"/>
      <w:lvlText w:val="•"/>
      <w:lvlJc w:val="left"/>
      <w:pPr>
        <w:ind w:left="1892" w:hanging="240"/>
      </w:pPr>
      <w:rPr>
        <w:rFonts w:hint="default"/>
        <w:lang w:val="en-US" w:eastAsia="en-US" w:bidi="ar-SA"/>
      </w:rPr>
    </w:lvl>
    <w:lvl w:ilvl="2" w:tplc="DC402ABE">
      <w:numFmt w:val="bullet"/>
      <w:lvlText w:val="•"/>
      <w:lvlJc w:val="left"/>
      <w:pPr>
        <w:ind w:left="3004" w:hanging="240"/>
      </w:pPr>
      <w:rPr>
        <w:rFonts w:hint="default"/>
        <w:lang w:val="en-US" w:eastAsia="en-US" w:bidi="ar-SA"/>
      </w:rPr>
    </w:lvl>
    <w:lvl w:ilvl="3" w:tplc="212A8CA8">
      <w:numFmt w:val="bullet"/>
      <w:lvlText w:val="•"/>
      <w:lvlJc w:val="left"/>
      <w:pPr>
        <w:ind w:left="4116" w:hanging="240"/>
      </w:pPr>
      <w:rPr>
        <w:rFonts w:hint="default"/>
        <w:lang w:val="en-US" w:eastAsia="en-US" w:bidi="ar-SA"/>
      </w:rPr>
    </w:lvl>
    <w:lvl w:ilvl="4" w:tplc="AA38D014">
      <w:numFmt w:val="bullet"/>
      <w:lvlText w:val="•"/>
      <w:lvlJc w:val="left"/>
      <w:pPr>
        <w:ind w:left="5228" w:hanging="240"/>
      </w:pPr>
      <w:rPr>
        <w:rFonts w:hint="default"/>
        <w:lang w:val="en-US" w:eastAsia="en-US" w:bidi="ar-SA"/>
      </w:rPr>
    </w:lvl>
    <w:lvl w:ilvl="5" w:tplc="4EFA3784">
      <w:numFmt w:val="bullet"/>
      <w:lvlText w:val="•"/>
      <w:lvlJc w:val="left"/>
      <w:pPr>
        <w:ind w:left="6340" w:hanging="240"/>
      </w:pPr>
      <w:rPr>
        <w:rFonts w:hint="default"/>
        <w:lang w:val="en-US" w:eastAsia="en-US" w:bidi="ar-SA"/>
      </w:rPr>
    </w:lvl>
    <w:lvl w:ilvl="6" w:tplc="1F462E5A">
      <w:numFmt w:val="bullet"/>
      <w:lvlText w:val="•"/>
      <w:lvlJc w:val="left"/>
      <w:pPr>
        <w:ind w:left="7452" w:hanging="240"/>
      </w:pPr>
      <w:rPr>
        <w:rFonts w:hint="default"/>
        <w:lang w:val="en-US" w:eastAsia="en-US" w:bidi="ar-SA"/>
      </w:rPr>
    </w:lvl>
    <w:lvl w:ilvl="7" w:tplc="7EE473F8">
      <w:numFmt w:val="bullet"/>
      <w:lvlText w:val="•"/>
      <w:lvlJc w:val="left"/>
      <w:pPr>
        <w:ind w:left="8564" w:hanging="240"/>
      </w:pPr>
      <w:rPr>
        <w:rFonts w:hint="default"/>
        <w:lang w:val="en-US" w:eastAsia="en-US" w:bidi="ar-SA"/>
      </w:rPr>
    </w:lvl>
    <w:lvl w:ilvl="8" w:tplc="75105256">
      <w:numFmt w:val="bullet"/>
      <w:lvlText w:val="•"/>
      <w:lvlJc w:val="left"/>
      <w:pPr>
        <w:ind w:left="9676" w:hanging="240"/>
      </w:pPr>
      <w:rPr>
        <w:rFonts w:hint="default"/>
        <w:lang w:val="en-US" w:eastAsia="en-US" w:bidi="ar-SA"/>
      </w:rPr>
    </w:lvl>
  </w:abstractNum>
  <w:abstractNum w:abstractNumId="35">
    <w:nsid w:val="35024440"/>
    <w:multiLevelType w:val="hybridMultilevel"/>
    <w:tmpl w:val="21BEC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6D3029D"/>
    <w:multiLevelType w:val="hybridMultilevel"/>
    <w:tmpl w:val="C5B403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9B47CD4"/>
    <w:multiLevelType w:val="hybridMultilevel"/>
    <w:tmpl w:val="4608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B1840E5"/>
    <w:multiLevelType w:val="hybridMultilevel"/>
    <w:tmpl w:val="C950B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ECF3EE6"/>
    <w:multiLevelType w:val="hybridMultilevel"/>
    <w:tmpl w:val="8F727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050791F"/>
    <w:multiLevelType w:val="hybridMultilevel"/>
    <w:tmpl w:val="D68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B34347"/>
    <w:multiLevelType w:val="hybridMultilevel"/>
    <w:tmpl w:val="717E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517391F"/>
    <w:multiLevelType w:val="hybridMultilevel"/>
    <w:tmpl w:val="45BA4B9C"/>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6AA32EC"/>
    <w:multiLevelType w:val="hybridMultilevel"/>
    <w:tmpl w:val="A70A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90C25EE"/>
    <w:multiLevelType w:val="hybridMultilevel"/>
    <w:tmpl w:val="B9162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A304A66"/>
    <w:multiLevelType w:val="hybridMultilevel"/>
    <w:tmpl w:val="C76C2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ADC29C8"/>
    <w:multiLevelType w:val="hybridMultilevel"/>
    <w:tmpl w:val="4AC62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BB81239"/>
    <w:multiLevelType w:val="hybridMultilevel"/>
    <w:tmpl w:val="DF2AD0D6"/>
    <w:lvl w:ilvl="0" w:tplc="1EC241BC">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C3A09B3"/>
    <w:multiLevelType w:val="hybridMultilevel"/>
    <w:tmpl w:val="5008CED8"/>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F970B81"/>
    <w:multiLevelType w:val="hybridMultilevel"/>
    <w:tmpl w:val="EBD84C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19E57A2"/>
    <w:multiLevelType w:val="hybridMultilevel"/>
    <w:tmpl w:val="2F22A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2DE54E6"/>
    <w:multiLevelType w:val="hybridMultilevel"/>
    <w:tmpl w:val="9CEA3B70"/>
    <w:lvl w:ilvl="0" w:tplc="90AC9494">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6EC4DF62">
      <w:numFmt w:val="bullet"/>
      <w:lvlText w:val="•"/>
      <w:lvlJc w:val="left"/>
      <w:pPr>
        <w:ind w:left="1892" w:hanging="240"/>
      </w:pPr>
      <w:rPr>
        <w:rFonts w:hint="default"/>
        <w:lang w:val="en-US" w:eastAsia="en-US" w:bidi="ar-SA"/>
      </w:rPr>
    </w:lvl>
    <w:lvl w:ilvl="2" w:tplc="60AE5970">
      <w:numFmt w:val="bullet"/>
      <w:lvlText w:val="•"/>
      <w:lvlJc w:val="left"/>
      <w:pPr>
        <w:ind w:left="3004" w:hanging="240"/>
      </w:pPr>
      <w:rPr>
        <w:rFonts w:hint="default"/>
        <w:lang w:val="en-US" w:eastAsia="en-US" w:bidi="ar-SA"/>
      </w:rPr>
    </w:lvl>
    <w:lvl w:ilvl="3" w:tplc="740A3A1A">
      <w:numFmt w:val="bullet"/>
      <w:lvlText w:val="•"/>
      <w:lvlJc w:val="left"/>
      <w:pPr>
        <w:ind w:left="4116" w:hanging="240"/>
      </w:pPr>
      <w:rPr>
        <w:rFonts w:hint="default"/>
        <w:lang w:val="en-US" w:eastAsia="en-US" w:bidi="ar-SA"/>
      </w:rPr>
    </w:lvl>
    <w:lvl w:ilvl="4" w:tplc="60480BEE">
      <w:numFmt w:val="bullet"/>
      <w:lvlText w:val="•"/>
      <w:lvlJc w:val="left"/>
      <w:pPr>
        <w:ind w:left="5228" w:hanging="240"/>
      </w:pPr>
      <w:rPr>
        <w:rFonts w:hint="default"/>
        <w:lang w:val="en-US" w:eastAsia="en-US" w:bidi="ar-SA"/>
      </w:rPr>
    </w:lvl>
    <w:lvl w:ilvl="5" w:tplc="23FA9E38">
      <w:numFmt w:val="bullet"/>
      <w:lvlText w:val="•"/>
      <w:lvlJc w:val="left"/>
      <w:pPr>
        <w:ind w:left="6340" w:hanging="240"/>
      </w:pPr>
      <w:rPr>
        <w:rFonts w:hint="default"/>
        <w:lang w:val="en-US" w:eastAsia="en-US" w:bidi="ar-SA"/>
      </w:rPr>
    </w:lvl>
    <w:lvl w:ilvl="6" w:tplc="6ABAC54E">
      <w:numFmt w:val="bullet"/>
      <w:lvlText w:val="•"/>
      <w:lvlJc w:val="left"/>
      <w:pPr>
        <w:ind w:left="7452" w:hanging="240"/>
      </w:pPr>
      <w:rPr>
        <w:rFonts w:hint="default"/>
        <w:lang w:val="en-US" w:eastAsia="en-US" w:bidi="ar-SA"/>
      </w:rPr>
    </w:lvl>
    <w:lvl w:ilvl="7" w:tplc="EC1EB9D4">
      <w:numFmt w:val="bullet"/>
      <w:lvlText w:val="•"/>
      <w:lvlJc w:val="left"/>
      <w:pPr>
        <w:ind w:left="8564" w:hanging="240"/>
      </w:pPr>
      <w:rPr>
        <w:rFonts w:hint="default"/>
        <w:lang w:val="en-US" w:eastAsia="en-US" w:bidi="ar-SA"/>
      </w:rPr>
    </w:lvl>
    <w:lvl w:ilvl="8" w:tplc="98684064">
      <w:numFmt w:val="bullet"/>
      <w:lvlText w:val="•"/>
      <w:lvlJc w:val="left"/>
      <w:pPr>
        <w:ind w:left="9676" w:hanging="240"/>
      </w:pPr>
      <w:rPr>
        <w:rFonts w:hint="default"/>
        <w:lang w:val="en-US" w:eastAsia="en-US" w:bidi="ar-SA"/>
      </w:rPr>
    </w:lvl>
  </w:abstractNum>
  <w:abstractNum w:abstractNumId="52">
    <w:nsid w:val="53A51EEB"/>
    <w:multiLevelType w:val="hybridMultilevel"/>
    <w:tmpl w:val="93BC08FC"/>
    <w:lvl w:ilvl="0" w:tplc="DB667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B046ED"/>
    <w:multiLevelType w:val="hybridMultilevel"/>
    <w:tmpl w:val="8436A8C8"/>
    <w:lvl w:ilvl="0" w:tplc="94CCDC28">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6E042FF4">
      <w:numFmt w:val="bullet"/>
      <w:lvlText w:val="•"/>
      <w:lvlJc w:val="left"/>
      <w:pPr>
        <w:ind w:left="1892" w:hanging="240"/>
      </w:pPr>
      <w:rPr>
        <w:rFonts w:hint="default"/>
        <w:lang w:val="en-US" w:eastAsia="en-US" w:bidi="ar-SA"/>
      </w:rPr>
    </w:lvl>
    <w:lvl w:ilvl="2" w:tplc="25629674">
      <w:numFmt w:val="bullet"/>
      <w:lvlText w:val="•"/>
      <w:lvlJc w:val="left"/>
      <w:pPr>
        <w:ind w:left="3004" w:hanging="240"/>
      </w:pPr>
      <w:rPr>
        <w:rFonts w:hint="default"/>
        <w:lang w:val="en-US" w:eastAsia="en-US" w:bidi="ar-SA"/>
      </w:rPr>
    </w:lvl>
    <w:lvl w:ilvl="3" w:tplc="606ED120">
      <w:numFmt w:val="bullet"/>
      <w:lvlText w:val="•"/>
      <w:lvlJc w:val="left"/>
      <w:pPr>
        <w:ind w:left="4116" w:hanging="240"/>
      </w:pPr>
      <w:rPr>
        <w:rFonts w:hint="default"/>
        <w:lang w:val="en-US" w:eastAsia="en-US" w:bidi="ar-SA"/>
      </w:rPr>
    </w:lvl>
    <w:lvl w:ilvl="4" w:tplc="7654FD54">
      <w:numFmt w:val="bullet"/>
      <w:lvlText w:val="•"/>
      <w:lvlJc w:val="left"/>
      <w:pPr>
        <w:ind w:left="5228" w:hanging="240"/>
      </w:pPr>
      <w:rPr>
        <w:rFonts w:hint="default"/>
        <w:lang w:val="en-US" w:eastAsia="en-US" w:bidi="ar-SA"/>
      </w:rPr>
    </w:lvl>
    <w:lvl w:ilvl="5" w:tplc="045ED1CE">
      <w:numFmt w:val="bullet"/>
      <w:lvlText w:val="•"/>
      <w:lvlJc w:val="left"/>
      <w:pPr>
        <w:ind w:left="6340" w:hanging="240"/>
      </w:pPr>
      <w:rPr>
        <w:rFonts w:hint="default"/>
        <w:lang w:val="en-US" w:eastAsia="en-US" w:bidi="ar-SA"/>
      </w:rPr>
    </w:lvl>
    <w:lvl w:ilvl="6" w:tplc="667C28E4">
      <w:numFmt w:val="bullet"/>
      <w:lvlText w:val="•"/>
      <w:lvlJc w:val="left"/>
      <w:pPr>
        <w:ind w:left="7452" w:hanging="240"/>
      </w:pPr>
      <w:rPr>
        <w:rFonts w:hint="default"/>
        <w:lang w:val="en-US" w:eastAsia="en-US" w:bidi="ar-SA"/>
      </w:rPr>
    </w:lvl>
    <w:lvl w:ilvl="7" w:tplc="33A83C6A">
      <w:numFmt w:val="bullet"/>
      <w:lvlText w:val="•"/>
      <w:lvlJc w:val="left"/>
      <w:pPr>
        <w:ind w:left="8564" w:hanging="240"/>
      </w:pPr>
      <w:rPr>
        <w:rFonts w:hint="default"/>
        <w:lang w:val="en-US" w:eastAsia="en-US" w:bidi="ar-SA"/>
      </w:rPr>
    </w:lvl>
    <w:lvl w:ilvl="8" w:tplc="3A46F5B6">
      <w:numFmt w:val="bullet"/>
      <w:lvlText w:val="•"/>
      <w:lvlJc w:val="left"/>
      <w:pPr>
        <w:ind w:left="9676" w:hanging="240"/>
      </w:pPr>
      <w:rPr>
        <w:rFonts w:hint="default"/>
        <w:lang w:val="en-US" w:eastAsia="en-US" w:bidi="ar-SA"/>
      </w:rPr>
    </w:lvl>
  </w:abstractNum>
  <w:abstractNum w:abstractNumId="54">
    <w:nsid w:val="58003833"/>
    <w:multiLevelType w:val="hybridMultilevel"/>
    <w:tmpl w:val="5830971A"/>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B0C34E9"/>
    <w:multiLevelType w:val="hybridMultilevel"/>
    <w:tmpl w:val="1410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7F617D"/>
    <w:multiLevelType w:val="hybridMultilevel"/>
    <w:tmpl w:val="9048B3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C32409A"/>
    <w:multiLevelType w:val="hybridMultilevel"/>
    <w:tmpl w:val="34D89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EEF3B1B"/>
    <w:multiLevelType w:val="hybridMultilevel"/>
    <w:tmpl w:val="62DE4D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3A58CD"/>
    <w:multiLevelType w:val="hybridMultilevel"/>
    <w:tmpl w:val="E0B86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3E04B0"/>
    <w:multiLevelType w:val="hybridMultilevel"/>
    <w:tmpl w:val="1F1E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1D9101E"/>
    <w:multiLevelType w:val="hybridMultilevel"/>
    <w:tmpl w:val="E976D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36F68D0"/>
    <w:multiLevelType w:val="hybridMultilevel"/>
    <w:tmpl w:val="7A80DD38"/>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7557573"/>
    <w:multiLevelType w:val="hybridMultilevel"/>
    <w:tmpl w:val="23ACE9B6"/>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7893620"/>
    <w:multiLevelType w:val="hybridMultilevel"/>
    <w:tmpl w:val="5EAA2280"/>
    <w:lvl w:ilvl="0" w:tplc="D34EDAC4">
      <w:start w:val="1"/>
      <w:numFmt w:val="decimal"/>
      <w:lvlText w:val="%1."/>
      <w:lvlJc w:val="left"/>
      <w:pPr>
        <w:ind w:left="711" w:hanging="240"/>
      </w:pPr>
      <w:rPr>
        <w:rFonts w:ascii="Times New Roman" w:eastAsia="Times New Roman" w:hAnsi="Times New Roman" w:cs="Times New Roman" w:hint="default"/>
        <w:w w:val="99"/>
        <w:sz w:val="24"/>
        <w:szCs w:val="24"/>
        <w:lang w:val="en-US" w:eastAsia="en-US" w:bidi="ar-SA"/>
      </w:rPr>
    </w:lvl>
    <w:lvl w:ilvl="1" w:tplc="12EC4E90">
      <w:start w:val="1"/>
      <w:numFmt w:val="decimal"/>
      <w:lvlText w:val="%2."/>
      <w:lvlJc w:val="left"/>
      <w:pPr>
        <w:ind w:left="1252" w:hanging="360"/>
      </w:pPr>
      <w:rPr>
        <w:rFonts w:ascii="Times New Roman" w:eastAsia="Times New Roman" w:hAnsi="Times New Roman" w:cs="Times New Roman" w:hint="default"/>
        <w:w w:val="99"/>
        <w:sz w:val="24"/>
        <w:szCs w:val="24"/>
        <w:lang w:val="en-US" w:eastAsia="en-US" w:bidi="ar-SA"/>
      </w:rPr>
    </w:lvl>
    <w:lvl w:ilvl="2" w:tplc="3BE6799C">
      <w:numFmt w:val="bullet"/>
      <w:lvlText w:val="•"/>
      <w:lvlJc w:val="left"/>
      <w:pPr>
        <w:ind w:left="2442" w:hanging="360"/>
      </w:pPr>
      <w:rPr>
        <w:rFonts w:hint="default"/>
        <w:lang w:val="en-US" w:eastAsia="en-US" w:bidi="ar-SA"/>
      </w:rPr>
    </w:lvl>
    <w:lvl w:ilvl="3" w:tplc="F2F8B586">
      <w:numFmt w:val="bullet"/>
      <w:lvlText w:val="•"/>
      <w:lvlJc w:val="left"/>
      <w:pPr>
        <w:ind w:left="3624" w:hanging="360"/>
      </w:pPr>
      <w:rPr>
        <w:rFonts w:hint="default"/>
        <w:lang w:val="en-US" w:eastAsia="en-US" w:bidi="ar-SA"/>
      </w:rPr>
    </w:lvl>
    <w:lvl w:ilvl="4" w:tplc="641AA19C">
      <w:numFmt w:val="bullet"/>
      <w:lvlText w:val="•"/>
      <w:lvlJc w:val="left"/>
      <w:pPr>
        <w:ind w:left="4806" w:hanging="360"/>
      </w:pPr>
      <w:rPr>
        <w:rFonts w:hint="default"/>
        <w:lang w:val="en-US" w:eastAsia="en-US" w:bidi="ar-SA"/>
      </w:rPr>
    </w:lvl>
    <w:lvl w:ilvl="5" w:tplc="7C123E90">
      <w:numFmt w:val="bullet"/>
      <w:lvlText w:val="•"/>
      <w:lvlJc w:val="left"/>
      <w:pPr>
        <w:ind w:left="5988" w:hanging="360"/>
      </w:pPr>
      <w:rPr>
        <w:rFonts w:hint="default"/>
        <w:lang w:val="en-US" w:eastAsia="en-US" w:bidi="ar-SA"/>
      </w:rPr>
    </w:lvl>
    <w:lvl w:ilvl="6" w:tplc="9668AD46">
      <w:numFmt w:val="bullet"/>
      <w:lvlText w:val="•"/>
      <w:lvlJc w:val="left"/>
      <w:pPr>
        <w:ind w:left="7171" w:hanging="360"/>
      </w:pPr>
      <w:rPr>
        <w:rFonts w:hint="default"/>
        <w:lang w:val="en-US" w:eastAsia="en-US" w:bidi="ar-SA"/>
      </w:rPr>
    </w:lvl>
    <w:lvl w:ilvl="7" w:tplc="D440322C">
      <w:numFmt w:val="bullet"/>
      <w:lvlText w:val="•"/>
      <w:lvlJc w:val="left"/>
      <w:pPr>
        <w:ind w:left="8353" w:hanging="360"/>
      </w:pPr>
      <w:rPr>
        <w:rFonts w:hint="default"/>
        <w:lang w:val="en-US" w:eastAsia="en-US" w:bidi="ar-SA"/>
      </w:rPr>
    </w:lvl>
    <w:lvl w:ilvl="8" w:tplc="0EEE4084">
      <w:numFmt w:val="bullet"/>
      <w:lvlText w:val="•"/>
      <w:lvlJc w:val="left"/>
      <w:pPr>
        <w:ind w:left="9535" w:hanging="360"/>
      </w:pPr>
      <w:rPr>
        <w:rFonts w:hint="default"/>
        <w:lang w:val="en-US" w:eastAsia="en-US" w:bidi="ar-SA"/>
      </w:rPr>
    </w:lvl>
  </w:abstractNum>
  <w:abstractNum w:abstractNumId="65">
    <w:nsid w:val="68474600"/>
    <w:multiLevelType w:val="hybridMultilevel"/>
    <w:tmpl w:val="7E0A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93569B5"/>
    <w:multiLevelType w:val="hybridMultilevel"/>
    <w:tmpl w:val="1194C09E"/>
    <w:lvl w:ilvl="0" w:tplc="182A82A0">
      <w:start w:val="1"/>
      <w:numFmt w:val="decimal"/>
      <w:lvlText w:val="%1."/>
      <w:lvlJc w:val="left"/>
      <w:pPr>
        <w:ind w:left="771" w:hanging="240"/>
      </w:pPr>
      <w:rPr>
        <w:rFonts w:ascii="Times New Roman" w:eastAsia="Times New Roman" w:hAnsi="Times New Roman" w:cs="Times New Roman" w:hint="default"/>
        <w:w w:val="99"/>
        <w:sz w:val="24"/>
        <w:szCs w:val="24"/>
        <w:lang w:val="en-US" w:eastAsia="en-US" w:bidi="ar-SA"/>
      </w:rPr>
    </w:lvl>
    <w:lvl w:ilvl="1" w:tplc="948A0A32">
      <w:numFmt w:val="bullet"/>
      <w:lvlText w:val="•"/>
      <w:lvlJc w:val="left"/>
      <w:pPr>
        <w:ind w:left="1892" w:hanging="240"/>
      </w:pPr>
      <w:rPr>
        <w:rFonts w:hint="default"/>
        <w:lang w:val="en-US" w:eastAsia="en-US" w:bidi="ar-SA"/>
      </w:rPr>
    </w:lvl>
    <w:lvl w:ilvl="2" w:tplc="599AEE40">
      <w:numFmt w:val="bullet"/>
      <w:lvlText w:val="•"/>
      <w:lvlJc w:val="left"/>
      <w:pPr>
        <w:ind w:left="3004" w:hanging="240"/>
      </w:pPr>
      <w:rPr>
        <w:rFonts w:hint="default"/>
        <w:lang w:val="en-US" w:eastAsia="en-US" w:bidi="ar-SA"/>
      </w:rPr>
    </w:lvl>
    <w:lvl w:ilvl="3" w:tplc="9FE0CED2">
      <w:numFmt w:val="bullet"/>
      <w:lvlText w:val="•"/>
      <w:lvlJc w:val="left"/>
      <w:pPr>
        <w:ind w:left="4116" w:hanging="240"/>
      </w:pPr>
      <w:rPr>
        <w:rFonts w:hint="default"/>
        <w:lang w:val="en-US" w:eastAsia="en-US" w:bidi="ar-SA"/>
      </w:rPr>
    </w:lvl>
    <w:lvl w:ilvl="4" w:tplc="E3641A1A">
      <w:numFmt w:val="bullet"/>
      <w:lvlText w:val="•"/>
      <w:lvlJc w:val="left"/>
      <w:pPr>
        <w:ind w:left="5228" w:hanging="240"/>
      </w:pPr>
      <w:rPr>
        <w:rFonts w:hint="default"/>
        <w:lang w:val="en-US" w:eastAsia="en-US" w:bidi="ar-SA"/>
      </w:rPr>
    </w:lvl>
    <w:lvl w:ilvl="5" w:tplc="BB96EE10">
      <w:numFmt w:val="bullet"/>
      <w:lvlText w:val="•"/>
      <w:lvlJc w:val="left"/>
      <w:pPr>
        <w:ind w:left="6340" w:hanging="240"/>
      </w:pPr>
      <w:rPr>
        <w:rFonts w:hint="default"/>
        <w:lang w:val="en-US" w:eastAsia="en-US" w:bidi="ar-SA"/>
      </w:rPr>
    </w:lvl>
    <w:lvl w:ilvl="6" w:tplc="9C8C4DE6">
      <w:numFmt w:val="bullet"/>
      <w:lvlText w:val="•"/>
      <w:lvlJc w:val="left"/>
      <w:pPr>
        <w:ind w:left="7452" w:hanging="240"/>
      </w:pPr>
      <w:rPr>
        <w:rFonts w:hint="default"/>
        <w:lang w:val="en-US" w:eastAsia="en-US" w:bidi="ar-SA"/>
      </w:rPr>
    </w:lvl>
    <w:lvl w:ilvl="7" w:tplc="09488AC0">
      <w:numFmt w:val="bullet"/>
      <w:lvlText w:val="•"/>
      <w:lvlJc w:val="left"/>
      <w:pPr>
        <w:ind w:left="8564" w:hanging="240"/>
      </w:pPr>
      <w:rPr>
        <w:rFonts w:hint="default"/>
        <w:lang w:val="en-US" w:eastAsia="en-US" w:bidi="ar-SA"/>
      </w:rPr>
    </w:lvl>
    <w:lvl w:ilvl="8" w:tplc="7AA6B8B8">
      <w:numFmt w:val="bullet"/>
      <w:lvlText w:val="•"/>
      <w:lvlJc w:val="left"/>
      <w:pPr>
        <w:ind w:left="9676" w:hanging="240"/>
      </w:pPr>
      <w:rPr>
        <w:rFonts w:hint="default"/>
        <w:lang w:val="en-US" w:eastAsia="en-US" w:bidi="ar-SA"/>
      </w:rPr>
    </w:lvl>
  </w:abstractNum>
  <w:abstractNum w:abstractNumId="67">
    <w:nsid w:val="6A5F7EC2"/>
    <w:multiLevelType w:val="hybridMultilevel"/>
    <w:tmpl w:val="3768E3DE"/>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CAF348D"/>
    <w:multiLevelType w:val="hybridMultilevel"/>
    <w:tmpl w:val="8BBC0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FD03CDC"/>
    <w:multiLevelType w:val="hybridMultilevel"/>
    <w:tmpl w:val="04D4B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32F207A"/>
    <w:multiLevelType w:val="hybridMultilevel"/>
    <w:tmpl w:val="5A780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4B22CB3"/>
    <w:multiLevelType w:val="hybridMultilevel"/>
    <w:tmpl w:val="0DA6F88E"/>
    <w:lvl w:ilvl="0" w:tplc="E91ED06A">
      <w:start w:val="1"/>
      <w:numFmt w:val="decimal"/>
      <w:lvlText w:val="%1."/>
      <w:lvlJc w:val="left"/>
      <w:pPr>
        <w:ind w:left="532" w:hanging="253"/>
      </w:pPr>
      <w:rPr>
        <w:rFonts w:hint="default"/>
        <w:w w:val="100"/>
        <w:lang w:val="en-US" w:eastAsia="en-US" w:bidi="ar-SA"/>
      </w:rPr>
    </w:lvl>
    <w:lvl w:ilvl="1" w:tplc="325684D8">
      <w:start w:val="1"/>
      <w:numFmt w:val="decimal"/>
      <w:lvlText w:val="%2."/>
      <w:lvlJc w:val="left"/>
      <w:pPr>
        <w:ind w:left="1252" w:hanging="360"/>
      </w:pPr>
      <w:rPr>
        <w:rFonts w:ascii="Times New Roman" w:eastAsia="Times New Roman" w:hAnsi="Times New Roman" w:cs="Times New Roman" w:hint="default"/>
        <w:w w:val="99"/>
        <w:sz w:val="24"/>
        <w:szCs w:val="24"/>
        <w:lang w:val="en-US" w:eastAsia="en-US" w:bidi="ar-SA"/>
      </w:rPr>
    </w:lvl>
    <w:lvl w:ilvl="2" w:tplc="EDAC5FE6">
      <w:numFmt w:val="bullet"/>
      <w:lvlText w:val="•"/>
      <w:lvlJc w:val="left"/>
      <w:pPr>
        <w:ind w:left="1540" w:hanging="360"/>
      </w:pPr>
      <w:rPr>
        <w:rFonts w:hint="default"/>
        <w:lang w:val="en-US" w:eastAsia="en-US" w:bidi="ar-SA"/>
      </w:rPr>
    </w:lvl>
    <w:lvl w:ilvl="3" w:tplc="9720177C">
      <w:numFmt w:val="bullet"/>
      <w:lvlText w:val="•"/>
      <w:lvlJc w:val="left"/>
      <w:pPr>
        <w:ind w:left="2835" w:hanging="360"/>
      </w:pPr>
      <w:rPr>
        <w:rFonts w:hint="default"/>
        <w:lang w:val="en-US" w:eastAsia="en-US" w:bidi="ar-SA"/>
      </w:rPr>
    </w:lvl>
    <w:lvl w:ilvl="4" w:tplc="309E9038">
      <w:numFmt w:val="bullet"/>
      <w:lvlText w:val="•"/>
      <w:lvlJc w:val="left"/>
      <w:pPr>
        <w:ind w:left="4130" w:hanging="360"/>
      </w:pPr>
      <w:rPr>
        <w:rFonts w:hint="default"/>
        <w:lang w:val="en-US" w:eastAsia="en-US" w:bidi="ar-SA"/>
      </w:rPr>
    </w:lvl>
    <w:lvl w:ilvl="5" w:tplc="43AECA1C">
      <w:numFmt w:val="bullet"/>
      <w:lvlText w:val="•"/>
      <w:lvlJc w:val="left"/>
      <w:pPr>
        <w:ind w:left="5425" w:hanging="360"/>
      </w:pPr>
      <w:rPr>
        <w:rFonts w:hint="default"/>
        <w:lang w:val="en-US" w:eastAsia="en-US" w:bidi="ar-SA"/>
      </w:rPr>
    </w:lvl>
    <w:lvl w:ilvl="6" w:tplc="0BCCD5B2">
      <w:numFmt w:val="bullet"/>
      <w:lvlText w:val="•"/>
      <w:lvlJc w:val="left"/>
      <w:pPr>
        <w:ind w:left="6720" w:hanging="360"/>
      </w:pPr>
      <w:rPr>
        <w:rFonts w:hint="default"/>
        <w:lang w:val="en-US" w:eastAsia="en-US" w:bidi="ar-SA"/>
      </w:rPr>
    </w:lvl>
    <w:lvl w:ilvl="7" w:tplc="BF98E342">
      <w:numFmt w:val="bullet"/>
      <w:lvlText w:val="•"/>
      <w:lvlJc w:val="left"/>
      <w:pPr>
        <w:ind w:left="8015" w:hanging="360"/>
      </w:pPr>
      <w:rPr>
        <w:rFonts w:hint="default"/>
        <w:lang w:val="en-US" w:eastAsia="en-US" w:bidi="ar-SA"/>
      </w:rPr>
    </w:lvl>
    <w:lvl w:ilvl="8" w:tplc="0F0809E2">
      <w:numFmt w:val="bullet"/>
      <w:lvlText w:val="•"/>
      <w:lvlJc w:val="left"/>
      <w:pPr>
        <w:ind w:left="9310" w:hanging="360"/>
      </w:pPr>
      <w:rPr>
        <w:rFonts w:hint="default"/>
        <w:lang w:val="en-US" w:eastAsia="en-US" w:bidi="ar-SA"/>
      </w:rPr>
    </w:lvl>
  </w:abstractNum>
  <w:abstractNum w:abstractNumId="72">
    <w:nsid w:val="74DC6A54"/>
    <w:multiLevelType w:val="hybridMultilevel"/>
    <w:tmpl w:val="B9708D12"/>
    <w:lvl w:ilvl="0" w:tplc="E91ED06A">
      <w:start w:val="1"/>
      <w:numFmt w:val="decimal"/>
      <w:lvlText w:val="%1."/>
      <w:lvlJc w:val="left"/>
      <w:pPr>
        <w:ind w:left="532" w:hanging="253"/>
      </w:pPr>
      <w:rPr>
        <w:rFonts w:hint="default"/>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4DD1BED"/>
    <w:multiLevelType w:val="hybridMultilevel"/>
    <w:tmpl w:val="00DC57A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8274A38"/>
    <w:multiLevelType w:val="hybridMultilevel"/>
    <w:tmpl w:val="0A22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B879A7"/>
    <w:multiLevelType w:val="hybridMultilevel"/>
    <w:tmpl w:val="7870E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B362AD4"/>
    <w:multiLevelType w:val="hybridMultilevel"/>
    <w:tmpl w:val="A35C8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C6D42AB"/>
    <w:multiLevelType w:val="hybridMultilevel"/>
    <w:tmpl w:val="CAD841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D0624E6"/>
    <w:multiLevelType w:val="hybridMultilevel"/>
    <w:tmpl w:val="6A54B6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D68411B"/>
    <w:multiLevelType w:val="hybridMultilevel"/>
    <w:tmpl w:val="CFF80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1"/>
  </w:num>
  <w:num w:numId="3">
    <w:abstractNumId w:val="20"/>
  </w:num>
  <w:num w:numId="4">
    <w:abstractNumId w:val="27"/>
  </w:num>
  <w:num w:numId="5">
    <w:abstractNumId w:val="74"/>
  </w:num>
  <w:num w:numId="6">
    <w:abstractNumId w:val="10"/>
  </w:num>
  <w:num w:numId="7">
    <w:abstractNumId w:val="28"/>
  </w:num>
  <w:num w:numId="8">
    <w:abstractNumId w:val="52"/>
  </w:num>
  <w:num w:numId="9">
    <w:abstractNumId w:val="45"/>
  </w:num>
  <w:num w:numId="10">
    <w:abstractNumId w:val="18"/>
  </w:num>
  <w:num w:numId="11">
    <w:abstractNumId w:val="56"/>
  </w:num>
  <w:num w:numId="12">
    <w:abstractNumId w:val="25"/>
  </w:num>
  <w:num w:numId="13">
    <w:abstractNumId w:val="22"/>
  </w:num>
  <w:num w:numId="14">
    <w:abstractNumId w:val="36"/>
  </w:num>
  <w:num w:numId="15">
    <w:abstractNumId w:val="49"/>
  </w:num>
  <w:num w:numId="16">
    <w:abstractNumId w:val="77"/>
  </w:num>
  <w:num w:numId="17">
    <w:abstractNumId w:val="73"/>
  </w:num>
  <w:num w:numId="18">
    <w:abstractNumId w:val="9"/>
  </w:num>
  <w:num w:numId="19">
    <w:abstractNumId w:val="30"/>
  </w:num>
  <w:num w:numId="20">
    <w:abstractNumId w:val="58"/>
  </w:num>
  <w:num w:numId="21">
    <w:abstractNumId w:val="78"/>
  </w:num>
  <w:num w:numId="22">
    <w:abstractNumId w:val="39"/>
  </w:num>
  <w:num w:numId="23">
    <w:abstractNumId w:val="11"/>
  </w:num>
  <w:num w:numId="24">
    <w:abstractNumId w:val="57"/>
  </w:num>
  <w:num w:numId="25">
    <w:abstractNumId w:val="60"/>
  </w:num>
  <w:num w:numId="26">
    <w:abstractNumId w:val="40"/>
  </w:num>
  <w:num w:numId="27">
    <w:abstractNumId w:val="2"/>
  </w:num>
  <w:num w:numId="28">
    <w:abstractNumId w:val="14"/>
  </w:num>
  <w:num w:numId="29">
    <w:abstractNumId w:val="51"/>
  </w:num>
  <w:num w:numId="30">
    <w:abstractNumId w:val="53"/>
  </w:num>
  <w:num w:numId="31">
    <w:abstractNumId w:val="71"/>
  </w:num>
  <w:num w:numId="32">
    <w:abstractNumId w:val="34"/>
  </w:num>
  <w:num w:numId="33">
    <w:abstractNumId w:val="0"/>
  </w:num>
  <w:num w:numId="34">
    <w:abstractNumId w:val="66"/>
  </w:num>
  <w:num w:numId="35">
    <w:abstractNumId w:val="23"/>
  </w:num>
  <w:num w:numId="36">
    <w:abstractNumId w:val="64"/>
  </w:num>
  <w:num w:numId="37">
    <w:abstractNumId w:val="65"/>
  </w:num>
  <w:num w:numId="38">
    <w:abstractNumId w:val="50"/>
  </w:num>
  <w:num w:numId="39">
    <w:abstractNumId w:val="44"/>
  </w:num>
  <w:num w:numId="40">
    <w:abstractNumId w:val="41"/>
  </w:num>
  <w:num w:numId="41">
    <w:abstractNumId w:val="37"/>
  </w:num>
  <w:num w:numId="42">
    <w:abstractNumId w:val="5"/>
  </w:num>
  <w:num w:numId="43">
    <w:abstractNumId w:val="26"/>
  </w:num>
  <w:num w:numId="44">
    <w:abstractNumId w:val="12"/>
  </w:num>
  <w:num w:numId="45">
    <w:abstractNumId w:val="19"/>
  </w:num>
  <w:num w:numId="46">
    <w:abstractNumId w:val="7"/>
  </w:num>
  <w:num w:numId="47">
    <w:abstractNumId w:val="29"/>
  </w:num>
  <w:num w:numId="48">
    <w:abstractNumId w:val="3"/>
  </w:num>
  <w:num w:numId="49">
    <w:abstractNumId w:val="55"/>
  </w:num>
  <w:num w:numId="50">
    <w:abstractNumId w:val="38"/>
  </w:num>
  <w:num w:numId="51">
    <w:abstractNumId w:val="42"/>
  </w:num>
  <w:num w:numId="52">
    <w:abstractNumId w:val="54"/>
  </w:num>
  <w:num w:numId="53">
    <w:abstractNumId w:val="72"/>
  </w:num>
  <w:num w:numId="54">
    <w:abstractNumId w:val="13"/>
  </w:num>
  <w:num w:numId="55">
    <w:abstractNumId w:val="15"/>
  </w:num>
  <w:num w:numId="56">
    <w:abstractNumId w:val="62"/>
  </w:num>
  <w:num w:numId="57">
    <w:abstractNumId w:val="67"/>
  </w:num>
  <w:num w:numId="58">
    <w:abstractNumId w:val="63"/>
  </w:num>
  <w:num w:numId="59">
    <w:abstractNumId w:val="24"/>
  </w:num>
  <w:num w:numId="60">
    <w:abstractNumId w:val="75"/>
  </w:num>
  <w:num w:numId="61">
    <w:abstractNumId w:val="61"/>
  </w:num>
  <w:num w:numId="62">
    <w:abstractNumId w:val="33"/>
  </w:num>
  <w:num w:numId="63">
    <w:abstractNumId w:val="4"/>
  </w:num>
  <w:num w:numId="64">
    <w:abstractNumId w:val="43"/>
  </w:num>
  <w:num w:numId="65">
    <w:abstractNumId w:val="79"/>
  </w:num>
  <w:num w:numId="66">
    <w:abstractNumId w:val="46"/>
  </w:num>
  <w:num w:numId="67">
    <w:abstractNumId w:val="35"/>
  </w:num>
  <w:num w:numId="68">
    <w:abstractNumId w:val="76"/>
  </w:num>
  <w:num w:numId="69">
    <w:abstractNumId w:val="70"/>
  </w:num>
  <w:num w:numId="70">
    <w:abstractNumId w:val="59"/>
  </w:num>
  <w:num w:numId="71">
    <w:abstractNumId w:val="16"/>
  </w:num>
  <w:num w:numId="72">
    <w:abstractNumId w:val="8"/>
  </w:num>
  <w:num w:numId="73">
    <w:abstractNumId w:val="68"/>
  </w:num>
  <w:num w:numId="74">
    <w:abstractNumId w:val="32"/>
  </w:num>
  <w:num w:numId="75">
    <w:abstractNumId w:val="6"/>
  </w:num>
  <w:num w:numId="76">
    <w:abstractNumId w:val="1"/>
  </w:num>
  <w:num w:numId="77">
    <w:abstractNumId w:val="69"/>
  </w:num>
  <w:num w:numId="78">
    <w:abstractNumId w:val="17"/>
  </w:num>
  <w:num w:numId="79">
    <w:abstractNumId w:val="47"/>
  </w:num>
  <w:num w:numId="80">
    <w:abstractNumId w:val="2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tLQwsjQ2MjI3tzAwMjFU0lEKTi0uzszPAykwrAUA+yoWwiwAAAA="/>
  </w:docVars>
  <w:rsids>
    <w:rsidRoot w:val="004758E6"/>
    <w:rsid w:val="00000574"/>
    <w:rsid w:val="000035DE"/>
    <w:rsid w:val="00004CA0"/>
    <w:rsid w:val="00015FD8"/>
    <w:rsid w:val="000262AB"/>
    <w:rsid w:val="000418B2"/>
    <w:rsid w:val="00043A49"/>
    <w:rsid w:val="00046413"/>
    <w:rsid w:val="00051B19"/>
    <w:rsid w:val="00056CB4"/>
    <w:rsid w:val="000571E1"/>
    <w:rsid w:val="00057C19"/>
    <w:rsid w:val="000633C7"/>
    <w:rsid w:val="00066FCB"/>
    <w:rsid w:val="00067094"/>
    <w:rsid w:val="00072466"/>
    <w:rsid w:val="00072FB1"/>
    <w:rsid w:val="00081D5D"/>
    <w:rsid w:val="000831C2"/>
    <w:rsid w:val="00086272"/>
    <w:rsid w:val="000909AC"/>
    <w:rsid w:val="00092142"/>
    <w:rsid w:val="00093569"/>
    <w:rsid w:val="00096A82"/>
    <w:rsid w:val="000A6D38"/>
    <w:rsid w:val="000C0D08"/>
    <w:rsid w:val="000D2FF7"/>
    <w:rsid w:val="000E0359"/>
    <w:rsid w:val="000E194F"/>
    <w:rsid w:val="000E1D83"/>
    <w:rsid w:val="000E2591"/>
    <w:rsid w:val="000E2924"/>
    <w:rsid w:val="000E4CB2"/>
    <w:rsid w:val="000E5873"/>
    <w:rsid w:val="000F5664"/>
    <w:rsid w:val="000F5988"/>
    <w:rsid w:val="000F5F15"/>
    <w:rsid w:val="000F716E"/>
    <w:rsid w:val="000F7BEF"/>
    <w:rsid w:val="00103B39"/>
    <w:rsid w:val="00107920"/>
    <w:rsid w:val="001129BC"/>
    <w:rsid w:val="001131F3"/>
    <w:rsid w:val="001139E6"/>
    <w:rsid w:val="00115D58"/>
    <w:rsid w:val="001214CA"/>
    <w:rsid w:val="001220E8"/>
    <w:rsid w:val="00126950"/>
    <w:rsid w:val="00126D53"/>
    <w:rsid w:val="001271C2"/>
    <w:rsid w:val="00131371"/>
    <w:rsid w:val="001353D5"/>
    <w:rsid w:val="00141157"/>
    <w:rsid w:val="0014438F"/>
    <w:rsid w:val="001550F1"/>
    <w:rsid w:val="0016318F"/>
    <w:rsid w:val="00164367"/>
    <w:rsid w:val="00175806"/>
    <w:rsid w:val="001811AC"/>
    <w:rsid w:val="00182B68"/>
    <w:rsid w:val="00185190"/>
    <w:rsid w:val="00187EEB"/>
    <w:rsid w:val="0019228E"/>
    <w:rsid w:val="00195DDA"/>
    <w:rsid w:val="001A1B08"/>
    <w:rsid w:val="001A67A9"/>
    <w:rsid w:val="001B6F80"/>
    <w:rsid w:val="001B72E5"/>
    <w:rsid w:val="001C0B80"/>
    <w:rsid w:val="001C4FE2"/>
    <w:rsid w:val="001D0C68"/>
    <w:rsid w:val="001D656B"/>
    <w:rsid w:val="001D6FC3"/>
    <w:rsid w:val="001E089E"/>
    <w:rsid w:val="001E0913"/>
    <w:rsid w:val="001E16D8"/>
    <w:rsid w:val="001E3AB1"/>
    <w:rsid w:val="001F1D12"/>
    <w:rsid w:val="001F3A6A"/>
    <w:rsid w:val="001F3F4C"/>
    <w:rsid w:val="001F4C22"/>
    <w:rsid w:val="00204768"/>
    <w:rsid w:val="00205BD8"/>
    <w:rsid w:val="00213A9C"/>
    <w:rsid w:val="00213E5C"/>
    <w:rsid w:val="00223676"/>
    <w:rsid w:val="002263B6"/>
    <w:rsid w:val="00232393"/>
    <w:rsid w:val="00232411"/>
    <w:rsid w:val="002414F7"/>
    <w:rsid w:val="0024372F"/>
    <w:rsid w:val="002446F3"/>
    <w:rsid w:val="00245A10"/>
    <w:rsid w:val="00251FB5"/>
    <w:rsid w:val="002552F3"/>
    <w:rsid w:val="00264A9B"/>
    <w:rsid w:val="002655BC"/>
    <w:rsid w:val="002661B5"/>
    <w:rsid w:val="0027134B"/>
    <w:rsid w:val="00274F37"/>
    <w:rsid w:val="00284304"/>
    <w:rsid w:val="00286E5F"/>
    <w:rsid w:val="0028787E"/>
    <w:rsid w:val="0029745A"/>
    <w:rsid w:val="002A2E8B"/>
    <w:rsid w:val="002A6B20"/>
    <w:rsid w:val="002B496C"/>
    <w:rsid w:val="002B60F4"/>
    <w:rsid w:val="002B74B9"/>
    <w:rsid w:val="002B798D"/>
    <w:rsid w:val="002C7BE0"/>
    <w:rsid w:val="002D08EA"/>
    <w:rsid w:val="002D1B27"/>
    <w:rsid w:val="002D1D28"/>
    <w:rsid w:val="002E143C"/>
    <w:rsid w:val="002E65A8"/>
    <w:rsid w:val="002F02B9"/>
    <w:rsid w:val="002F0E3B"/>
    <w:rsid w:val="002F15ED"/>
    <w:rsid w:val="002F3092"/>
    <w:rsid w:val="00300A18"/>
    <w:rsid w:val="003027B9"/>
    <w:rsid w:val="003030AE"/>
    <w:rsid w:val="00303CAC"/>
    <w:rsid w:val="003176EB"/>
    <w:rsid w:val="00325508"/>
    <w:rsid w:val="00327BF9"/>
    <w:rsid w:val="00340314"/>
    <w:rsid w:val="00340E07"/>
    <w:rsid w:val="0034269A"/>
    <w:rsid w:val="003472C5"/>
    <w:rsid w:val="00352BF7"/>
    <w:rsid w:val="00352CBD"/>
    <w:rsid w:val="003548CC"/>
    <w:rsid w:val="00356103"/>
    <w:rsid w:val="0036269F"/>
    <w:rsid w:val="00362B27"/>
    <w:rsid w:val="00363183"/>
    <w:rsid w:val="003730A9"/>
    <w:rsid w:val="003741C9"/>
    <w:rsid w:val="003742EC"/>
    <w:rsid w:val="00376F33"/>
    <w:rsid w:val="00382152"/>
    <w:rsid w:val="00384FE1"/>
    <w:rsid w:val="00390689"/>
    <w:rsid w:val="00391AC8"/>
    <w:rsid w:val="003922C9"/>
    <w:rsid w:val="00392D96"/>
    <w:rsid w:val="003A4043"/>
    <w:rsid w:val="003A7557"/>
    <w:rsid w:val="003B4BB0"/>
    <w:rsid w:val="003B4EA5"/>
    <w:rsid w:val="003B62D5"/>
    <w:rsid w:val="003C076E"/>
    <w:rsid w:val="003C17EC"/>
    <w:rsid w:val="003C1F5E"/>
    <w:rsid w:val="003C27AE"/>
    <w:rsid w:val="003C2868"/>
    <w:rsid w:val="003C2936"/>
    <w:rsid w:val="003C6BE3"/>
    <w:rsid w:val="003C6DE2"/>
    <w:rsid w:val="003C7A2F"/>
    <w:rsid w:val="003D05E4"/>
    <w:rsid w:val="003D0F1C"/>
    <w:rsid w:val="003D5F7F"/>
    <w:rsid w:val="003D715F"/>
    <w:rsid w:val="003D71A1"/>
    <w:rsid w:val="003D728D"/>
    <w:rsid w:val="003E17A0"/>
    <w:rsid w:val="003E4901"/>
    <w:rsid w:val="003E5DE5"/>
    <w:rsid w:val="003F07AA"/>
    <w:rsid w:val="003F1650"/>
    <w:rsid w:val="00402027"/>
    <w:rsid w:val="00413470"/>
    <w:rsid w:val="004158CC"/>
    <w:rsid w:val="00426850"/>
    <w:rsid w:val="00426A9B"/>
    <w:rsid w:val="00434FDF"/>
    <w:rsid w:val="004426CB"/>
    <w:rsid w:val="0045451E"/>
    <w:rsid w:val="00456B64"/>
    <w:rsid w:val="00462788"/>
    <w:rsid w:val="00465B4F"/>
    <w:rsid w:val="004758E6"/>
    <w:rsid w:val="004819BD"/>
    <w:rsid w:val="00483479"/>
    <w:rsid w:val="00485895"/>
    <w:rsid w:val="00485B83"/>
    <w:rsid w:val="00492BA1"/>
    <w:rsid w:val="004A06A9"/>
    <w:rsid w:val="004A0FAA"/>
    <w:rsid w:val="004A3883"/>
    <w:rsid w:val="004A40A4"/>
    <w:rsid w:val="004B0C4E"/>
    <w:rsid w:val="004B186D"/>
    <w:rsid w:val="004B1CBD"/>
    <w:rsid w:val="004B5E6C"/>
    <w:rsid w:val="004C1279"/>
    <w:rsid w:val="004C2897"/>
    <w:rsid w:val="004C29EF"/>
    <w:rsid w:val="004C3103"/>
    <w:rsid w:val="004D27D7"/>
    <w:rsid w:val="004D7158"/>
    <w:rsid w:val="004F06D1"/>
    <w:rsid w:val="00500499"/>
    <w:rsid w:val="005025AF"/>
    <w:rsid w:val="00506FB1"/>
    <w:rsid w:val="00507ADB"/>
    <w:rsid w:val="0051621E"/>
    <w:rsid w:val="005200FA"/>
    <w:rsid w:val="00521786"/>
    <w:rsid w:val="0052496D"/>
    <w:rsid w:val="005304BA"/>
    <w:rsid w:val="005348FC"/>
    <w:rsid w:val="00534A7F"/>
    <w:rsid w:val="005360AB"/>
    <w:rsid w:val="00543860"/>
    <w:rsid w:val="00552056"/>
    <w:rsid w:val="005525D5"/>
    <w:rsid w:val="00554605"/>
    <w:rsid w:val="00566C48"/>
    <w:rsid w:val="0057317A"/>
    <w:rsid w:val="0057464D"/>
    <w:rsid w:val="00581BC9"/>
    <w:rsid w:val="005841DA"/>
    <w:rsid w:val="00590236"/>
    <w:rsid w:val="005903EB"/>
    <w:rsid w:val="005942FF"/>
    <w:rsid w:val="0059603A"/>
    <w:rsid w:val="00596363"/>
    <w:rsid w:val="005964EB"/>
    <w:rsid w:val="005A08C3"/>
    <w:rsid w:val="005A2325"/>
    <w:rsid w:val="005A76DC"/>
    <w:rsid w:val="005A76F4"/>
    <w:rsid w:val="005B0CFA"/>
    <w:rsid w:val="005B0D8B"/>
    <w:rsid w:val="005C5E4A"/>
    <w:rsid w:val="005C6649"/>
    <w:rsid w:val="005C7775"/>
    <w:rsid w:val="005C7CEC"/>
    <w:rsid w:val="005D759E"/>
    <w:rsid w:val="005E3DFA"/>
    <w:rsid w:val="005F6817"/>
    <w:rsid w:val="006033F7"/>
    <w:rsid w:val="00605A4A"/>
    <w:rsid w:val="006069DD"/>
    <w:rsid w:val="00606DA7"/>
    <w:rsid w:val="00613093"/>
    <w:rsid w:val="00620264"/>
    <w:rsid w:val="00626A28"/>
    <w:rsid w:val="0063461A"/>
    <w:rsid w:val="00660E3A"/>
    <w:rsid w:val="006617A7"/>
    <w:rsid w:val="0067204A"/>
    <w:rsid w:val="0067329B"/>
    <w:rsid w:val="00675A82"/>
    <w:rsid w:val="00675CF4"/>
    <w:rsid w:val="00677409"/>
    <w:rsid w:val="00683D73"/>
    <w:rsid w:val="006857A2"/>
    <w:rsid w:val="006909BC"/>
    <w:rsid w:val="006910EE"/>
    <w:rsid w:val="00693CA7"/>
    <w:rsid w:val="00695763"/>
    <w:rsid w:val="006A418A"/>
    <w:rsid w:val="006A4696"/>
    <w:rsid w:val="006A487C"/>
    <w:rsid w:val="006B0679"/>
    <w:rsid w:val="006B488C"/>
    <w:rsid w:val="006B5CF8"/>
    <w:rsid w:val="006B7CE7"/>
    <w:rsid w:val="006C35EE"/>
    <w:rsid w:val="006C6422"/>
    <w:rsid w:val="006C6C4A"/>
    <w:rsid w:val="006D0CF7"/>
    <w:rsid w:val="006D7A59"/>
    <w:rsid w:val="006E331A"/>
    <w:rsid w:val="006E4032"/>
    <w:rsid w:val="006E4312"/>
    <w:rsid w:val="006E53FB"/>
    <w:rsid w:val="006E575D"/>
    <w:rsid w:val="006E5CE5"/>
    <w:rsid w:val="006E683F"/>
    <w:rsid w:val="006F0533"/>
    <w:rsid w:val="006F32F5"/>
    <w:rsid w:val="006F40CA"/>
    <w:rsid w:val="006F575D"/>
    <w:rsid w:val="00701EA3"/>
    <w:rsid w:val="00706AAC"/>
    <w:rsid w:val="00711042"/>
    <w:rsid w:val="00713761"/>
    <w:rsid w:val="007165AD"/>
    <w:rsid w:val="007214C2"/>
    <w:rsid w:val="00721AE8"/>
    <w:rsid w:val="00732E76"/>
    <w:rsid w:val="007400DE"/>
    <w:rsid w:val="007417ED"/>
    <w:rsid w:val="007422AC"/>
    <w:rsid w:val="00743ACC"/>
    <w:rsid w:val="00744694"/>
    <w:rsid w:val="00747B27"/>
    <w:rsid w:val="00747C5F"/>
    <w:rsid w:val="00751456"/>
    <w:rsid w:val="0075442C"/>
    <w:rsid w:val="007550E2"/>
    <w:rsid w:val="00755BAD"/>
    <w:rsid w:val="00755FCF"/>
    <w:rsid w:val="007654C2"/>
    <w:rsid w:val="00770C86"/>
    <w:rsid w:val="00775E80"/>
    <w:rsid w:val="007760AD"/>
    <w:rsid w:val="00796D68"/>
    <w:rsid w:val="0079726D"/>
    <w:rsid w:val="007A1AFF"/>
    <w:rsid w:val="007B0D08"/>
    <w:rsid w:val="007B54D7"/>
    <w:rsid w:val="007B5F84"/>
    <w:rsid w:val="007C17A7"/>
    <w:rsid w:val="007C3EC3"/>
    <w:rsid w:val="007D6181"/>
    <w:rsid w:val="007E2136"/>
    <w:rsid w:val="007E3628"/>
    <w:rsid w:val="007E46F5"/>
    <w:rsid w:val="007F40F5"/>
    <w:rsid w:val="007F56A9"/>
    <w:rsid w:val="00800CFA"/>
    <w:rsid w:val="008024F9"/>
    <w:rsid w:val="0080445B"/>
    <w:rsid w:val="00804841"/>
    <w:rsid w:val="008055CA"/>
    <w:rsid w:val="008131C0"/>
    <w:rsid w:val="00813D8E"/>
    <w:rsid w:val="00817B84"/>
    <w:rsid w:val="008262D3"/>
    <w:rsid w:val="00827493"/>
    <w:rsid w:val="00827E0D"/>
    <w:rsid w:val="00830A60"/>
    <w:rsid w:val="008312BC"/>
    <w:rsid w:val="00831F25"/>
    <w:rsid w:val="00834B8C"/>
    <w:rsid w:val="00841CFD"/>
    <w:rsid w:val="008424D0"/>
    <w:rsid w:val="008477DD"/>
    <w:rsid w:val="00855CEE"/>
    <w:rsid w:val="00860E11"/>
    <w:rsid w:val="00860E18"/>
    <w:rsid w:val="00861834"/>
    <w:rsid w:val="00862292"/>
    <w:rsid w:val="008639B1"/>
    <w:rsid w:val="00864263"/>
    <w:rsid w:val="0086435E"/>
    <w:rsid w:val="00867053"/>
    <w:rsid w:val="008709CF"/>
    <w:rsid w:val="00884C91"/>
    <w:rsid w:val="00893040"/>
    <w:rsid w:val="0089794A"/>
    <w:rsid w:val="008A43B2"/>
    <w:rsid w:val="008B498A"/>
    <w:rsid w:val="008D14D8"/>
    <w:rsid w:val="008D1A59"/>
    <w:rsid w:val="008D48D1"/>
    <w:rsid w:val="008E22F9"/>
    <w:rsid w:val="008E2E98"/>
    <w:rsid w:val="008E37C8"/>
    <w:rsid w:val="008F3718"/>
    <w:rsid w:val="008F638F"/>
    <w:rsid w:val="008F7567"/>
    <w:rsid w:val="008F7BAF"/>
    <w:rsid w:val="00901A96"/>
    <w:rsid w:val="0090525A"/>
    <w:rsid w:val="009055B9"/>
    <w:rsid w:val="00907971"/>
    <w:rsid w:val="00910878"/>
    <w:rsid w:val="00911CC8"/>
    <w:rsid w:val="00915630"/>
    <w:rsid w:val="00916367"/>
    <w:rsid w:val="009217C2"/>
    <w:rsid w:val="00925AC6"/>
    <w:rsid w:val="009321BD"/>
    <w:rsid w:val="00934032"/>
    <w:rsid w:val="009436F0"/>
    <w:rsid w:val="00943D3D"/>
    <w:rsid w:val="00944E46"/>
    <w:rsid w:val="009474C3"/>
    <w:rsid w:val="0095517D"/>
    <w:rsid w:val="0095655A"/>
    <w:rsid w:val="0096028D"/>
    <w:rsid w:val="009738DE"/>
    <w:rsid w:val="0097497B"/>
    <w:rsid w:val="009757A1"/>
    <w:rsid w:val="00980301"/>
    <w:rsid w:val="0098074E"/>
    <w:rsid w:val="0098612D"/>
    <w:rsid w:val="00997E25"/>
    <w:rsid w:val="009A1221"/>
    <w:rsid w:val="009A1B36"/>
    <w:rsid w:val="009A28E6"/>
    <w:rsid w:val="009A77AB"/>
    <w:rsid w:val="009B659B"/>
    <w:rsid w:val="009C3480"/>
    <w:rsid w:val="009C5201"/>
    <w:rsid w:val="009C5E33"/>
    <w:rsid w:val="009C754F"/>
    <w:rsid w:val="009D59D6"/>
    <w:rsid w:val="009D774D"/>
    <w:rsid w:val="009E34EE"/>
    <w:rsid w:val="009E4295"/>
    <w:rsid w:val="009E59A4"/>
    <w:rsid w:val="009F0028"/>
    <w:rsid w:val="009F4C9F"/>
    <w:rsid w:val="00A006E9"/>
    <w:rsid w:val="00A05707"/>
    <w:rsid w:val="00A06D7E"/>
    <w:rsid w:val="00A10199"/>
    <w:rsid w:val="00A113FA"/>
    <w:rsid w:val="00A17E5E"/>
    <w:rsid w:val="00A358EC"/>
    <w:rsid w:val="00A36F20"/>
    <w:rsid w:val="00A37548"/>
    <w:rsid w:val="00A478B5"/>
    <w:rsid w:val="00A55E18"/>
    <w:rsid w:val="00A614C5"/>
    <w:rsid w:val="00A63953"/>
    <w:rsid w:val="00A76B96"/>
    <w:rsid w:val="00A82EDB"/>
    <w:rsid w:val="00A83E35"/>
    <w:rsid w:val="00A849FA"/>
    <w:rsid w:val="00A865E2"/>
    <w:rsid w:val="00A90239"/>
    <w:rsid w:val="00A92476"/>
    <w:rsid w:val="00A95D22"/>
    <w:rsid w:val="00AA0568"/>
    <w:rsid w:val="00AA3354"/>
    <w:rsid w:val="00AB211D"/>
    <w:rsid w:val="00AB2B96"/>
    <w:rsid w:val="00AB410A"/>
    <w:rsid w:val="00AB5983"/>
    <w:rsid w:val="00AB7B09"/>
    <w:rsid w:val="00AB7D14"/>
    <w:rsid w:val="00AC4FF2"/>
    <w:rsid w:val="00AD277E"/>
    <w:rsid w:val="00AE035E"/>
    <w:rsid w:val="00AE0952"/>
    <w:rsid w:val="00AE3F94"/>
    <w:rsid w:val="00AE4574"/>
    <w:rsid w:val="00AE5B63"/>
    <w:rsid w:val="00AF5AA1"/>
    <w:rsid w:val="00B104D9"/>
    <w:rsid w:val="00B1186A"/>
    <w:rsid w:val="00B14D5D"/>
    <w:rsid w:val="00B21408"/>
    <w:rsid w:val="00B21673"/>
    <w:rsid w:val="00B23773"/>
    <w:rsid w:val="00B3019B"/>
    <w:rsid w:val="00B354F0"/>
    <w:rsid w:val="00B35ED8"/>
    <w:rsid w:val="00B3618B"/>
    <w:rsid w:val="00B41744"/>
    <w:rsid w:val="00B440F3"/>
    <w:rsid w:val="00B50D52"/>
    <w:rsid w:val="00B51E6F"/>
    <w:rsid w:val="00B5495F"/>
    <w:rsid w:val="00B55249"/>
    <w:rsid w:val="00B57E20"/>
    <w:rsid w:val="00B72036"/>
    <w:rsid w:val="00B73944"/>
    <w:rsid w:val="00B77FB3"/>
    <w:rsid w:val="00B80A5E"/>
    <w:rsid w:val="00B82269"/>
    <w:rsid w:val="00B85904"/>
    <w:rsid w:val="00B92621"/>
    <w:rsid w:val="00B94DE7"/>
    <w:rsid w:val="00BA185C"/>
    <w:rsid w:val="00BA603F"/>
    <w:rsid w:val="00BB6BF6"/>
    <w:rsid w:val="00BC04DA"/>
    <w:rsid w:val="00BC2C90"/>
    <w:rsid w:val="00BC525C"/>
    <w:rsid w:val="00BC77AF"/>
    <w:rsid w:val="00BE39EA"/>
    <w:rsid w:val="00BF77A5"/>
    <w:rsid w:val="00C01D2D"/>
    <w:rsid w:val="00C216D1"/>
    <w:rsid w:val="00C249EE"/>
    <w:rsid w:val="00C24ECC"/>
    <w:rsid w:val="00C26C58"/>
    <w:rsid w:val="00C27B49"/>
    <w:rsid w:val="00C324D3"/>
    <w:rsid w:val="00C35707"/>
    <w:rsid w:val="00C359C8"/>
    <w:rsid w:val="00C43966"/>
    <w:rsid w:val="00C44C33"/>
    <w:rsid w:val="00C54977"/>
    <w:rsid w:val="00C5618F"/>
    <w:rsid w:val="00C61C3C"/>
    <w:rsid w:val="00C636F7"/>
    <w:rsid w:val="00C7039F"/>
    <w:rsid w:val="00C80DDE"/>
    <w:rsid w:val="00C8532B"/>
    <w:rsid w:val="00C94756"/>
    <w:rsid w:val="00CA29CF"/>
    <w:rsid w:val="00CA55E8"/>
    <w:rsid w:val="00CA7A60"/>
    <w:rsid w:val="00CB2C86"/>
    <w:rsid w:val="00CB5C23"/>
    <w:rsid w:val="00CB6EB4"/>
    <w:rsid w:val="00CC01C9"/>
    <w:rsid w:val="00CC22CB"/>
    <w:rsid w:val="00CC3601"/>
    <w:rsid w:val="00CC558E"/>
    <w:rsid w:val="00CC76C3"/>
    <w:rsid w:val="00CC7C23"/>
    <w:rsid w:val="00CD2228"/>
    <w:rsid w:val="00CD5846"/>
    <w:rsid w:val="00CE2383"/>
    <w:rsid w:val="00CE4C5A"/>
    <w:rsid w:val="00CE7048"/>
    <w:rsid w:val="00CE77B0"/>
    <w:rsid w:val="00CE7FA1"/>
    <w:rsid w:val="00CF243B"/>
    <w:rsid w:val="00CF7D79"/>
    <w:rsid w:val="00D00C56"/>
    <w:rsid w:val="00D0461E"/>
    <w:rsid w:val="00D123A5"/>
    <w:rsid w:val="00D25300"/>
    <w:rsid w:val="00D31DB2"/>
    <w:rsid w:val="00D340D7"/>
    <w:rsid w:val="00D36F98"/>
    <w:rsid w:val="00D450D1"/>
    <w:rsid w:val="00D46CC1"/>
    <w:rsid w:val="00D502D1"/>
    <w:rsid w:val="00D51739"/>
    <w:rsid w:val="00D567B8"/>
    <w:rsid w:val="00D576F6"/>
    <w:rsid w:val="00D7079C"/>
    <w:rsid w:val="00D75065"/>
    <w:rsid w:val="00D76338"/>
    <w:rsid w:val="00D81603"/>
    <w:rsid w:val="00D82495"/>
    <w:rsid w:val="00D842B5"/>
    <w:rsid w:val="00D86ED3"/>
    <w:rsid w:val="00D9122E"/>
    <w:rsid w:val="00D91230"/>
    <w:rsid w:val="00D9279D"/>
    <w:rsid w:val="00D94002"/>
    <w:rsid w:val="00D9774E"/>
    <w:rsid w:val="00DA2C8D"/>
    <w:rsid w:val="00DA5987"/>
    <w:rsid w:val="00DA6213"/>
    <w:rsid w:val="00DA6C39"/>
    <w:rsid w:val="00DB08BE"/>
    <w:rsid w:val="00DB3750"/>
    <w:rsid w:val="00DB5CC1"/>
    <w:rsid w:val="00DD59E3"/>
    <w:rsid w:val="00DD7528"/>
    <w:rsid w:val="00DE2D0F"/>
    <w:rsid w:val="00DE71F3"/>
    <w:rsid w:val="00E01905"/>
    <w:rsid w:val="00E04C71"/>
    <w:rsid w:val="00E13CDA"/>
    <w:rsid w:val="00E142B8"/>
    <w:rsid w:val="00E30952"/>
    <w:rsid w:val="00E31A40"/>
    <w:rsid w:val="00E31A9A"/>
    <w:rsid w:val="00E321B0"/>
    <w:rsid w:val="00E325C9"/>
    <w:rsid w:val="00E35020"/>
    <w:rsid w:val="00E360B0"/>
    <w:rsid w:val="00E36E39"/>
    <w:rsid w:val="00E40FD2"/>
    <w:rsid w:val="00E473C6"/>
    <w:rsid w:val="00E57280"/>
    <w:rsid w:val="00E60378"/>
    <w:rsid w:val="00E62D40"/>
    <w:rsid w:val="00E64C13"/>
    <w:rsid w:val="00E73343"/>
    <w:rsid w:val="00E76482"/>
    <w:rsid w:val="00E77841"/>
    <w:rsid w:val="00E87F0F"/>
    <w:rsid w:val="00E93DB1"/>
    <w:rsid w:val="00E95D22"/>
    <w:rsid w:val="00E9718D"/>
    <w:rsid w:val="00EA2775"/>
    <w:rsid w:val="00EA5C6A"/>
    <w:rsid w:val="00EB31FD"/>
    <w:rsid w:val="00EB4018"/>
    <w:rsid w:val="00EC4D2E"/>
    <w:rsid w:val="00EC7BAF"/>
    <w:rsid w:val="00ED3D88"/>
    <w:rsid w:val="00EE3C8B"/>
    <w:rsid w:val="00EE5B25"/>
    <w:rsid w:val="00EF0DD8"/>
    <w:rsid w:val="00EF5A36"/>
    <w:rsid w:val="00F044C0"/>
    <w:rsid w:val="00F066A8"/>
    <w:rsid w:val="00F249CC"/>
    <w:rsid w:val="00F24D5D"/>
    <w:rsid w:val="00F26436"/>
    <w:rsid w:val="00F341EB"/>
    <w:rsid w:val="00F34D37"/>
    <w:rsid w:val="00F3544B"/>
    <w:rsid w:val="00F3727A"/>
    <w:rsid w:val="00F408A0"/>
    <w:rsid w:val="00F410D4"/>
    <w:rsid w:val="00F47E84"/>
    <w:rsid w:val="00F5369E"/>
    <w:rsid w:val="00F62186"/>
    <w:rsid w:val="00F63458"/>
    <w:rsid w:val="00F63C8D"/>
    <w:rsid w:val="00F64E58"/>
    <w:rsid w:val="00F67584"/>
    <w:rsid w:val="00F719C7"/>
    <w:rsid w:val="00F80F43"/>
    <w:rsid w:val="00F82300"/>
    <w:rsid w:val="00F915EC"/>
    <w:rsid w:val="00F9208E"/>
    <w:rsid w:val="00F97FC4"/>
    <w:rsid w:val="00FA6CA1"/>
    <w:rsid w:val="00FB50B4"/>
    <w:rsid w:val="00FB5549"/>
    <w:rsid w:val="00FB5DCD"/>
    <w:rsid w:val="00FB606E"/>
    <w:rsid w:val="00FB7FC6"/>
    <w:rsid w:val="00FC2BD6"/>
    <w:rsid w:val="00FC40C2"/>
    <w:rsid w:val="00FC44BF"/>
    <w:rsid w:val="00FC7B63"/>
    <w:rsid w:val="00FD6FBF"/>
    <w:rsid w:val="00FE515E"/>
    <w:rsid w:val="00FE7FB0"/>
    <w:rsid w:val="00FF23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36"/>
    <w:pPr>
      <w:spacing w:after="200" w:line="276" w:lineRule="auto"/>
    </w:pPr>
    <w:rPr>
      <w:rFonts w:eastAsia="Times New Roman"/>
      <w:sz w:val="22"/>
      <w:szCs w:val="22"/>
      <w:lang w:val="en-US" w:eastAsia="en-US"/>
    </w:rPr>
  </w:style>
  <w:style w:type="paragraph" w:styleId="Heading1">
    <w:name w:val="heading 1"/>
    <w:next w:val="Normal"/>
    <w:link w:val="Heading1Char"/>
    <w:uiPriority w:val="9"/>
    <w:qFormat/>
    <w:rsid w:val="00596363"/>
    <w:pPr>
      <w:keepNext/>
      <w:keepLines/>
      <w:spacing w:line="259" w:lineRule="auto"/>
      <w:ind w:left="320" w:hanging="10"/>
      <w:outlineLvl w:val="0"/>
    </w:pPr>
    <w:rPr>
      <w:rFonts w:ascii="Times New Roman" w:eastAsia="Times New Roman" w:hAnsi="Times New Roman"/>
      <w:color w:val="000000"/>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58E6"/>
    <w:pPr>
      <w:widowControl w:val="0"/>
      <w:autoSpaceDE w:val="0"/>
      <w:autoSpaceDN w:val="0"/>
      <w:spacing w:before="121" w:after="0" w:line="240" w:lineRule="auto"/>
      <w:ind w:left="117"/>
    </w:pPr>
    <w:rPr>
      <w:rFonts w:ascii="Trebuchet MS" w:eastAsia="Trebuchet MS" w:hAnsi="Trebuchet MS" w:cs="Trebuchet MS"/>
      <w:sz w:val="20"/>
      <w:szCs w:val="20"/>
    </w:rPr>
  </w:style>
  <w:style w:type="character" w:customStyle="1" w:styleId="BodyTextChar">
    <w:name w:val="Body Text Char"/>
    <w:link w:val="BodyText"/>
    <w:uiPriority w:val="1"/>
    <w:rsid w:val="004758E6"/>
    <w:rPr>
      <w:rFonts w:ascii="Trebuchet MS" w:eastAsia="Trebuchet MS" w:hAnsi="Trebuchet MS" w:cs="Trebuchet MS"/>
      <w:sz w:val="20"/>
      <w:szCs w:val="20"/>
      <w:lang w:val="en-US"/>
    </w:rPr>
  </w:style>
  <w:style w:type="paragraph" w:styleId="ListParagraph">
    <w:name w:val="List Paragraph"/>
    <w:basedOn w:val="Normal"/>
    <w:link w:val="ListParagraphChar"/>
    <w:uiPriority w:val="34"/>
    <w:qFormat/>
    <w:rsid w:val="004758E6"/>
    <w:pPr>
      <w:widowControl w:val="0"/>
      <w:autoSpaceDE w:val="0"/>
      <w:autoSpaceDN w:val="0"/>
      <w:spacing w:before="121" w:after="0" w:line="240" w:lineRule="auto"/>
      <w:ind w:left="513" w:hanging="397"/>
    </w:pPr>
    <w:rPr>
      <w:rFonts w:ascii="Trebuchet MS" w:eastAsia="Trebuchet MS" w:hAnsi="Trebuchet MS" w:cs="Trebuchet MS"/>
    </w:rPr>
  </w:style>
  <w:style w:type="paragraph" w:customStyle="1" w:styleId="TableParagraph">
    <w:name w:val="Table Paragraph"/>
    <w:basedOn w:val="Normal"/>
    <w:uiPriority w:val="1"/>
    <w:qFormat/>
    <w:rsid w:val="004758E6"/>
    <w:pPr>
      <w:widowControl w:val="0"/>
      <w:autoSpaceDE w:val="0"/>
      <w:autoSpaceDN w:val="0"/>
      <w:spacing w:after="0" w:line="240" w:lineRule="auto"/>
    </w:pPr>
    <w:rPr>
      <w:rFonts w:ascii="Trebuchet MS" w:eastAsia="Trebuchet MS" w:hAnsi="Trebuchet MS" w:cs="Trebuchet MS"/>
    </w:rPr>
  </w:style>
  <w:style w:type="paragraph" w:styleId="Header">
    <w:name w:val="header"/>
    <w:basedOn w:val="Normal"/>
    <w:link w:val="HeaderChar"/>
    <w:uiPriority w:val="99"/>
    <w:unhideWhenUsed/>
    <w:rsid w:val="004758E6"/>
    <w:pPr>
      <w:tabs>
        <w:tab w:val="center" w:pos="4680"/>
        <w:tab w:val="right" w:pos="9360"/>
      </w:tabs>
      <w:spacing w:after="0" w:line="240" w:lineRule="auto"/>
    </w:pPr>
  </w:style>
  <w:style w:type="character" w:customStyle="1" w:styleId="HeaderChar">
    <w:name w:val="Header Char"/>
    <w:link w:val="Header"/>
    <w:uiPriority w:val="99"/>
    <w:rsid w:val="004758E6"/>
    <w:rPr>
      <w:rFonts w:eastAsia="Times New Roman"/>
      <w:lang w:val="en-US"/>
    </w:rPr>
  </w:style>
  <w:style w:type="paragraph" w:styleId="Footer">
    <w:name w:val="footer"/>
    <w:basedOn w:val="Normal"/>
    <w:link w:val="FooterChar"/>
    <w:uiPriority w:val="99"/>
    <w:unhideWhenUsed/>
    <w:rsid w:val="004758E6"/>
    <w:pPr>
      <w:tabs>
        <w:tab w:val="center" w:pos="4680"/>
        <w:tab w:val="right" w:pos="9360"/>
      </w:tabs>
      <w:spacing w:after="0" w:line="240" w:lineRule="auto"/>
    </w:pPr>
  </w:style>
  <w:style w:type="character" w:customStyle="1" w:styleId="FooterChar">
    <w:name w:val="Footer Char"/>
    <w:link w:val="Footer"/>
    <w:uiPriority w:val="99"/>
    <w:rsid w:val="004758E6"/>
    <w:rPr>
      <w:rFonts w:eastAsia="Times New Roman"/>
      <w:lang w:val="en-US"/>
    </w:rPr>
  </w:style>
  <w:style w:type="paragraph" w:styleId="NormalWeb">
    <w:name w:val="Normal (Web)"/>
    <w:basedOn w:val="Normal"/>
    <w:uiPriority w:val="99"/>
    <w:unhideWhenUsed/>
    <w:rsid w:val="004758E6"/>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uiPriority w:val="99"/>
    <w:unhideWhenUsed/>
    <w:rsid w:val="004758E6"/>
    <w:rPr>
      <w:color w:val="0000FF"/>
      <w:u w:val="single"/>
    </w:rPr>
  </w:style>
  <w:style w:type="paragraph" w:styleId="BalloonText">
    <w:name w:val="Balloon Text"/>
    <w:basedOn w:val="Normal"/>
    <w:link w:val="BalloonTextChar"/>
    <w:uiPriority w:val="99"/>
    <w:semiHidden/>
    <w:unhideWhenUsed/>
    <w:rsid w:val="004758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8E6"/>
    <w:rPr>
      <w:rFonts w:ascii="Tahoma" w:eastAsia="Times New Roman" w:hAnsi="Tahoma" w:cs="Tahoma"/>
      <w:sz w:val="16"/>
      <w:szCs w:val="16"/>
      <w:lang w:val="en-US"/>
    </w:rPr>
  </w:style>
  <w:style w:type="paragraph" w:styleId="Revision">
    <w:name w:val="Revision"/>
    <w:hidden/>
    <w:uiPriority w:val="99"/>
    <w:semiHidden/>
    <w:rsid w:val="00732E76"/>
    <w:rPr>
      <w:rFonts w:eastAsia="Times New Roman"/>
      <w:sz w:val="22"/>
      <w:szCs w:val="22"/>
      <w:lang w:val="en-US" w:eastAsia="en-US"/>
    </w:rPr>
  </w:style>
  <w:style w:type="table" w:styleId="TableGrid">
    <w:name w:val="Table Grid"/>
    <w:basedOn w:val="TableNormal"/>
    <w:uiPriority w:val="59"/>
    <w:rsid w:val="00732E7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596363"/>
    <w:rPr>
      <w:rFonts w:ascii="Times New Roman" w:eastAsia="Times New Roman" w:hAnsi="Times New Roman" w:cs="Times New Roman"/>
      <w:color w:val="000000"/>
      <w:sz w:val="24"/>
      <w:lang w:eastAsia="en-IN"/>
    </w:rPr>
  </w:style>
  <w:style w:type="character" w:customStyle="1" w:styleId="UnresolvedMention1">
    <w:name w:val="Unresolved Mention1"/>
    <w:uiPriority w:val="99"/>
    <w:semiHidden/>
    <w:unhideWhenUsed/>
    <w:rsid w:val="00B77FB3"/>
    <w:rPr>
      <w:color w:val="605E5C"/>
      <w:shd w:val="clear" w:color="auto" w:fill="E1DFDD"/>
    </w:rPr>
  </w:style>
  <w:style w:type="character" w:customStyle="1" w:styleId="UnresolvedMention2">
    <w:name w:val="Unresolved Mention2"/>
    <w:uiPriority w:val="99"/>
    <w:semiHidden/>
    <w:unhideWhenUsed/>
    <w:rsid w:val="002655BC"/>
    <w:rPr>
      <w:color w:val="605E5C"/>
      <w:shd w:val="clear" w:color="auto" w:fill="E1DFDD"/>
    </w:rPr>
  </w:style>
  <w:style w:type="paragraph" w:customStyle="1" w:styleId="Default">
    <w:name w:val="Default"/>
    <w:rsid w:val="00BC2C90"/>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99"/>
    <w:qFormat/>
    <w:rsid w:val="00BC2C90"/>
    <w:rPr>
      <w:rFonts w:ascii="Times New Roman" w:eastAsia="Times New Roman" w:hAnsi="Times New Roman"/>
      <w:sz w:val="24"/>
      <w:szCs w:val="24"/>
      <w:lang w:val="en-US" w:eastAsia="en-US"/>
    </w:rPr>
  </w:style>
  <w:style w:type="character" w:customStyle="1" w:styleId="ListParagraphChar">
    <w:name w:val="List Paragraph Char"/>
    <w:link w:val="ListParagraph"/>
    <w:uiPriority w:val="34"/>
    <w:qFormat/>
    <w:locked/>
    <w:rsid w:val="007F56A9"/>
    <w:rPr>
      <w:rFonts w:ascii="Trebuchet MS" w:eastAsia="Trebuchet MS" w:hAnsi="Trebuchet MS" w:cs="Trebuchet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36"/>
    <w:pPr>
      <w:spacing w:after="200" w:line="276" w:lineRule="auto"/>
    </w:pPr>
    <w:rPr>
      <w:rFonts w:eastAsia="Times New Roman"/>
      <w:sz w:val="22"/>
      <w:szCs w:val="22"/>
      <w:lang w:val="en-US" w:eastAsia="en-US"/>
    </w:rPr>
  </w:style>
  <w:style w:type="paragraph" w:styleId="Heading1">
    <w:name w:val="heading 1"/>
    <w:next w:val="Normal"/>
    <w:link w:val="Heading1Char"/>
    <w:uiPriority w:val="9"/>
    <w:qFormat/>
    <w:rsid w:val="00596363"/>
    <w:pPr>
      <w:keepNext/>
      <w:keepLines/>
      <w:spacing w:line="259" w:lineRule="auto"/>
      <w:ind w:left="320" w:hanging="10"/>
      <w:outlineLvl w:val="0"/>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58E6"/>
    <w:pPr>
      <w:widowControl w:val="0"/>
      <w:autoSpaceDE w:val="0"/>
      <w:autoSpaceDN w:val="0"/>
      <w:spacing w:before="121" w:after="0" w:line="240" w:lineRule="auto"/>
      <w:ind w:left="117"/>
    </w:pPr>
    <w:rPr>
      <w:rFonts w:ascii="Trebuchet MS" w:eastAsia="Trebuchet MS" w:hAnsi="Trebuchet MS" w:cs="Trebuchet MS"/>
      <w:sz w:val="20"/>
      <w:szCs w:val="20"/>
    </w:rPr>
  </w:style>
  <w:style w:type="character" w:customStyle="1" w:styleId="BodyTextChar">
    <w:name w:val="Body Text Char"/>
    <w:link w:val="BodyText"/>
    <w:uiPriority w:val="1"/>
    <w:rsid w:val="004758E6"/>
    <w:rPr>
      <w:rFonts w:ascii="Trebuchet MS" w:eastAsia="Trebuchet MS" w:hAnsi="Trebuchet MS" w:cs="Trebuchet MS"/>
      <w:sz w:val="20"/>
      <w:szCs w:val="20"/>
      <w:lang w:val="en-US"/>
    </w:rPr>
  </w:style>
  <w:style w:type="paragraph" w:styleId="ListParagraph">
    <w:name w:val="List Paragraph"/>
    <w:basedOn w:val="Normal"/>
    <w:uiPriority w:val="34"/>
    <w:qFormat/>
    <w:rsid w:val="004758E6"/>
    <w:pPr>
      <w:widowControl w:val="0"/>
      <w:autoSpaceDE w:val="0"/>
      <w:autoSpaceDN w:val="0"/>
      <w:spacing w:before="121" w:after="0" w:line="240" w:lineRule="auto"/>
      <w:ind w:left="513" w:hanging="397"/>
    </w:pPr>
    <w:rPr>
      <w:rFonts w:ascii="Trebuchet MS" w:eastAsia="Trebuchet MS" w:hAnsi="Trebuchet MS" w:cs="Trebuchet MS"/>
    </w:rPr>
  </w:style>
  <w:style w:type="paragraph" w:customStyle="1" w:styleId="TableParagraph">
    <w:name w:val="Table Paragraph"/>
    <w:basedOn w:val="Normal"/>
    <w:uiPriority w:val="1"/>
    <w:qFormat/>
    <w:rsid w:val="004758E6"/>
    <w:pPr>
      <w:widowControl w:val="0"/>
      <w:autoSpaceDE w:val="0"/>
      <w:autoSpaceDN w:val="0"/>
      <w:spacing w:after="0" w:line="240" w:lineRule="auto"/>
    </w:pPr>
    <w:rPr>
      <w:rFonts w:ascii="Trebuchet MS" w:eastAsia="Trebuchet MS" w:hAnsi="Trebuchet MS" w:cs="Trebuchet MS"/>
    </w:rPr>
  </w:style>
  <w:style w:type="paragraph" w:styleId="Header">
    <w:name w:val="header"/>
    <w:basedOn w:val="Normal"/>
    <w:link w:val="HeaderChar"/>
    <w:uiPriority w:val="99"/>
    <w:unhideWhenUsed/>
    <w:rsid w:val="004758E6"/>
    <w:pPr>
      <w:tabs>
        <w:tab w:val="center" w:pos="4680"/>
        <w:tab w:val="right" w:pos="9360"/>
      </w:tabs>
      <w:spacing w:after="0" w:line="240" w:lineRule="auto"/>
    </w:pPr>
  </w:style>
  <w:style w:type="character" w:customStyle="1" w:styleId="HeaderChar">
    <w:name w:val="Header Char"/>
    <w:link w:val="Header"/>
    <w:uiPriority w:val="99"/>
    <w:rsid w:val="004758E6"/>
    <w:rPr>
      <w:rFonts w:eastAsia="Times New Roman"/>
      <w:lang w:val="en-US"/>
    </w:rPr>
  </w:style>
  <w:style w:type="paragraph" w:styleId="Footer">
    <w:name w:val="footer"/>
    <w:basedOn w:val="Normal"/>
    <w:link w:val="FooterChar"/>
    <w:uiPriority w:val="99"/>
    <w:unhideWhenUsed/>
    <w:rsid w:val="004758E6"/>
    <w:pPr>
      <w:tabs>
        <w:tab w:val="center" w:pos="4680"/>
        <w:tab w:val="right" w:pos="9360"/>
      </w:tabs>
      <w:spacing w:after="0" w:line="240" w:lineRule="auto"/>
    </w:pPr>
  </w:style>
  <w:style w:type="character" w:customStyle="1" w:styleId="FooterChar">
    <w:name w:val="Footer Char"/>
    <w:link w:val="Footer"/>
    <w:uiPriority w:val="99"/>
    <w:rsid w:val="004758E6"/>
    <w:rPr>
      <w:rFonts w:eastAsia="Times New Roman"/>
      <w:lang w:val="en-US"/>
    </w:rPr>
  </w:style>
  <w:style w:type="paragraph" w:styleId="NormalWeb">
    <w:name w:val="Normal (Web)"/>
    <w:basedOn w:val="Normal"/>
    <w:uiPriority w:val="99"/>
    <w:unhideWhenUsed/>
    <w:rsid w:val="004758E6"/>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uiPriority w:val="99"/>
    <w:unhideWhenUsed/>
    <w:rsid w:val="004758E6"/>
    <w:rPr>
      <w:color w:val="0000FF"/>
      <w:u w:val="single"/>
    </w:rPr>
  </w:style>
  <w:style w:type="paragraph" w:styleId="BalloonText">
    <w:name w:val="Balloon Text"/>
    <w:basedOn w:val="Normal"/>
    <w:link w:val="BalloonTextChar"/>
    <w:uiPriority w:val="99"/>
    <w:semiHidden/>
    <w:unhideWhenUsed/>
    <w:rsid w:val="004758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8E6"/>
    <w:rPr>
      <w:rFonts w:ascii="Tahoma" w:eastAsia="Times New Roman" w:hAnsi="Tahoma" w:cs="Tahoma"/>
      <w:sz w:val="16"/>
      <w:szCs w:val="16"/>
      <w:lang w:val="en-US"/>
    </w:rPr>
  </w:style>
  <w:style w:type="paragraph" w:styleId="Revision">
    <w:name w:val="Revision"/>
    <w:hidden/>
    <w:uiPriority w:val="99"/>
    <w:semiHidden/>
    <w:rsid w:val="00732E76"/>
    <w:rPr>
      <w:rFonts w:eastAsia="Times New Roman"/>
      <w:sz w:val="22"/>
      <w:szCs w:val="22"/>
      <w:lang w:val="en-US" w:eastAsia="en-US"/>
    </w:rPr>
  </w:style>
  <w:style w:type="table" w:styleId="TableGrid">
    <w:name w:val="Table Grid"/>
    <w:basedOn w:val="TableNormal"/>
    <w:uiPriority w:val="59"/>
    <w:rsid w:val="00732E7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596363"/>
    <w:rPr>
      <w:rFonts w:ascii="Times New Roman" w:eastAsia="Times New Roman" w:hAnsi="Times New Roman" w:cs="Times New Roman"/>
      <w:color w:val="000000"/>
      <w:sz w:val="24"/>
      <w:lang w:eastAsia="en-IN"/>
    </w:rPr>
  </w:style>
  <w:style w:type="character" w:customStyle="1" w:styleId="UnresolvedMention1">
    <w:name w:val="Unresolved Mention1"/>
    <w:uiPriority w:val="99"/>
    <w:semiHidden/>
    <w:unhideWhenUsed/>
    <w:rsid w:val="00B77FB3"/>
    <w:rPr>
      <w:color w:val="605E5C"/>
      <w:shd w:val="clear" w:color="auto" w:fill="E1DFDD"/>
    </w:rPr>
  </w:style>
  <w:style w:type="character" w:customStyle="1" w:styleId="UnresolvedMention2">
    <w:name w:val="Unresolved Mention2"/>
    <w:uiPriority w:val="99"/>
    <w:semiHidden/>
    <w:unhideWhenUsed/>
    <w:rsid w:val="002655BC"/>
    <w:rPr>
      <w:color w:val="605E5C"/>
      <w:shd w:val="clear" w:color="auto" w:fill="E1DFDD"/>
    </w:rPr>
  </w:style>
  <w:style w:type="paragraph" w:customStyle="1" w:styleId="Default">
    <w:name w:val="Default"/>
    <w:rsid w:val="00BC2C90"/>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99"/>
    <w:qFormat/>
    <w:rsid w:val="00BC2C90"/>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21234565">
      <w:bodyDiv w:val="1"/>
      <w:marLeft w:val="0"/>
      <w:marRight w:val="0"/>
      <w:marTop w:val="0"/>
      <w:marBottom w:val="0"/>
      <w:divBdr>
        <w:top w:val="none" w:sz="0" w:space="0" w:color="auto"/>
        <w:left w:val="none" w:sz="0" w:space="0" w:color="auto"/>
        <w:bottom w:val="none" w:sz="0" w:space="0" w:color="auto"/>
        <w:right w:val="none" w:sz="0" w:space="0" w:color="auto"/>
      </w:divBdr>
    </w:div>
    <w:div w:id="12611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sera.org/learn/genetics-evolution" TargetMode="External"/><Relationship Id="rId18" Type="http://schemas.openxmlformats.org/officeDocument/2006/relationships/hyperlink" Target="http://www.uvm.edu/~gpetrucc/courses/chem196/Textbooks/Manahan%20-" TargetMode="External"/><Relationship Id="rId26" Type="http://schemas.openxmlformats.org/officeDocument/2006/relationships/hyperlink" Target="https://libguides.gvsu.edu/MLS/websites" TargetMode="External"/><Relationship Id="rId3" Type="http://schemas.openxmlformats.org/officeDocument/2006/relationships/styles" Target="styles.xml"/><Relationship Id="rId21" Type="http://schemas.openxmlformats.org/officeDocument/2006/relationships/hyperlink" Target="http://www.sciencedirect.com/book/9780128008744/evidence-based-validation-of-herbal-medici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asscentral.com/course/swayam-genetics-and-genomics-17623" TargetMode="External"/><Relationship Id="rId17" Type="http://schemas.openxmlformats.org/officeDocument/2006/relationships/hyperlink" Target="http://shvaiko.ru/wp-content/uploads/2010/02/Analytical-Techniques-Julia-C.-Drees-"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x.org/course/basic-analytical-chemistry" TargetMode="External"/><Relationship Id="rId20" Type="http://schemas.openxmlformats.org/officeDocument/2006/relationships/hyperlink" Target="http://www.scirp.org/journal/paperinformation.aspx?paperid=2490" TargetMode="External"/><Relationship Id="rId29" Type="http://schemas.openxmlformats.org/officeDocument/2006/relationships/hyperlink" Target="https://swayam.gov.in/nd1_noc20_hs18/p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labtraining/training-courses/basic-molecular-biology/index.html" TargetMode="External"/><Relationship Id="rId24" Type="http://schemas.openxmlformats.org/officeDocument/2006/relationships/hyperlink" Target="http://www.amazon.in/s?k=genetic%2Bengineering%2Bbook&amp;hvadid=82669701180826&amp;hvbmt=bp&amp;hvdev=c&amp;hvq" TargetMode="External"/><Relationship Id="rId32" Type="http://schemas.openxmlformats.org/officeDocument/2006/relationships/hyperlink" Target="http://www.nuigalway.ie/anatomy/tissue_engineering.html" TargetMode="External"/><Relationship Id="rId5" Type="http://schemas.openxmlformats.org/officeDocument/2006/relationships/webSettings" Target="webSettings.xml"/><Relationship Id="rId15" Type="http://schemas.openxmlformats.org/officeDocument/2006/relationships/hyperlink" Target="http://www.yourgenome.org/facts/what-is-PCR-polymerase-chain-reaction" TargetMode="External"/><Relationship Id="rId23" Type="http://schemas.openxmlformats.org/officeDocument/2006/relationships/hyperlink" Target="http://www.genome.gov/genetics-glossary/Genetic-Engineering" TargetMode="External"/><Relationship Id="rId28" Type="http://schemas.openxmlformats.org/officeDocument/2006/relationships/hyperlink" Target="https://academicjournals.org/journal/JMLD" TargetMode="External"/><Relationship Id="rId36" Type="http://schemas.microsoft.com/office/2007/relationships/stylesWithEffects" Target="stylesWithEffects.xml"/><Relationship Id="rId10" Type="http://schemas.openxmlformats.org/officeDocument/2006/relationships/hyperlink" Target="http://www.coursera.org/courses?query=molecular%20biology" TargetMode="External"/><Relationship Id="rId19" Type="http://schemas.openxmlformats.org/officeDocument/2006/relationships/hyperlink" Target="https://link.springer.com/chapter/10.1007/978-3-642-75490-6_15" TargetMode="External"/><Relationship Id="rId31" Type="http://schemas.openxmlformats.org/officeDocument/2006/relationships/hyperlink" Target="http://www.futurelearn.com/courses/biosecurity" TargetMode="External"/><Relationship Id="rId4" Type="http://schemas.openxmlformats.org/officeDocument/2006/relationships/settings" Target="settings.xml"/><Relationship Id="rId9" Type="http://schemas.openxmlformats.org/officeDocument/2006/relationships/hyperlink" Target="http://www.pdfdrive.com/biochemistry-books.html" TargetMode="External"/><Relationship Id="rId14" Type="http://schemas.openxmlformats.org/officeDocument/2006/relationships/hyperlink" Target="http://WWW.ncbi.nlm.nih.gov/ICTV" TargetMode="External"/><Relationship Id="rId22" Type="http://schemas.openxmlformats.org/officeDocument/2006/relationships/hyperlink" Target="http://www.tandfonline.com/doi/citedby/10.1080/13880200902800196?scroll=top&amp;needAccess=true" TargetMode="External"/><Relationship Id="rId27" Type="http://schemas.openxmlformats.org/officeDocument/2006/relationships/hyperlink" Target="http://www.pdfdrive.com/medical-laboratory-technician-e23958474.html" TargetMode="External"/><Relationship Id="rId30" Type="http://schemas.openxmlformats.org/officeDocument/2006/relationships/hyperlink" Target="https://onlinecourses.nptel.ac.in/noc20_hs18/previe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AA83-6DAE-46EE-A777-5A85975C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50</Pages>
  <Words>14025</Words>
  <Characters>79943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THARUNI</cp:lastModifiedBy>
  <cp:revision>94</cp:revision>
  <dcterms:created xsi:type="dcterms:W3CDTF">2023-06-20T03:55:00Z</dcterms:created>
  <dcterms:modified xsi:type="dcterms:W3CDTF">2023-07-25T18:52:00Z</dcterms:modified>
</cp:coreProperties>
</file>